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4A36"/>
        </w:rPr>
        <w:t>Department</w:t>
      </w:r>
      <w:r>
        <w:rPr>
          <w:color w:val="004A36"/>
          <w:spacing w:val="-3"/>
        </w:rPr>
        <w:t> </w:t>
      </w:r>
      <w:r>
        <w:rPr>
          <w:color w:val="004A36"/>
        </w:rPr>
        <w:t>of</w:t>
      </w:r>
      <w:r>
        <w:rPr>
          <w:color w:val="004A36"/>
          <w:spacing w:val="-3"/>
        </w:rPr>
        <w:t> </w:t>
      </w:r>
      <w:r>
        <w:rPr>
          <w:color w:val="004A36"/>
        </w:rPr>
        <w:t>English</w:t>
      </w:r>
      <w:r>
        <w:rPr>
          <w:color w:val="004A36"/>
          <w:spacing w:val="-3"/>
        </w:rPr>
        <w:t> </w:t>
      </w:r>
      <w:r>
        <w:rPr>
          <w:color w:val="004A36"/>
          <w:spacing w:val="-2"/>
        </w:rPr>
        <w:t>Bylaws</w:t>
      </w:r>
    </w:p>
    <w:p>
      <w:pPr>
        <w:pStyle w:val="BodyText"/>
        <w:spacing w:before="317"/>
      </w:pPr>
      <w:r>
        <w:rPr/>
        <w:t>Approved:</w:t>
      </w:r>
      <w:r>
        <w:rPr>
          <w:spacing w:val="42"/>
        </w:rPr>
        <w:t> </w:t>
      </w:r>
      <w:r>
        <w:rPr/>
        <w:t>June</w:t>
      </w:r>
      <w:r>
        <w:rPr>
          <w:spacing w:val="-1"/>
        </w:rPr>
        <w:t> </w:t>
      </w:r>
      <w:r>
        <w:rPr/>
        <w:t>13,</w:t>
      </w:r>
      <w:r>
        <w:rPr>
          <w:spacing w:val="-1"/>
        </w:rPr>
        <w:t> </w:t>
      </w:r>
      <w:r>
        <w:rPr>
          <w:spacing w:val="-4"/>
        </w:rPr>
        <w:t>2001</w:t>
      </w:r>
    </w:p>
    <w:p>
      <w:pPr>
        <w:pStyle w:val="BodyText"/>
      </w:pPr>
    </w:p>
    <w:p>
      <w:pPr>
        <w:pStyle w:val="BodyText"/>
        <w:spacing w:before="27"/>
      </w:pPr>
    </w:p>
    <w:p>
      <w:pPr>
        <w:pStyle w:val="BodyText"/>
      </w:pPr>
      <w:r>
        <w:rPr/>
        <w:t>Amended:</w:t>
      </w:r>
      <w:r>
        <w:rPr>
          <w:spacing w:val="42"/>
        </w:rPr>
        <w:t> </w:t>
      </w:r>
      <w:r>
        <w:rPr/>
        <w:t>October</w:t>
      </w:r>
      <w:r>
        <w:rPr>
          <w:spacing w:val="-1"/>
        </w:rPr>
        <w:t> </w:t>
      </w:r>
      <w:r>
        <w:rPr/>
        <w:t>7,</w:t>
      </w:r>
      <w:r>
        <w:rPr>
          <w:spacing w:val="-2"/>
        </w:rPr>
        <w:t> </w:t>
      </w:r>
      <w:r>
        <w:rPr>
          <w:spacing w:val="-4"/>
        </w:rPr>
        <w:t>2003</w:t>
      </w:r>
    </w:p>
    <w:p>
      <w:pPr>
        <w:pStyle w:val="BodyText"/>
      </w:pPr>
    </w:p>
    <w:p>
      <w:pPr>
        <w:pStyle w:val="BodyText"/>
        <w:spacing w:before="27"/>
      </w:pPr>
    </w:p>
    <w:p>
      <w:pPr>
        <w:pStyle w:val="BodyText"/>
      </w:pPr>
      <w:r>
        <w:rPr/>
        <w:t>Amended:</w:t>
      </w:r>
      <w:r>
        <w:rPr>
          <w:spacing w:val="-3"/>
        </w:rPr>
        <w:t> </w:t>
      </w:r>
      <w:r>
        <w:rPr/>
        <w:t>February</w:t>
      </w:r>
      <w:r>
        <w:rPr>
          <w:spacing w:val="-5"/>
        </w:rPr>
        <w:t> </w:t>
      </w:r>
      <w:r>
        <w:rPr/>
        <w:t>17, </w:t>
      </w:r>
      <w:r>
        <w:rPr>
          <w:spacing w:val="-4"/>
        </w:rPr>
        <w:t>2014</w:t>
      </w:r>
    </w:p>
    <w:p>
      <w:pPr>
        <w:pStyle w:val="BodyText"/>
      </w:pPr>
    </w:p>
    <w:p>
      <w:pPr>
        <w:pStyle w:val="BodyText"/>
        <w:spacing w:before="27"/>
      </w:pPr>
    </w:p>
    <w:p>
      <w:pPr>
        <w:pStyle w:val="BodyText"/>
      </w:pPr>
      <w:r>
        <w:rPr/>
        <w:t>Amended:</w:t>
      </w:r>
      <w:r>
        <w:rPr>
          <w:spacing w:val="-3"/>
        </w:rPr>
        <w:t> </w:t>
      </w:r>
      <w:r>
        <w:rPr/>
        <w:t>April</w:t>
      </w:r>
      <w:r>
        <w:rPr>
          <w:spacing w:val="-1"/>
        </w:rPr>
        <w:t> </w:t>
      </w:r>
      <w:r>
        <w:rPr/>
        <w:t>7,</w:t>
      </w:r>
      <w:r>
        <w:rPr>
          <w:spacing w:val="-2"/>
        </w:rPr>
        <w:t> </w:t>
      </w:r>
      <w:r>
        <w:rPr>
          <w:spacing w:val="-4"/>
        </w:rPr>
        <w:t>2017</w:t>
      </w:r>
    </w:p>
    <w:p>
      <w:pPr>
        <w:pStyle w:val="BodyText"/>
      </w:pPr>
    </w:p>
    <w:p>
      <w:pPr>
        <w:pStyle w:val="BodyText"/>
        <w:spacing w:before="32"/>
      </w:pPr>
    </w:p>
    <w:p>
      <w:pPr>
        <w:pStyle w:val="Heading1"/>
        <w:numPr>
          <w:ilvl w:val="0"/>
          <w:numId w:val="1"/>
        </w:numPr>
        <w:tabs>
          <w:tab w:pos="720" w:val="left" w:leader="none"/>
        </w:tabs>
        <w:spacing w:line="240" w:lineRule="auto" w:before="0" w:after="0"/>
        <w:ind w:left="720" w:right="0" w:hanging="466"/>
        <w:jc w:val="left"/>
      </w:pPr>
      <w:r>
        <w:rPr/>
        <w:t>DEPARTMENT</w:t>
      </w:r>
      <w:r>
        <w:rPr>
          <w:spacing w:val="-4"/>
        </w:rPr>
        <w:t> </w:t>
      </w:r>
      <w:r>
        <w:rPr/>
        <w:t>MEMBERSHIP</w:t>
      </w:r>
      <w:r>
        <w:rPr>
          <w:spacing w:val="-1"/>
        </w:rPr>
        <w:t> </w:t>
      </w:r>
      <w:r>
        <w:rPr/>
        <w:t>AND </w:t>
      </w:r>
      <w:r>
        <w:rPr>
          <w:spacing w:val="-2"/>
        </w:rPr>
        <w:t>FUNCTIONS</w:t>
      </w:r>
    </w:p>
    <w:p>
      <w:pPr>
        <w:pStyle w:val="ListParagraph"/>
        <w:numPr>
          <w:ilvl w:val="1"/>
          <w:numId w:val="1"/>
        </w:numPr>
        <w:tabs>
          <w:tab w:pos="719" w:val="left" w:leader="none"/>
        </w:tabs>
        <w:spacing w:line="240" w:lineRule="auto" w:before="202" w:after="0"/>
        <w:ind w:left="719" w:right="0" w:hanging="359"/>
        <w:jc w:val="left"/>
        <w:rPr>
          <w:b/>
          <w:sz w:val="18"/>
        </w:rPr>
      </w:pPr>
      <w:r>
        <w:rPr>
          <w:b/>
          <w:spacing w:val="-2"/>
          <w:sz w:val="18"/>
        </w:rPr>
        <w:t>MEMBERSHIP</w:t>
      </w:r>
    </w:p>
    <w:p>
      <w:pPr>
        <w:pStyle w:val="Heading2"/>
        <w:numPr>
          <w:ilvl w:val="2"/>
          <w:numId w:val="1"/>
        </w:numPr>
        <w:tabs>
          <w:tab w:pos="1080" w:val="left" w:leader="none"/>
        </w:tabs>
        <w:spacing w:line="240" w:lineRule="auto" w:before="201" w:after="0"/>
        <w:ind w:left="1080" w:right="0" w:hanging="360"/>
        <w:jc w:val="left"/>
      </w:pPr>
      <w:r>
        <w:rPr/>
        <w:t>Voting</w:t>
      </w:r>
      <w:r>
        <w:rPr>
          <w:spacing w:val="-3"/>
        </w:rPr>
        <w:t> </w:t>
      </w:r>
      <w:r>
        <w:rPr>
          <w:spacing w:val="-2"/>
        </w:rPr>
        <w:t>Membership</w:t>
      </w:r>
    </w:p>
    <w:p>
      <w:pPr>
        <w:pStyle w:val="BodyText"/>
        <w:rPr>
          <w:b/>
        </w:rPr>
      </w:pPr>
    </w:p>
    <w:p>
      <w:pPr>
        <w:pStyle w:val="BodyText"/>
        <w:spacing w:before="22"/>
        <w:rPr>
          <w:b/>
        </w:rPr>
      </w:pPr>
    </w:p>
    <w:p>
      <w:pPr>
        <w:pStyle w:val="BodyText"/>
        <w:spacing w:line="472" w:lineRule="auto"/>
        <w:ind w:left="360"/>
      </w:pPr>
      <w:r>
        <w:rPr/>
        <w:t>The</w:t>
      </w:r>
      <w:r>
        <w:rPr>
          <w:spacing w:val="-3"/>
        </w:rPr>
        <w:t> </w:t>
      </w:r>
      <w:r>
        <w:rPr/>
        <w:t>voting</w:t>
      </w:r>
      <w:r>
        <w:rPr>
          <w:spacing w:val="-3"/>
        </w:rPr>
        <w:t> </w:t>
      </w:r>
      <w:r>
        <w:rPr/>
        <w:t>membership</w:t>
      </w:r>
      <w:r>
        <w:rPr>
          <w:spacing w:val="-1"/>
        </w:rPr>
        <w:t> </w:t>
      </w:r>
      <w:r>
        <w:rPr/>
        <w:t>of</w:t>
      </w:r>
      <w:r>
        <w:rPr>
          <w:spacing w:val="-4"/>
        </w:rPr>
        <w:t> </w:t>
      </w:r>
      <w:r>
        <w:rPr/>
        <w:t>the</w:t>
      </w:r>
      <w:r>
        <w:rPr>
          <w:spacing w:val="-5"/>
        </w:rPr>
        <w:t> </w:t>
      </w:r>
      <w:r>
        <w:rPr/>
        <w:t>department</w:t>
      </w:r>
      <w:r>
        <w:rPr>
          <w:spacing w:val="-2"/>
        </w:rPr>
        <w:t> </w:t>
      </w:r>
      <w:r>
        <w:rPr/>
        <w:t>comprises bargaining</w:t>
      </w:r>
      <w:r>
        <w:rPr>
          <w:spacing w:val="-3"/>
        </w:rPr>
        <w:t> </w:t>
      </w:r>
      <w:r>
        <w:rPr/>
        <w:t>unit</w:t>
      </w:r>
      <w:r>
        <w:rPr>
          <w:spacing w:val="-2"/>
        </w:rPr>
        <w:t> </w:t>
      </w:r>
      <w:r>
        <w:rPr/>
        <w:t>faculty</w:t>
      </w:r>
      <w:r>
        <w:rPr>
          <w:spacing w:val="-6"/>
        </w:rPr>
        <w:t> </w:t>
      </w:r>
      <w:r>
        <w:rPr/>
        <w:t>at</w:t>
      </w:r>
      <w:r>
        <w:rPr>
          <w:spacing w:val="-2"/>
        </w:rPr>
        <w:t> </w:t>
      </w:r>
      <w:r>
        <w:rPr/>
        <w:t>some</w:t>
      </w:r>
      <w:r>
        <w:rPr>
          <w:spacing w:val="-3"/>
        </w:rPr>
        <w:t> </w:t>
      </w:r>
      <w:r>
        <w:rPr/>
        <w:t>or</w:t>
      </w:r>
      <w:r>
        <w:rPr>
          <w:spacing w:val="-2"/>
        </w:rPr>
        <w:t> </w:t>
      </w:r>
      <w:r>
        <w:rPr/>
        <w:t>all</w:t>
      </w:r>
      <w:r>
        <w:rPr>
          <w:spacing w:val="-2"/>
        </w:rPr>
        <w:t> </w:t>
      </w:r>
      <w:r>
        <w:rPr/>
        <w:t>of</w:t>
      </w:r>
      <w:r>
        <w:rPr>
          <w:spacing w:val="-4"/>
        </w:rPr>
        <w:t> </w:t>
      </w:r>
      <w:r>
        <w:rPr/>
        <w:t>the</w:t>
      </w:r>
      <w:r>
        <w:rPr>
          <w:spacing w:val="-3"/>
        </w:rPr>
        <w:t> </w:t>
      </w:r>
      <w:r>
        <w:rPr/>
        <w:t>following</w:t>
      </w:r>
      <w:r>
        <w:rPr>
          <w:spacing w:val="-3"/>
        </w:rPr>
        <w:t> </w:t>
      </w:r>
      <w:r>
        <w:rPr/>
        <w:t>ranks:</w:t>
      </w:r>
      <w:r>
        <w:rPr>
          <w:spacing w:val="-2"/>
        </w:rPr>
        <w:t> </w:t>
      </w:r>
      <w:r>
        <w:rPr/>
        <w:t>instructor, lecturer, senior lecturer, assistant professor, associate professor, professor, and visiting faculty. Each voting member is entitled to one vote. In these bylaws, the term "faculty," unless modified otherwise, refers to the voting membership of the </w:t>
      </w:r>
      <w:r>
        <w:rPr>
          <w:spacing w:val="-2"/>
        </w:rPr>
        <w:t>department.</w:t>
      </w:r>
    </w:p>
    <w:p>
      <w:pPr>
        <w:pStyle w:val="BodyText"/>
        <w:spacing w:before="39"/>
      </w:pPr>
    </w:p>
    <w:p>
      <w:pPr>
        <w:pStyle w:val="Heading2"/>
        <w:numPr>
          <w:ilvl w:val="2"/>
          <w:numId w:val="1"/>
        </w:numPr>
        <w:tabs>
          <w:tab w:pos="1080" w:val="left" w:leader="none"/>
        </w:tabs>
        <w:spacing w:line="240" w:lineRule="auto" w:before="0" w:after="0"/>
        <w:ind w:left="1080" w:right="0" w:hanging="360"/>
        <w:jc w:val="left"/>
      </w:pPr>
      <w:r>
        <w:rPr/>
        <w:t>Adjunct</w:t>
      </w:r>
      <w:r>
        <w:rPr>
          <w:spacing w:val="-5"/>
        </w:rPr>
        <w:t> </w:t>
      </w:r>
      <w:r>
        <w:rPr>
          <w:spacing w:val="-2"/>
        </w:rPr>
        <w:t>Faculty</w:t>
      </w:r>
    </w:p>
    <w:p>
      <w:pPr>
        <w:pStyle w:val="BodyText"/>
        <w:rPr>
          <w:b/>
        </w:rPr>
      </w:pPr>
    </w:p>
    <w:p>
      <w:pPr>
        <w:pStyle w:val="BodyText"/>
        <w:spacing w:before="22"/>
        <w:rPr>
          <w:b/>
        </w:rPr>
      </w:pPr>
    </w:p>
    <w:p>
      <w:pPr>
        <w:pStyle w:val="BodyText"/>
        <w:spacing w:line="472" w:lineRule="auto"/>
        <w:ind w:left="360" w:right="32"/>
      </w:pPr>
      <w:r>
        <w:rPr/>
        <w:t>The</w:t>
      </w:r>
      <w:r>
        <w:rPr>
          <w:spacing w:val="-2"/>
        </w:rPr>
        <w:t> </w:t>
      </w:r>
      <w:r>
        <w:rPr/>
        <w:t>English</w:t>
      </w:r>
      <w:r>
        <w:rPr>
          <w:spacing w:val="-1"/>
        </w:rPr>
        <w:t> </w:t>
      </w:r>
      <w:r>
        <w:rPr/>
        <w:t>department</w:t>
      </w:r>
      <w:r>
        <w:rPr>
          <w:spacing w:val="-1"/>
        </w:rPr>
        <w:t> </w:t>
      </w:r>
      <w:r>
        <w:rPr/>
        <w:t>may</w:t>
      </w:r>
      <w:r>
        <w:rPr>
          <w:spacing w:val="-5"/>
        </w:rPr>
        <w:t> </w:t>
      </w:r>
      <w:r>
        <w:rPr/>
        <w:t>include</w:t>
      </w:r>
      <w:r>
        <w:rPr>
          <w:spacing w:val="-2"/>
        </w:rPr>
        <w:t> </w:t>
      </w:r>
      <w:r>
        <w:rPr/>
        <w:t>part-time faculty</w:t>
      </w:r>
      <w:r>
        <w:rPr>
          <w:spacing w:val="-5"/>
        </w:rPr>
        <w:t> </w:t>
      </w:r>
      <w:r>
        <w:rPr/>
        <w:t>teaching</w:t>
      </w:r>
      <w:r>
        <w:rPr>
          <w:spacing w:val="-2"/>
        </w:rPr>
        <w:t> </w:t>
      </w:r>
      <w:r>
        <w:rPr/>
        <w:t>a</w:t>
      </w:r>
      <w:r>
        <w:rPr>
          <w:spacing w:val="-2"/>
        </w:rPr>
        <w:t> </w:t>
      </w:r>
      <w:r>
        <w:rPr/>
        <w:t>variety</w:t>
      </w:r>
      <w:r>
        <w:rPr>
          <w:spacing w:val="-5"/>
        </w:rPr>
        <w:t> </w:t>
      </w:r>
      <w:r>
        <w:rPr/>
        <w:t>of</w:t>
      </w:r>
      <w:r>
        <w:rPr>
          <w:spacing w:val="-3"/>
        </w:rPr>
        <w:t> </w:t>
      </w:r>
      <w:r>
        <w:rPr/>
        <w:t>courses.</w:t>
      </w:r>
      <w:r>
        <w:rPr>
          <w:spacing w:val="-1"/>
        </w:rPr>
        <w:t> </w:t>
      </w:r>
      <w:r>
        <w:rPr/>
        <w:t>Among</w:t>
      </w:r>
      <w:r>
        <w:rPr>
          <w:spacing w:val="-2"/>
        </w:rPr>
        <w:t> </w:t>
      </w:r>
      <w:r>
        <w:rPr/>
        <w:t>the</w:t>
      </w:r>
      <w:r>
        <w:rPr>
          <w:spacing w:val="-2"/>
        </w:rPr>
        <w:t> </w:t>
      </w:r>
      <w:r>
        <w:rPr/>
        <w:t>part-time faculty</w:t>
      </w:r>
      <w:r>
        <w:rPr>
          <w:spacing w:val="-2"/>
        </w:rPr>
        <w:t> </w:t>
      </w:r>
      <w:r>
        <w:rPr/>
        <w:t>may</w:t>
      </w:r>
      <w:r>
        <w:rPr>
          <w:spacing w:val="-5"/>
        </w:rPr>
        <w:t> </w:t>
      </w:r>
      <w:r>
        <w:rPr/>
        <w:t>be some</w:t>
      </w:r>
      <w:r>
        <w:rPr>
          <w:spacing w:val="-3"/>
        </w:rPr>
        <w:t> </w:t>
      </w:r>
      <w:r>
        <w:rPr/>
        <w:t>hired</w:t>
      </w:r>
      <w:r>
        <w:rPr>
          <w:spacing w:val="-1"/>
        </w:rPr>
        <w:t> </w:t>
      </w:r>
      <w:r>
        <w:rPr/>
        <w:t>for</w:t>
      </w:r>
      <w:r>
        <w:rPr>
          <w:spacing w:val="-2"/>
        </w:rPr>
        <w:t> </w:t>
      </w:r>
      <w:r>
        <w:rPr/>
        <w:t>only</w:t>
      </w:r>
      <w:r>
        <w:rPr>
          <w:spacing w:val="-5"/>
        </w:rPr>
        <w:t> </w:t>
      </w:r>
      <w:r>
        <w:rPr/>
        <w:t>a</w:t>
      </w:r>
      <w:r>
        <w:rPr>
          <w:spacing w:val="-3"/>
        </w:rPr>
        <w:t> </w:t>
      </w:r>
      <w:r>
        <w:rPr/>
        <w:t>class</w:t>
      </w:r>
      <w:r>
        <w:rPr>
          <w:spacing w:val="-2"/>
        </w:rPr>
        <w:t> </w:t>
      </w:r>
      <w:r>
        <w:rPr/>
        <w:t>or two,</w:t>
      </w:r>
      <w:r>
        <w:rPr>
          <w:spacing w:val="-2"/>
        </w:rPr>
        <w:t> </w:t>
      </w:r>
      <w:r>
        <w:rPr/>
        <w:t>some</w:t>
      </w:r>
      <w:r>
        <w:rPr>
          <w:spacing w:val="-3"/>
        </w:rPr>
        <w:t> </w:t>
      </w:r>
      <w:r>
        <w:rPr/>
        <w:t>hired</w:t>
      </w:r>
      <w:r>
        <w:rPr>
          <w:spacing w:val="-1"/>
        </w:rPr>
        <w:t> </w:t>
      </w:r>
      <w:r>
        <w:rPr/>
        <w:t>to</w:t>
      </w:r>
      <w:r>
        <w:rPr>
          <w:spacing w:val="-3"/>
        </w:rPr>
        <w:t> </w:t>
      </w:r>
      <w:r>
        <w:rPr/>
        <w:t>teach</w:t>
      </w:r>
      <w:r>
        <w:rPr>
          <w:spacing w:val="-1"/>
        </w:rPr>
        <w:t> </w:t>
      </w:r>
      <w:r>
        <w:rPr/>
        <w:t>on</w:t>
      </w:r>
      <w:r>
        <w:rPr>
          <w:spacing w:val="-3"/>
        </w:rPr>
        <w:t> </w:t>
      </w:r>
      <w:r>
        <w:rPr/>
        <w:t>a</w:t>
      </w:r>
      <w:r>
        <w:rPr>
          <w:spacing w:val="-3"/>
        </w:rPr>
        <w:t> </w:t>
      </w:r>
      <w:r>
        <w:rPr/>
        <w:t>regular</w:t>
      </w:r>
      <w:r>
        <w:rPr>
          <w:spacing w:val="-5"/>
        </w:rPr>
        <w:t> </w:t>
      </w:r>
      <w:r>
        <w:rPr/>
        <w:t>basis,</w:t>
      </w:r>
      <w:r>
        <w:rPr>
          <w:spacing w:val="-2"/>
        </w:rPr>
        <w:t> </w:t>
      </w:r>
      <w:r>
        <w:rPr/>
        <w:t>and</w:t>
      </w:r>
      <w:r>
        <w:rPr>
          <w:spacing w:val="-1"/>
        </w:rPr>
        <w:t> </w:t>
      </w:r>
      <w:r>
        <w:rPr/>
        <w:t>some</w:t>
      </w:r>
      <w:r>
        <w:rPr>
          <w:spacing w:val="-3"/>
        </w:rPr>
        <w:t> </w:t>
      </w:r>
      <w:r>
        <w:rPr/>
        <w:t>retired</w:t>
      </w:r>
      <w:r>
        <w:rPr>
          <w:spacing w:val="-1"/>
        </w:rPr>
        <w:t> </w:t>
      </w:r>
      <w:r>
        <w:rPr/>
        <w:t>faculty</w:t>
      </w:r>
      <w:r>
        <w:rPr>
          <w:spacing w:val="-3"/>
        </w:rPr>
        <w:t> </w:t>
      </w:r>
      <w:r>
        <w:rPr/>
        <w:t>who</w:t>
      </w:r>
      <w:r>
        <w:rPr>
          <w:spacing w:val="-1"/>
        </w:rPr>
        <w:t> </w:t>
      </w:r>
      <w:r>
        <w:rPr/>
        <w:t>return</w:t>
      </w:r>
      <w:r>
        <w:rPr>
          <w:spacing w:val="-3"/>
        </w:rPr>
        <w:t> </w:t>
      </w:r>
      <w:r>
        <w:rPr/>
        <w:t>to</w:t>
      </w:r>
      <w:r>
        <w:rPr>
          <w:spacing w:val="-1"/>
        </w:rPr>
        <w:t> </w:t>
      </w:r>
      <w:r>
        <w:rPr/>
        <w:t>teach</w:t>
      </w:r>
      <w:r>
        <w:rPr>
          <w:spacing w:val="-3"/>
        </w:rPr>
        <w:t> </w:t>
      </w:r>
      <w:r>
        <w:rPr/>
        <w:t>on occasion.</w:t>
      </w:r>
      <w:r>
        <w:rPr>
          <w:spacing w:val="40"/>
        </w:rPr>
        <w:t> </w:t>
      </w:r>
      <w:r>
        <w:rPr/>
        <w:t>The Writing</w:t>
      </w:r>
      <w:r>
        <w:rPr>
          <w:spacing w:val="-3"/>
        </w:rPr>
        <w:t> </w:t>
      </w:r>
      <w:r>
        <w:rPr/>
        <w:t>Programs Committee or another subject-area committee will evaluate all new applicants for</w:t>
      </w:r>
      <w:r>
        <w:rPr>
          <w:spacing w:val="-1"/>
        </w:rPr>
        <w:t> </w:t>
      </w:r>
      <w:r>
        <w:rPr/>
        <w:t>part-time positions and will recommend qualified applicants to the Chair.</w:t>
      </w:r>
    </w:p>
    <w:p>
      <w:pPr>
        <w:pStyle w:val="BodyText"/>
        <w:spacing w:before="34"/>
      </w:pPr>
    </w:p>
    <w:p>
      <w:pPr>
        <w:pStyle w:val="BodyText"/>
        <w:spacing w:line="472" w:lineRule="auto"/>
        <w:ind w:left="360"/>
      </w:pPr>
      <w:r>
        <w:rPr/>
        <w:t>Adjunct</w:t>
      </w:r>
      <w:r>
        <w:rPr>
          <w:spacing w:val="-2"/>
        </w:rPr>
        <w:t> </w:t>
      </w:r>
      <w:r>
        <w:rPr/>
        <w:t>faculty</w:t>
      </w:r>
      <w:r>
        <w:rPr>
          <w:spacing w:val="-6"/>
        </w:rPr>
        <w:t> </w:t>
      </w:r>
      <w:r>
        <w:rPr/>
        <w:t>are</w:t>
      </w:r>
      <w:r>
        <w:rPr>
          <w:spacing w:val="-3"/>
        </w:rPr>
        <w:t> </w:t>
      </w:r>
      <w:r>
        <w:rPr/>
        <w:t>not</w:t>
      </w:r>
      <w:r>
        <w:rPr>
          <w:spacing w:val="-2"/>
        </w:rPr>
        <w:t> </w:t>
      </w:r>
      <w:r>
        <w:rPr/>
        <w:t>voting</w:t>
      </w:r>
      <w:r>
        <w:rPr>
          <w:spacing w:val="-3"/>
        </w:rPr>
        <w:t> </w:t>
      </w:r>
      <w:r>
        <w:rPr/>
        <w:t>members</w:t>
      </w:r>
      <w:r>
        <w:rPr>
          <w:spacing w:val="-2"/>
        </w:rPr>
        <w:t> </w:t>
      </w:r>
      <w:r>
        <w:rPr/>
        <w:t>of</w:t>
      </w:r>
      <w:r>
        <w:rPr>
          <w:spacing w:val="-4"/>
        </w:rPr>
        <w:t> </w:t>
      </w:r>
      <w:r>
        <w:rPr/>
        <w:t>the</w:t>
      </w:r>
      <w:r>
        <w:rPr>
          <w:spacing w:val="-3"/>
        </w:rPr>
        <w:t> </w:t>
      </w:r>
      <w:r>
        <w:rPr/>
        <w:t>department.</w:t>
      </w:r>
      <w:r>
        <w:rPr>
          <w:spacing w:val="40"/>
        </w:rPr>
        <w:t> </w:t>
      </w:r>
      <w:r>
        <w:rPr/>
        <w:t>However,</w:t>
      </w:r>
      <w:r>
        <w:rPr>
          <w:spacing w:val="-2"/>
        </w:rPr>
        <w:t> </w:t>
      </w:r>
      <w:r>
        <w:rPr/>
        <w:t>in</w:t>
      </w:r>
      <w:r>
        <w:rPr>
          <w:spacing w:val="-2"/>
        </w:rPr>
        <w:t> </w:t>
      </w:r>
      <w:r>
        <w:rPr/>
        <w:t>specified</w:t>
      </w:r>
      <w:r>
        <w:rPr>
          <w:spacing w:val="-2"/>
        </w:rPr>
        <w:t> </w:t>
      </w:r>
      <w:r>
        <w:rPr/>
        <w:t>cases,</w:t>
      </w:r>
      <w:r>
        <w:rPr>
          <w:spacing w:val="-2"/>
        </w:rPr>
        <w:t> </w:t>
      </w:r>
      <w:r>
        <w:rPr/>
        <w:t>adjunct</w:t>
      </w:r>
      <w:r>
        <w:rPr>
          <w:spacing w:val="-3"/>
        </w:rPr>
        <w:t> </w:t>
      </w:r>
      <w:r>
        <w:rPr/>
        <w:t>faculty</w:t>
      </w:r>
      <w:r>
        <w:rPr>
          <w:spacing w:val="-3"/>
        </w:rPr>
        <w:t> </w:t>
      </w:r>
      <w:r>
        <w:rPr/>
        <w:t>may</w:t>
      </w:r>
      <w:r>
        <w:rPr>
          <w:spacing w:val="-3"/>
        </w:rPr>
        <w:t> </w:t>
      </w:r>
      <w:r>
        <w:rPr/>
        <w:t>serve</w:t>
      </w:r>
      <w:r>
        <w:rPr>
          <w:spacing w:val="-3"/>
        </w:rPr>
        <w:t> </w:t>
      </w:r>
      <w:r>
        <w:rPr/>
        <w:t>and</w:t>
      </w:r>
      <w:r>
        <w:rPr>
          <w:spacing w:val="-2"/>
        </w:rPr>
        <w:t> </w:t>
      </w:r>
      <w:r>
        <w:rPr/>
        <w:t>vote on department committees.</w:t>
      </w:r>
      <w:r>
        <w:rPr>
          <w:spacing w:val="40"/>
        </w:rPr>
        <w:t> </w:t>
      </w:r>
      <w:r>
        <w:rPr/>
        <w:t>They are invited to attend all official department functions and open meetings.</w:t>
      </w:r>
    </w:p>
    <w:p>
      <w:pPr>
        <w:pStyle w:val="BodyText"/>
        <w:spacing w:before="39"/>
      </w:pPr>
    </w:p>
    <w:p>
      <w:pPr>
        <w:pStyle w:val="Heading2"/>
        <w:numPr>
          <w:ilvl w:val="2"/>
          <w:numId w:val="1"/>
        </w:numPr>
        <w:tabs>
          <w:tab w:pos="1080" w:val="left" w:leader="none"/>
        </w:tabs>
        <w:spacing w:line="240" w:lineRule="auto" w:before="0" w:after="0"/>
        <w:ind w:left="1080" w:right="0" w:hanging="360"/>
        <w:jc w:val="left"/>
      </w:pPr>
      <w:r>
        <w:rPr/>
        <w:t>Emeritus</w:t>
      </w:r>
      <w:r>
        <w:rPr>
          <w:spacing w:val="-4"/>
        </w:rPr>
        <w:t> </w:t>
      </w:r>
      <w:r>
        <w:rPr>
          <w:spacing w:val="-2"/>
        </w:rPr>
        <w:t>Faculty</w:t>
      </w:r>
    </w:p>
    <w:p>
      <w:pPr>
        <w:pStyle w:val="BodyText"/>
        <w:rPr>
          <w:b/>
        </w:rPr>
      </w:pPr>
    </w:p>
    <w:p>
      <w:pPr>
        <w:pStyle w:val="BodyText"/>
        <w:spacing w:before="22"/>
        <w:rPr>
          <w:b/>
        </w:rPr>
      </w:pPr>
    </w:p>
    <w:p>
      <w:pPr>
        <w:pStyle w:val="BodyText"/>
        <w:spacing w:line="472" w:lineRule="auto" w:before="1"/>
        <w:ind w:left="360"/>
      </w:pPr>
      <w:r>
        <w:rPr/>
        <w:t>Emeritus</w:t>
      </w:r>
      <w:r>
        <w:rPr>
          <w:spacing w:val="-1"/>
        </w:rPr>
        <w:t> </w:t>
      </w:r>
      <w:r>
        <w:rPr/>
        <w:t>faculty</w:t>
      </w:r>
      <w:r>
        <w:rPr>
          <w:spacing w:val="-4"/>
        </w:rPr>
        <w:t> </w:t>
      </w:r>
      <w:r>
        <w:rPr/>
        <w:t>may</w:t>
      </w:r>
      <w:r>
        <w:rPr>
          <w:spacing w:val="-4"/>
        </w:rPr>
        <w:t> </w:t>
      </w:r>
      <w:r>
        <w:rPr/>
        <w:t>attend</w:t>
      </w:r>
      <w:r>
        <w:rPr>
          <w:spacing w:val="-2"/>
        </w:rPr>
        <w:t> </w:t>
      </w:r>
      <w:r>
        <w:rPr/>
        <w:t>all</w:t>
      </w:r>
      <w:r>
        <w:rPr>
          <w:spacing w:val="-3"/>
        </w:rPr>
        <w:t> </w:t>
      </w:r>
      <w:r>
        <w:rPr/>
        <w:t>official</w:t>
      </w:r>
      <w:r>
        <w:rPr>
          <w:spacing w:val="-3"/>
        </w:rPr>
        <w:t> </w:t>
      </w:r>
      <w:r>
        <w:rPr/>
        <w:t>department</w:t>
      </w:r>
      <w:r>
        <w:rPr>
          <w:spacing w:val="-3"/>
        </w:rPr>
        <w:t> </w:t>
      </w:r>
      <w:r>
        <w:rPr/>
        <w:t>functions</w:t>
      </w:r>
      <w:r>
        <w:rPr>
          <w:spacing w:val="-3"/>
        </w:rPr>
        <w:t> </w:t>
      </w:r>
      <w:r>
        <w:rPr/>
        <w:t>and</w:t>
      </w:r>
      <w:r>
        <w:rPr>
          <w:spacing w:val="-4"/>
        </w:rPr>
        <w:t> </w:t>
      </w:r>
      <w:r>
        <w:rPr/>
        <w:t>open</w:t>
      </w:r>
      <w:r>
        <w:rPr>
          <w:spacing w:val="-2"/>
        </w:rPr>
        <w:t> </w:t>
      </w:r>
      <w:r>
        <w:rPr/>
        <w:t>meetings.</w:t>
      </w:r>
      <w:r>
        <w:rPr>
          <w:spacing w:val="40"/>
        </w:rPr>
        <w:t> </w:t>
      </w:r>
      <w:r>
        <w:rPr/>
        <w:t>They</w:t>
      </w:r>
      <w:r>
        <w:rPr>
          <w:spacing w:val="-7"/>
        </w:rPr>
        <w:t> </w:t>
      </w:r>
      <w:r>
        <w:rPr/>
        <w:t>are</w:t>
      </w:r>
      <w:r>
        <w:rPr>
          <w:spacing w:val="-4"/>
        </w:rPr>
        <w:t> </w:t>
      </w:r>
      <w:r>
        <w:rPr/>
        <w:t>not</w:t>
      </w:r>
      <w:r>
        <w:rPr>
          <w:spacing w:val="-3"/>
        </w:rPr>
        <w:t> </w:t>
      </w:r>
      <w:r>
        <w:rPr/>
        <w:t>voting</w:t>
      </w:r>
      <w:r>
        <w:rPr>
          <w:spacing w:val="-2"/>
        </w:rPr>
        <w:t> </w:t>
      </w:r>
      <w:r>
        <w:rPr/>
        <w:t>members</w:t>
      </w:r>
      <w:r>
        <w:rPr>
          <w:spacing w:val="-3"/>
        </w:rPr>
        <w:t> </w:t>
      </w:r>
      <w:r>
        <w:rPr/>
        <w:t>of</w:t>
      </w:r>
      <w:r>
        <w:rPr>
          <w:spacing w:val="-5"/>
        </w:rPr>
        <w:t> </w:t>
      </w:r>
      <w:r>
        <w:rPr/>
        <w:t>the </w:t>
      </w:r>
      <w:r>
        <w:rPr>
          <w:spacing w:val="-2"/>
        </w:rPr>
        <w:t>department.</w:t>
      </w:r>
    </w:p>
    <w:p>
      <w:pPr>
        <w:pStyle w:val="BodyText"/>
        <w:spacing w:before="38"/>
      </w:pPr>
    </w:p>
    <w:p>
      <w:pPr>
        <w:pStyle w:val="Heading2"/>
        <w:numPr>
          <w:ilvl w:val="2"/>
          <w:numId w:val="1"/>
        </w:numPr>
        <w:tabs>
          <w:tab w:pos="1080" w:val="left" w:leader="none"/>
        </w:tabs>
        <w:spacing w:line="240" w:lineRule="auto" w:before="0" w:after="0"/>
        <w:ind w:left="1080" w:right="0" w:hanging="360"/>
        <w:jc w:val="left"/>
      </w:pPr>
      <w:r>
        <w:rPr/>
        <w:t>Graduate</w:t>
      </w:r>
      <w:r>
        <w:rPr>
          <w:spacing w:val="-6"/>
        </w:rPr>
        <w:t> </w:t>
      </w:r>
      <w:r>
        <w:rPr>
          <w:spacing w:val="-2"/>
        </w:rPr>
        <w:t>Assistants</w:t>
      </w:r>
    </w:p>
    <w:p>
      <w:pPr>
        <w:pStyle w:val="Heading2"/>
        <w:spacing w:after="0" w:line="240" w:lineRule="auto"/>
        <w:jc w:val="left"/>
        <w:sectPr>
          <w:type w:val="continuous"/>
          <w:pgSz w:w="12240" w:h="15840"/>
          <w:pgMar w:top="1680" w:bottom="280" w:left="1440" w:right="1440"/>
        </w:sectPr>
      </w:pPr>
    </w:p>
    <w:p>
      <w:pPr>
        <w:pStyle w:val="BodyText"/>
        <w:spacing w:line="472" w:lineRule="auto" w:before="74"/>
        <w:ind w:left="360" w:right="70"/>
      </w:pPr>
      <w:r>
        <w:rPr/>
        <w:t>The</w:t>
      </w:r>
      <w:r>
        <w:rPr>
          <w:spacing w:val="-4"/>
        </w:rPr>
        <w:t> </w:t>
      </w:r>
      <w:r>
        <w:rPr/>
        <w:t>English</w:t>
      </w:r>
      <w:r>
        <w:rPr>
          <w:spacing w:val="-3"/>
        </w:rPr>
        <w:t> </w:t>
      </w:r>
      <w:r>
        <w:rPr/>
        <w:t>department</w:t>
      </w:r>
      <w:r>
        <w:rPr>
          <w:spacing w:val="-3"/>
        </w:rPr>
        <w:t> </w:t>
      </w:r>
      <w:r>
        <w:rPr/>
        <w:t>may</w:t>
      </w:r>
      <w:r>
        <w:rPr>
          <w:spacing w:val="-7"/>
        </w:rPr>
        <w:t> </w:t>
      </w:r>
      <w:r>
        <w:rPr/>
        <w:t>include</w:t>
      </w:r>
      <w:r>
        <w:rPr>
          <w:spacing w:val="-4"/>
        </w:rPr>
        <w:t> </w:t>
      </w:r>
      <w:r>
        <w:rPr/>
        <w:t>a</w:t>
      </w:r>
      <w:r>
        <w:rPr>
          <w:spacing w:val="-4"/>
        </w:rPr>
        <w:t> </w:t>
      </w:r>
      <w:r>
        <w:rPr/>
        <w:t>number</w:t>
      </w:r>
      <w:r>
        <w:rPr>
          <w:spacing w:val="-3"/>
        </w:rPr>
        <w:t> </w:t>
      </w:r>
      <w:r>
        <w:rPr/>
        <w:t>of</w:t>
      </w:r>
      <w:r>
        <w:rPr>
          <w:spacing w:val="-5"/>
        </w:rPr>
        <w:t> </w:t>
      </w:r>
      <w:r>
        <w:rPr/>
        <w:t>graduate</w:t>
      </w:r>
      <w:r>
        <w:rPr>
          <w:spacing w:val="-3"/>
        </w:rPr>
        <w:t> </w:t>
      </w:r>
      <w:r>
        <w:rPr/>
        <w:t>assistants.</w:t>
      </w:r>
      <w:r>
        <w:rPr>
          <w:spacing w:val="-3"/>
        </w:rPr>
        <w:t> </w:t>
      </w:r>
      <w:r>
        <w:rPr/>
        <w:t>The</w:t>
      </w:r>
      <w:r>
        <w:rPr>
          <w:spacing w:val="-4"/>
        </w:rPr>
        <w:t> </w:t>
      </w:r>
      <w:r>
        <w:rPr/>
        <w:t>Graduate</w:t>
      </w:r>
      <w:r>
        <w:rPr>
          <w:spacing w:val="-3"/>
        </w:rPr>
        <w:t> </w:t>
      </w:r>
      <w:r>
        <w:rPr/>
        <w:t>Committee will</w:t>
      </w:r>
      <w:r>
        <w:rPr>
          <w:spacing w:val="-3"/>
        </w:rPr>
        <w:t> </w:t>
      </w:r>
      <w:r>
        <w:rPr/>
        <w:t>evaluate</w:t>
      </w:r>
      <w:r>
        <w:rPr>
          <w:spacing w:val="-3"/>
        </w:rPr>
        <w:t> </w:t>
      </w:r>
      <w:r>
        <w:rPr/>
        <w:t>all</w:t>
      </w:r>
      <w:r>
        <w:rPr>
          <w:spacing w:val="-3"/>
        </w:rPr>
        <w:t> </w:t>
      </w:r>
      <w:r>
        <w:rPr/>
        <w:t>applicants for graduate assistantships.</w:t>
      </w:r>
    </w:p>
    <w:p>
      <w:pPr>
        <w:pStyle w:val="BodyText"/>
        <w:spacing w:before="34"/>
      </w:pPr>
    </w:p>
    <w:p>
      <w:pPr>
        <w:pStyle w:val="BodyText"/>
        <w:spacing w:line="472" w:lineRule="auto"/>
        <w:ind w:left="360"/>
      </w:pPr>
      <w:r>
        <w:rPr/>
        <w:t>Graduate</w:t>
      </w:r>
      <w:r>
        <w:rPr>
          <w:spacing w:val="-3"/>
        </w:rPr>
        <w:t> </w:t>
      </w:r>
      <w:r>
        <w:rPr/>
        <w:t>assistants</w:t>
      </w:r>
      <w:r>
        <w:rPr>
          <w:spacing w:val="-3"/>
        </w:rPr>
        <w:t> </w:t>
      </w:r>
      <w:r>
        <w:rPr/>
        <w:t>are</w:t>
      </w:r>
      <w:r>
        <w:rPr>
          <w:spacing w:val="-4"/>
        </w:rPr>
        <w:t> </w:t>
      </w:r>
      <w:r>
        <w:rPr/>
        <w:t>not</w:t>
      </w:r>
      <w:r>
        <w:rPr>
          <w:spacing w:val="-3"/>
        </w:rPr>
        <w:t> </w:t>
      </w:r>
      <w:r>
        <w:rPr/>
        <w:t>voting</w:t>
      </w:r>
      <w:r>
        <w:rPr>
          <w:spacing w:val="-6"/>
        </w:rPr>
        <w:t> </w:t>
      </w:r>
      <w:r>
        <w:rPr/>
        <w:t>members</w:t>
      </w:r>
      <w:r>
        <w:rPr>
          <w:spacing w:val="-3"/>
        </w:rPr>
        <w:t> </w:t>
      </w:r>
      <w:r>
        <w:rPr/>
        <w:t>of</w:t>
      </w:r>
      <w:r>
        <w:rPr>
          <w:spacing w:val="-5"/>
        </w:rPr>
        <w:t> </w:t>
      </w:r>
      <w:r>
        <w:rPr/>
        <w:t>the</w:t>
      </w:r>
      <w:r>
        <w:rPr>
          <w:spacing w:val="-4"/>
        </w:rPr>
        <w:t> </w:t>
      </w:r>
      <w:r>
        <w:rPr/>
        <w:t>department.</w:t>
      </w:r>
      <w:r>
        <w:rPr>
          <w:spacing w:val="40"/>
        </w:rPr>
        <w:t> </w:t>
      </w:r>
      <w:r>
        <w:rPr/>
        <w:t>However,</w:t>
      </w:r>
      <w:r>
        <w:rPr>
          <w:spacing w:val="-3"/>
        </w:rPr>
        <w:t> </w:t>
      </w:r>
      <w:r>
        <w:rPr/>
        <w:t>as</w:t>
      </w:r>
      <w:r>
        <w:rPr>
          <w:spacing w:val="-3"/>
        </w:rPr>
        <w:t> </w:t>
      </w:r>
      <w:r>
        <w:rPr/>
        <w:t>specified</w:t>
      </w:r>
      <w:r>
        <w:rPr>
          <w:spacing w:val="-2"/>
        </w:rPr>
        <w:t> </w:t>
      </w:r>
      <w:r>
        <w:rPr/>
        <w:t>in</w:t>
      </w:r>
      <w:r>
        <w:rPr>
          <w:spacing w:val="-2"/>
        </w:rPr>
        <w:t> </w:t>
      </w:r>
      <w:r>
        <w:rPr/>
        <w:t>these</w:t>
      </w:r>
      <w:r>
        <w:rPr>
          <w:spacing w:val="-4"/>
        </w:rPr>
        <w:t> </w:t>
      </w:r>
      <w:r>
        <w:rPr/>
        <w:t>bylaws,</w:t>
      </w:r>
      <w:r>
        <w:rPr>
          <w:spacing w:val="-3"/>
        </w:rPr>
        <w:t> </w:t>
      </w:r>
      <w:r>
        <w:rPr/>
        <w:t>they</w:t>
      </w:r>
      <w:r>
        <w:rPr>
          <w:spacing w:val="-4"/>
        </w:rPr>
        <w:t> </w:t>
      </w:r>
      <w:r>
        <w:rPr/>
        <w:t>may,</w:t>
      </w:r>
      <w:r>
        <w:rPr>
          <w:spacing w:val="-3"/>
        </w:rPr>
        <w:t> </w:t>
      </w:r>
      <w:r>
        <w:rPr/>
        <w:t>as</w:t>
      </w:r>
      <w:r>
        <w:rPr>
          <w:spacing w:val="-3"/>
        </w:rPr>
        <w:t> </w:t>
      </w:r>
      <w:r>
        <w:rPr/>
        <w:t>graduate students, serve and vote on several department committees. Graduate assistants are also invited to attend all official department functions and open meetings.</w:t>
      </w:r>
    </w:p>
    <w:p>
      <w:pPr>
        <w:pStyle w:val="BodyText"/>
        <w:spacing w:before="38"/>
      </w:pPr>
    </w:p>
    <w:p>
      <w:pPr>
        <w:pStyle w:val="Heading2"/>
        <w:numPr>
          <w:ilvl w:val="2"/>
          <w:numId w:val="1"/>
        </w:numPr>
        <w:tabs>
          <w:tab w:pos="1080" w:val="left" w:leader="none"/>
        </w:tabs>
        <w:spacing w:line="240" w:lineRule="auto" w:before="1" w:after="0"/>
        <w:ind w:left="1080" w:right="0" w:hanging="360"/>
        <w:jc w:val="left"/>
      </w:pPr>
      <w:r>
        <w:rPr/>
        <w:t>Support</w:t>
      </w:r>
      <w:r>
        <w:rPr>
          <w:spacing w:val="-6"/>
        </w:rPr>
        <w:t> </w:t>
      </w:r>
      <w:r>
        <w:rPr>
          <w:spacing w:val="-2"/>
        </w:rPr>
        <w:t>Staff</w:t>
      </w:r>
    </w:p>
    <w:p>
      <w:pPr>
        <w:pStyle w:val="BodyText"/>
        <w:rPr>
          <w:b/>
        </w:rPr>
      </w:pPr>
    </w:p>
    <w:p>
      <w:pPr>
        <w:pStyle w:val="BodyText"/>
        <w:spacing w:before="22"/>
        <w:rPr>
          <w:b/>
        </w:rPr>
      </w:pPr>
    </w:p>
    <w:p>
      <w:pPr>
        <w:pStyle w:val="BodyText"/>
        <w:spacing w:line="472" w:lineRule="auto"/>
        <w:ind w:left="360"/>
      </w:pPr>
      <w:r>
        <w:rPr/>
        <w:t>The</w:t>
      </w:r>
      <w:r>
        <w:rPr>
          <w:spacing w:val="-3"/>
        </w:rPr>
        <w:t> </w:t>
      </w:r>
      <w:r>
        <w:rPr/>
        <w:t>English</w:t>
      </w:r>
      <w:r>
        <w:rPr>
          <w:spacing w:val="-3"/>
        </w:rPr>
        <w:t> </w:t>
      </w:r>
      <w:r>
        <w:rPr/>
        <w:t>department</w:t>
      </w:r>
      <w:r>
        <w:rPr>
          <w:spacing w:val="-3"/>
        </w:rPr>
        <w:t> </w:t>
      </w:r>
      <w:r>
        <w:rPr/>
        <w:t>may</w:t>
      </w:r>
      <w:r>
        <w:rPr>
          <w:spacing w:val="-6"/>
        </w:rPr>
        <w:t> </w:t>
      </w:r>
      <w:r>
        <w:rPr/>
        <w:t>include</w:t>
      </w:r>
      <w:r>
        <w:rPr>
          <w:spacing w:val="-3"/>
        </w:rPr>
        <w:t> </w:t>
      </w:r>
      <w:r>
        <w:rPr/>
        <w:t>a</w:t>
      </w:r>
      <w:r>
        <w:rPr>
          <w:spacing w:val="-3"/>
        </w:rPr>
        <w:t> </w:t>
      </w:r>
      <w:r>
        <w:rPr/>
        <w:t>number</w:t>
      </w:r>
      <w:r>
        <w:rPr>
          <w:spacing w:val="-3"/>
        </w:rPr>
        <w:t> </w:t>
      </w:r>
      <w:r>
        <w:rPr/>
        <w:t>of</w:t>
      </w:r>
      <w:r>
        <w:rPr>
          <w:spacing w:val="-4"/>
        </w:rPr>
        <w:t> </w:t>
      </w:r>
      <w:r>
        <w:rPr/>
        <w:t>support</w:t>
      </w:r>
      <w:r>
        <w:rPr>
          <w:spacing w:val="-3"/>
        </w:rPr>
        <w:t> </w:t>
      </w:r>
      <w:r>
        <w:rPr/>
        <w:t>staff,</w:t>
      </w:r>
      <w:r>
        <w:rPr>
          <w:spacing w:val="-3"/>
        </w:rPr>
        <w:t> </w:t>
      </w:r>
      <w:r>
        <w:rPr/>
        <w:t>among</w:t>
      </w:r>
      <w:r>
        <w:rPr>
          <w:spacing w:val="-3"/>
        </w:rPr>
        <w:t> </w:t>
      </w:r>
      <w:r>
        <w:rPr/>
        <w:t>them</w:t>
      </w:r>
      <w:r>
        <w:rPr>
          <w:spacing w:val="-5"/>
        </w:rPr>
        <w:t> </w:t>
      </w:r>
      <w:r>
        <w:rPr/>
        <w:t>unclassified</w:t>
      </w:r>
      <w:r>
        <w:rPr>
          <w:spacing w:val="-2"/>
        </w:rPr>
        <w:t> </w:t>
      </w:r>
      <w:r>
        <w:rPr/>
        <w:t>staff</w:t>
      </w:r>
      <w:r>
        <w:rPr>
          <w:spacing w:val="-4"/>
        </w:rPr>
        <w:t> </w:t>
      </w:r>
      <w:r>
        <w:rPr/>
        <w:t>responsible</w:t>
      </w:r>
      <w:r>
        <w:rPr>
          <w:spacing w:val="-3"/>
        </w:rPr>
        <w:t> </w:t>
      </w:r>
      <w:r>
        <w:rPr/>
        <w:t>for</w:t>
      </w:r>
      <w:r>
        <w:rPr>
          <w:spacing w:val="-3"/>
        </w:rPr>
        <w:t> </w:t>
      </w:r>
      <w:r>
        <w:rPr/>
        <w:t>directing particular programs and classified staff responsible for managing the department office.</w:t>
      </w:r>
    </w:p>
    <w:p>
      <w:pPr>
        <w:pStyle w:val="BodyText"/>
        <w:spacing w:before="34"/>
      </w:pPr>
    </w:p>
    <w:p>
      <w:pPr>
        <w:pStyle w:val="BodyText"/>
        <w:spacing w:line="472" w:lineRule="auto"/>
        <w:ind w:left="360" w:right="32"/>
      </w:pPr>
      <w:r>
        <w:rPr/>
        <w:t>Support</w:t>
      </w:r>
      <w:r>
        <w:rPr>
          <w:spacing w:val="-4"/>
        </w:rPr>
        <w:t> </w:t>
      </w:r>
      <w:r>
        <w:rPr/>
        <w:t>staff</w:t>
      </w:r>
      <w:r>
        <w:rPr>
          <w:spacing w:val="-4"/>
        </w:rPr>
        <w:t> </w:t>
      </w:r>
      <w:r>
        <w:rPr/>
        <w:t>are</w:t>
      </w:r>
      <w:r>
        <w:rPr>
          <w:spacing w:val="-3"/>
        </w:rPr>
        <w:t> </w:t>
      </w:r>
      <w:r>
        <w:rPr/>
        <w:t>not</w:t>
      </w:r>
      <w:r>
        <w:rPr>
          <w:spacing w:val="-2"/>
        </w:rPr>
        <w:t> </w:t>
      </w:r>
      <w:r>
        <w:rPr/>
        <w:t>voting</w:t>
      </w:r>
      <w:r>
        <w:rPr>
          <w:spacing w:val="-3"/>
        </w:rPr>
        <w:t> </w:t>
      </w:r>
      <w:r>
        <w:rPr/>
        <w:t>members</w:t>
      </w:r>
      <w:r>
        <w:rPr>
          <w:spacing w:val="-2"/>
        </w:rPr>
        <w:t> </w:t>
      </w:r>
      <w:r>
        <w:rPr/>
        <w:t>of</w:t>
      </w:r>
      <w:r>
        <w:rPr>
          <w:spacing w:val="-4"/>
        </w:rPr>
        <w:t> </w:t>
      </w:r>
      <w:r>
        <w:rPr/>
        <w:t>the</w:t>
      </w:r>
      <w:r>
        <w:rPr>
          <w:spacing w:val="-3"/>
        </w:rPr>
        <w:t> </w:t>
      </w:r>
      <w:r>
        <w:rPr/>
        <w:t>department.</w:t>
      </w:r>
      <w:r>
        <w:rPr>
          <w:spacing w:val="40"/>
        </w:rPr>
        <w:t> </w:t>
      </w:r>
      <w:r>
        <w:rPr/>
        <w:t>However, in</w:t>
      </w:r>
      <w:r>
        <w:rPr>
          <w:spacing w:val="-1"/>
        </w:rPr>
        <w:t> </w:t>
      </w:r>
      <w:r>
        <w:rPr/>
        <w:t>specified</w:t>
      </w:r>
      <w:r>
        <w:rPr>
          <w:spacing w:val="-1"/>
        </w:rPr>
        <w:t> </w:t>
      </w:r>
      <w:r>
        <w:rPr/>
        <w:t>cases,</w:t>
      </w:r>
      <w:r>
        <w:rPr>
          <w:spacing w:val="-2"/>
        </w:rPr>
        <w:t> </w:t>
      </w:r>
      <w:r>
        <w:rPr/>
        <w:t>staff</w:t>
      </w:r>
      <w:r>
        <w:rPr>
          <w:spacing w:val="-2"/>
        </w:rPr>
        <w:t> </w:t>
      </w:r>
      <w:r>
        <w:rPr/>
        <w:t>may</w:t>
      </w:r>
      <w:r>
        <w:rPr>
          <w:spacing w:val="-6"/>
        </w:rPr>
        <w:t> </w:t>
      </w:r>
      <w:r>
        <w:rPr/>
        <w:t>serve</w:t>
      </w:r>
      <w:r>
        <w:rPr>
          <w:spacing w:val="-3"/>
        </w:rPr>
        <w:t> </w:t>
      </w:r>
      <w:r>
        <w:rPr/>
        <w:t>on</w:t>
      </w:r>
      <w:r>
        <w:rPr>
          <w:spacing w:val="-1"/>
        </w:rPr>
        <w:t> </w:t>
      </w:r>
      <w:r>
        <w:rPr/>
        <w:t>and</w:t>
      </w:r>
      <w:r>
        <w:rPr>
          <w:spacing w:val="-1"/>
        </w:rPr>
        <w:t> </w:t>
      </w:r>
      <w:r>
        <w:rPr/>
        <w:t>vote</w:t>
      </w:r>
      <w:r>
        <w:rPr>
          <w:spacing w:val="-2"/>
        </w:rPr>
        <w:t> </w:t>
      </w:r>
      <w:r>
        <w:rPr/>
        <w:t>in department committees and may attend department meetings.</w:t>
      </w:r>
      <w:r>
        <w:rPr>
          <w:spacing w:val="40"/>
        </w:rPr>
        <w:t> </w:t>
      </w:r>
      <w:r>
        <w:rPr/>
        <w:t>They</w:t>
      </w:r>
      <w:r>
        <w:rPr>
          <w:spacing w:val="-1"/>
        </w:rPr>
        <w:t> </w:t>
      </w:r>
      <w:r>
        <w:rPr/>
        <w:t>are</w:t>
      </w:r>
      <w:r>
        <w:rPr>
          <w:spacing w:val="-1"/>
        </w:rPr>
        <w:t> </w:t>
      </w:r>
      <w:r>
        <w:rPr/>
        <w:t>also invited to attend</w:t>
      </w:r>
      <w:r>
        <w:rPr>
          <w:spacing w:val="-1"/>
        </w:rPr>
        <w:t> </w:t>
      </w:r>
      <w:r>
        <w:rPr/>
        <w:t>all official department functions and open meetings.</w:t>
      </w:r>
    </w:p>
    <w:p>
      <w:pPr>
        <w:pStyle w:val="BodyText"/>
        <w:spacing w:before="38"/>
      </w:pPr>
    </w:p>
    <w:p>
      <w:pPr>
        <w:pStyle w:val="Heading1"/>
        <w:numPr>
          <w:ilvl w:val="1"/>
          <w:numId w:val="1"/>
        </w:numPr>
        <w:tabs>
          <w:tab w:pos="718" w:val="left" w:leader="none"/>
        </w:tabs>
        <w:spacing w:line="240" w:lineRule="auto" w:before="0" w:after="0"/>
        <w:ind w:left="718" w:right="0" w:hanging="358"/>
        <w:jc w:val="left"/>
      </w:pPr>
      <w:r>
        <w:rPr>
          <w:spacing w:val="-2"/>
        </w:rPr>
        <w:t>GOVERNANCE</w:t>
      </w:r>
    </w:p>
    <w:p>
      <w:pPr>
        <w:pStyle w:val="Heading2"/>
        <w:numPr>
          <w:ilvl w:val="2"/>
          <w:numId w:val="1"/>
        </w:numPr>
        <w:tabs>
          <w:tab w:pos="1080" w:val="left" w:leader="none"/>
        </w:tabs>
        <w:spacing w:line="240" w:lineRule="auto" w:before="201" w:after="0"/>
        <w:ind w:left="1080" w:right="0" w:hanging="360"/>
        <w:jc w:val="left"/>
      </w:pPr>
      <w:r>
        <w:rPr/>
        <w:t>Faculty</w:t>
      </w:r>
      <w:r>
        <w:rPr>
          <w:spacing w:val="-3"/>
        </w:rPr>
        <w:t> </w:t>
      </w:r>
      <w:r>
        <w:rPr/>
        <w:t>Involvement</w:t>
      </w:r>
      <w:r>
        <w:rPr>
          <w:spacing w:val="-3"/>
        </w:rPr>
        <w:t> </w:t>
      </w:r>
      <w:r>
        <w:rPr/>
        <w:t>in</w:t>
      </w:r>
      <w:r>
        <w:rPr>
          <w:spacing w:val="-4"/>
        </w:rPr>
        <w:t> </w:t>
      </w:r>
      <w:r>
        <w:rPr>
          <w:spacing w:val="-2"/>
        </w:rPr>
        <w:t>Governance</w:t>
      </w:r>
    </w:p>
    <w:p>
      <w:pPr>
        <w:pStyle w:val="BodyText"/>
        <w:rPr>
          <w:b/>
        </w:rPr>
      </w:pPr>
    </w:p>
    <w:p>
      <w:pPr>
        <w:pStyle w:val="BodyText"/>
        <w:spacing w:before="23"/>
        <w:rPr>
          <w:b/>
        </w:rPr>
      </w:pPr>
    </w:p>
    <w:p>
      <w:pPr>
        <w:pStyle w:val="BodyText"/>
        <w:spacing w:line="472" w:lineRule="auto"/>
        <w:ind w:left="360"/>
      </w:pPr>
      <w:r>
        <w:rPr/>
        <w:t>As requested by appropriate administrators, faculty will provide recommendations on an array of issues affecting the department</w:t>
      </w:r>
      <w:r>
        <w:rPr>
          <w:spacing w:val="-3"/>
        </w:rPr>
        <w:t> </w:t>
      </w:r>
      <w:r>
        <w:rPr/>
        <w:t>and</w:t>
      </w:r>
      <w:r>
        <w:rPr>
          <w:spacing w:val="-2"/>
        </w:rPr>
        <w:t> </w:t>
      </w:r>
      <w:r>
        <w:rPr/>
        <w:t>the</w:t>
      </w:r>
      <w:r>
        <w:rPr>
          <w:spacing w:val="-4"/>
        </w:rPr>
        <w:t> </w:t>
      </w:r>
      <w:r>
        <w:rPr/>
        <w:t>college.</w:t>
      </w:r>
      <w:r>
        <w:rPr>
          <w:spacing w:val="40"/>
        </w:rPr>
        <w:t> </w:t>
      </w:r>
      <w:r>
        <w:rPr/>
        <w:t>Some</w:t>
      </w:r>
      <w:r>
        <w:rPr>
          <w:spacing w:val="-3"/>
        </w:rPr>
        <w:t> </w:t>
      </w:r>
      <w:r>
        <w:rPr/>
        <w:t>of</w:t>
      </w:r>
      <w:r>
        <w:rPr>
          <w:spacing w:val="-5"/>
        </w:rPr>
        <w:t> </w:t>
      </w:r>
      <w:r>
        <w:rPr/>
        <w:t>the</w:t>
      </w:r>
      <w:r>
        <w:rPr>
          <w:spacing w:val="-4"/>
        </w:rPr>
        <w:t> </w:t>
      </w:r>
      <w:r>
        <w:rPr/>
        <w:t>means</w:t>
      </w:r>
      <w:r>
        <w:rPr>
          <w:spacing w:val="-3"/>
        </w:rPr>
        <w:t> </w:t>
      </w:r>
      <w:r>
        <w:rPr/>
        <w:t>by</w:t>
      </w:r>
      <w:r>
        <w:rPr>
          <w:spacing w:val="-4"/>
        </w:rPr>
        <w:t> </w:t>
      </w:r>
      <w:r>
        <w:rPr/>
        <w:t>which</w:t>
      </w:r>
      <w:r>
        <w:rPr>
          <w:spacing w:val="-2"/>
        </w:rPr>
        <w:t> </w:t>
      </w:r>
      <w:r>
        <w:rPr/>
        <w:t>faculty</w:t>
      </w:r>
      <w:r>
        <w:rPr>
          <w:spacing w:val="-4"/>
        </w:rPr>
        <w:t> </w:t>
      </w:r>
      <w:r>
        <w:rPr/>
        <w:t>will</w:t>
      </w:r>
      <w:r>
        <w:rPr>
          <w:spacing w:val="-3"/>
        </w:rPr>
        <w:t> </w:t>
      </w:r>
      <w:r>
        <w:rPr/>
        <w:t>provide</w:t>
      </w:r>
      <w:r>
        <w:rPr>
          <w:spacing w:val="-4"/>
        </w:rPr>
        <w:t> </w:t>
      </w:r>
      <w:r>
        <w:rPr/>
        <w:t>recommendations</w:t>
      </w:r>
      <w:r>
        <w:rPr>
          <w:spacing w:val="-3"/>
        </w:rPr>
        <w:t> </w:t>
      </w:r>
      <w:r>
        <w:rPr/>
        <w:t>on</w:t>
      </w:r>
      <w:r>
        <w:rPr>
          <w:spacing w:val="-4"/>
        </w:rPr>
        <w:t> </w:t>
      </w:r>
      <w:r>
        <w:rPr/>
        <w:t>governance</w:t>
      </w:r>
      <w:r>
        <w:rPr>
          <w:spacing w:val="-4"/>
        </w:rPr>
        <w:t> </w:t>
      </w:r>
      <w:r>
        <w:rPr/>
        <w:t>follow:</w:t>
      </w:r>
    </w:p>
    <w:p>
      <w:pPr>
        <w:pStyle w:val="ListParagraph"/>
        <w:numPr>
          <w:ilvl w:val="3"/>
          <w:numId w:val="1"/>
        </w:numPr>
        <w:tabs>
          <w:tab w:pos="1080" w:val="left" w:leader="none"/>
        </w:tabs>
        <w:spacing w:line="352" w:lineRule="auto" w:before="40" w:after="0"/>
        <w:ind w:left="1080" w:right="608" w:hanging="360"/>
        <w:jc w:val="left"/>
        <w:rPr>
          <w:rFonts w:ascii="Symbol" w:hAnsi="Symbol"/>
          <w:sz w:val="18"/>
        </w:rPr>
      </w:pPr>
      <w:r>
        <w:rPr>
          <w:sz w:val="18"/>
        </w:rPr>
        <w:t>Each</w:t>
      </w:r>
      <w:r>
        <w:rPr>
          <w:spacing w:val="-2"/>
          <w:sz w:val="18"/>
        </w:rPr>
        <w:t> </w:t>
      </w:r>
      <w:r>
        <w:rPr>
          <w:sz w:val="18"/>
        </w:rPr>
        <w:t>spring,</w:t>
      </w:r>
      <w:r>
        <w:rPr>
          <w:spacing w:val="-3"/>
          <w:sz w:val="18"/>
        </w:rPr>
        <w:t> </w:t>
      </w:r>
      <w:r>
        <w:rPr>
          <w:sz w:val="18"/>
        </w:rPr>
        <w:t>the</w:t>
      </w:r>
      <w:r>
        <w:rPr>
          <w:spacing w:val="-4"/>
          <w:sz w:val="18"/>
        </w:rPr>
        <w:t> </w:t>
      </w:r>
      <w:r>
        <w:rPr>
          <w:sz w:val="18"/>
        </w:rPr>
        <w:t>faculty</w:t>
      </w:r>
      <w:r>
        <w:rPr>
          <w:spacing w:val="-4"/>
          <w:sz w:val="18"/>
        </w:rPr>
        <w:t> </w:t>
      </w:r>
      <w:r>
        <w:rPr>
          <w:sz w:val="18"/>
        </w:rPr>
        <w:t>will</w:t>
      </w:r>
      <w:r>
        <w:rPr>
          <w:spacing w:val="-3"/>
          <w:sz w:val="18"/>
        </w:rPr>
        <w:t> </w:t>
      </w:r>
      <w:r>
        <w:rPr>
          <w:sz w:val="18"/>
        </w:rPr>
        <w:t>elect</w:t>
      </w:r>
      <w:r>
        <w:rPr>
          <w:spacing w:val="-1"/>
          <w:sz w:val="18"/>
        </w:rPr>
        <w:t> </w:t>
      </w:r>
      <w:r>
        <w:rPr>
          <w:sz w:val="18"/>
        </w:rPr>
        <w:t>a</w:t>
      </w:r>
      <w:r>
        <w:rPr>
          <w:spacing w:val="-4"/>
          <w:sz w:val="18"/>
        </w:rPr>
        <w:t> </w:t>
      </w:r>
      <w:r>
        <w:rPr>
          <w:sz w:val="18"/>
        </w:rPr>
        <w:t>member</w:t>
      </w:r>
      <w:r>
        <w:rPr>
          <w:spacing w:val="-3"/>
          <w:sz w:val="18"/>
        </w:rPr>
        <w:t> </w:t>
      </w:r>
      <w:r>
        <w:rPr>
          <w:sz w:val="18"/>
        </w:rPr>
        <w:t>of</w:t>
      </w:r>
      <w:r>
        <w:rPr>
          <w:spacing w:val="-4"/>
          <w:sz w:val="18"/>
        </w:rPr>
        <w:t> </w:t>
      </w:r>
      <w:r>
        <w:rPr>
          <w:sz w:val="18"/>
        </w:rPr>
        <w:t>the</w:t>
      </w:r>
      <w:r>
        <w:rPr>
          <w:spacing w:val="-4"/>
          <w:sz w:val="18"/>
        </w:rPr>
        <w:t> </w:t>
      </w:r>
      <w:r>
        <w:rPr>
          <w:sz w:val="18"/>
        </w:rPr>
        <w:t>faculty</w:t>
      </w:r>
      <w:r>
        <w:rPr>
          <w:spacing w:val="-6"/>
          <w:sz w:val="18"/>
        </w:rPr>
        <w:t> </w:t>
      </w:r>
      <w:r>
        <w:rPr>
          <w:sz w:val="18"/>
        </w:rPr>
        <w:t>to</w:t>
      </w:r>
      <w:r>
        <w:rPr>
          <w:spacing w:val="-2"/>
          <w:sz w:val="18"/>
        </w:rPr>
        <w:t> </w:t>
      </w:r>
      <w:r>
        <w:rPr>
          <w:sz w:val="18"/>
        </w:rPr>
        <w:t>serve</w:t>
      </w:r>
      <w:r>
        <w:rPr>
          <w:spacing w:val="-1"/>
          <w:sz w:val="18"/>
        </w:rPr>
        <w:t> </w:t>
      </w:r>
      <w:r>
        <w:rPr>
          <w:sz w:val="18"/>
        </w:rPr>
        <w:t>on</w:t>
      </w:r>
      <w:r>
        <w:rPr>
          <w:spacing w:val="-2"/>
          <w:sz w:val="18"/>
        </w:rPr>
        <w:t> </w:t>
      </w:r>
      <w:r>
        <w:rPr>
          <w:sz w:val="18"/>
        </w:rPr>
        <w:t>the</w:t>
      </w:r>
      <w:r>
        <w:rPr>
          <w:spacing w:val="-4"/>
          <w:sz w:val="18"/>
        </w:rPr>
        <w:t> </w:t>
      </w:r>
      <w:r>
        <w:rPr>
          <w:sz w:val="18"/>
        </w:rPr>
        <w:t>College</w:t>
      </w:r>
      <w:r>
        <w:rPr>
          <w:spacing w:val="-4"/>
          <w:sz w:val="18"/>
        </w:rPr>
        <w:t> </w:t>
      </w:r>
      <w:r>
        <w:rPr>
          <w:sz w:val="18"/>
        </w:rPr>
        <w:t>Senate</w:t>
      </w:r>
      <w:r>
        <w:rPr>
          <w:spacing w:val="-3"/>
          <w:sz w:val="18"/>
        </w:rPr>
        <w:t> </w:t>
      </w:r>
      <w:r>
        <w:rPr>
          <w:sz w:val="18"/>
        </w:rPr>
        <w:t>for</w:t>
      </w:r>
      <w:r>
        <w:rPr>
          <w:spacing w:val="-3"/>
          <w:sz w:val="18"/>
        </w:rPr>
        <w:t> </w:t>
      </w:r>
      <w:r>
        <w:rPr>
          <w:sz w:val="18"/>
        </w:rPr>
        <w:t>the</w:t>
      </w:r>
      <w:r>
        <w:rPr>
          <w:spacing w:val="-4"/>
          <w:sz w:val="18"/>
        </w:rPr>
        <w:t> </w:t>
      </w:r>
      <w:r>
        <w:rPr>
          <w:sz w:val="18"/>
        </w:rPr>
        <w:t>following academic year.</w:t>
      </w:r>
    </w:p>
    <w:p>
      <w:pPr>
        <w:pStyle w:val="ListParagraph"/>
        <w:numPr>
          <w:ilvl w:val="3"/>
          <w:numId w:val="1"/>
        </w:numPr>
        <w:tabs>
          <w:tab w:pos="1080" w:val="left" w:leader="none"/>
        </w:tabs>
        <w:spacing w:line="352" w:lineRule="auto" w:before="6" w:after="0"/>
        <w:ind w:left="1080" w:right="605" w:hanging="360"/>
        <w:jc w:val="left"/>
        <w:rPr>
          <w:rFonts w:ascii="Symbol" w:hAnsi="Symbol"/>
          <w:sz w:val="18"/>
        </w:rPr>
      </w:pPr>
      <w:r>
        <w:rPr>
          <w:sz w:val="18"/>
        </w:rPr>
        <w:t>The</w:t>
      </w:r>
      <w:r>
        <w:rPr>
          <w:spacing w:val="-4"/>
          <w:sz w:val="18"/>
        </w:rPr>
        <w:t> </w:t>
      </w:r>
      <w:r>
        <w:rPr>
          <w:sz w:val="18"/>
        </w:rPr>
        <w:t>department will</w:t>
      </w:r>
      <w:r>
        <w:rPr>
          <w:spacing w:val="-3"/>
          <w:sz w:val="18"/>
        </w:rPr>
        <w:t> </w:t>
      </w:r>
      <w:r>
        <w:rPr>
          <w:sz w:val="18"/>
        </w:rPr>
        <w:t>provide</w:t>
      </w:r>
      <w:r>
        <w:rPr>
          <w:spacing w:val="-4"/>
          <w:sz w:val="18"/>
        </w:rPr>
        <w:t> </w:t>
      </w:r>
      <w:r>
        <w:rPr>
          <w:sz w:val="18"/>
        </w:rPr>
        <w:t>faculty</w:t>
      </w:r>
      <w:r>
        <w:rPr>
          <w:spacing w:val="-6"/>
          <w:sz w:val="18"/>
        </w:rPr>
        <w:t> </w:t>
      </w:r>
      <w:r>
        <w:rPr>
          <w:sz w:val="18"/>
        </w:rPr>
        <w:t>to</w:t>
      </w:r>
      <w:r>
        <w:rPr>
          <w:spacing w:val="-2"/>
          <w:sz w:val="18"/>
        </w:rPr>
        <w:t> </w:t>
      </w:r>
      <w:r>
        <w:rPr>
          <w:sz w:val="18"/>
        </w:rPr>
        <w:t>serve</w:t>
      </w:r>
      <w:r>
        <w:rPr>
          <w:spacing w:val="-4"/>
          <w:sz w:val="18"/>
        </w:rPr>
        <w:t> </w:t>
      </w:r>
      <w:r>
        <w:rPr>
          <w:sz w:val="18"/>
        </w:rPr>
        <w:t>in</w:t>
      </w:r>
      <w:r>
        <w:rPr>
          <w:spacing w:val="-2"/>
          <w:sz w:val="18"/>
        </w:rPr>
        <w:t> </w:t>
      </w:r>
      <w:r>
        <w:rPr>
          <w:sz w:val="18"/>
        </w:rPr>
        <w:t>the</w:t>
      </w:r>
      <w:r>
        <w:rPr>
          <w:spacing w:val="-4"/>
          <w:sz w:val="18"/>
        </w:rPr>
        <w:t> </w:t>
      </w:r>
      <w:r>
        <w:rPr>
          <w:sz w:val="18"/>
        </w:rPr>
        <w:t>appropriate</w:t>
      </w:r>
      <w:r>
        <w:rPr>
          <w:spacing w:val="-4"/>
          <w:sz w:val="18"/>
        </w:rPr>
        <w:t> </w:t>
      </w:r>
      <w:r>
        <w:rPr>
          <w:sz w:val="18"/>
        </w:rPr>
        <w:t>constituency</w:t>
      </w:r>
      <w:r>
        <w:rPr>
          <w:spacing w:val="-6"/>
          <w:sz w:val="18"/>
        </w:rPr>
        <w:t> </w:t>
      </w:r>
      <w:r>
        <w:rPr>
          <w:sz w:val="18"/>
        </w:rPr>
        <w:t>slots</w:t>
      </w:r>
      <w:r>
        <w:rPr>
          <w:spacing w:val="-3"/>
          <w:sz w:val="18"/>
        </w:rPr>
        <w:t> </w:t>
      </w:r>
      <w:r>
        <w:rPr>
          <w:sz w:val="18"/>
        </w:rPr>
        <w:t>in</w:t>
      </w:r>
      <w:r>
        <w:rPr>
          <w:spacing w:val="-2"/>
          <w:sz w:val="18"/>
        </w:rPr>
        <w:t> </w:t>
      </w:r>
      <w:r>
        <w:rPr>
          <w:sz w:val="18"/>
        </w:rPr>
        <w:t>college</w:t>
      </w:r>
      <w:r>
        <w:rPr>
          <w:spacing w:val="-4"/>
          <w:sz w:val="18"/>
        </w:rPr>
        <w:t> </w:t>
      </w:r>
      <w:r>
        <w:rPr>
          <w:sz w:val="18"/>
        </w:rPr>
        <w:t>and</w:t>
      </w:r>
      <w:r>
        <w:rPr>
          <w:spacing w:val="-2"/>
          <w:sz w:val="18"/>
        </w:rPr>
        <w:t> </w:t>
      </w:r>
      <w:r>
        <w:rPr>
          <w:sz w:val="18"/>
        </w:rPr>
        <w:t>university </w:t>
      </w:r>
      <w:r>
        <w:rPr>
          <w:spacing w:val="-2"/>
          <w:sz w:val="18"/>
        </w:rPr>
        <w:t>committees.</w:t>
      </w:r>
    </w:p>
    <w:p>
      <w:pPr>
        <w:pStyle w:val="ListParagraph"/>
        <w:numPr>
          <w:ilvl w:val="3"/>
          <w:numId w:val="1"/>
        </w:numPr>
        <w:tabs>
          <w:tab w:pos="1080" w:val="left" w:leader="none"/>
        </w:tabs>
        <w:spacing w:line="352" w:lineRule="auto" w:before="5" w:after="0"/>
        <w:ind w:left="1080" w:right="783" w:hanging="360"/>
        <w:jc w:val="left"/>
        <w:rPr>
          <w:rFonts w:ascii="Symbol" w:hAnsi="Symbol"/>
          <w:sz w:val="18"/>
        </w:rPr>
      </w:pPr>
      <w:r>
        <w:rPr>
          <w:sz w:val="18"/>
        </w:rPr>
        <w:t>At</w:t>
      </w:r>
      <w:r>
        <w:rPr>
          <w:spacing w:val="-2"/>
          <w:sz w:val="18"/>
        </w:rPr>
        <w:t> </w:t>
      </w:r>
      <w:r>
        <w:rPr>
          <w:sz w:val="18"/>
        </w:rPr>
        <w:t>the</w:t>
      </w:r>
      <w:r>
        <w:rPr>
          <w:spacing w:val="-3"/>
          <w:sz w:val="18"/>
        </w:rPr>
        <w:t> </w:t>
      </w:r>
      <w:r>
        <w:rPr>
          <w:sz w:val="18"/>
        </w:rPr>
        <w:t>request</w:t>
      </w:r>
      <w:r>
        <w:rPr>
          <w:spacing w:val="-2"/>
          <w:sz w:val="18"/>
        </w:rPr>
        <w:t> </w:t>
      </w:r>
      <w:r>
        <w:rPr>
          <w:sz w:val="18"/>
        </w:rPr>
        <w:t>of</w:t>
      </w:r>
      <w:r>
        <w:rPr>
          <w:spacing w:val="-4"/>
          <w:sz w:val="18"/>
        </w:rPr>
        <w:t> </w:t>
      </w:r>
      <w:r>
        <w:rPr>
          <w:sz w:val="18"/>
        </w:rPr>
        <w:t>the</w:t>
      </w:r>
      <w:r>
        <w:rPr>
          <w:spacing w:val="-3"/>
          <w:sz w:val="18"/>
        </w:rPr>
        <w:t> </w:t>
      </w:r>
      <w:r>
        <w:rPr>
          <w:sz w:val="18"/>
        </w:rPr>
        <w:t>Dean</w:t>
      </w:r>
      <w:r>
        <w:rPr>
          <w:spacing w:val="-1"/>
          <w:sz w:val="18"/>
        </w:rPr>
        <w:t> </w:t>
      </w:r>
      <w:r>
        <w:rPr>
          <w:sz w:val="18"/>
        </w:rPr>
        <w:t>of</w:t>
      </w:r>
      <w:r>
        <w:rPr>
          <w:spacing w:val="-4"/>
          <w:sz w:val="18"/>
        </w:rPr>
        <w:t> </w:t>
      </w:r>
      <w:r>
        <w:rPr>
          <w:sz w:val="18"/>
        </w:rPr>
        <w:t>the</w:t>
      </w:r>
      <w:r>
        <w:rPr>
          <w:spacing w:val="-5"/>
          <w:sz w:val="18"/>
        </w:rPr>
        <w:t> </w:t>
      </w:r>
      <w:r>
        <w:rPr>
          <w:sz w:val="18"/>
        </w:rPr>
        <w:t>College</w:t>
      </w:r>
      <w:r>
        <w:rPr>
          <w:spacing w:val="-3"/>
          <w:sz w:val="18"/>
        </w:rPr>
        <w:t> </w:t>
      </w:r>
      <w:r>
        <w:rPr>
          <w:sz w:val="18"/>
        </w:rPr>
        <w:t>of</w:t>
      </w:r>
      <w:r>
        <w:rPr>
          <w:spacing w:val="-4"/>
          <w:sz w:val="18"/>
        </w:rPr>
        <w:t> </w:t>
      </w:r>
      <w:r>
        <w:rPr>
          <w:sz w:val="18"/>
        </w:rPr>
        <w:t>Liberal Arts,</w:t>
      </w:r>
      <w:r>
        <w:rPr>
          <w:spacing w:val="-2"/>
          <w:sz w:val="18"/>
        </w:rPr>
        <w:t> </w:t>
      </w:r>
      <w:r>
        <w:rPr>
          <w:sz w:val="18"/>
        </w:rPr>
        <w:t>the</w:t>
      </w:r>
      <w:r>
        <w:rPr>
          <w:spacing w:val="-3"/>
          <w:sz w:val="18"/>
        </w:rPr>
        <w:t> </w:t>
      </w:r>
      <w:r>
        <w:rPr>
          <w:sz w:val="18"/>
        </w:rPr>
        <w:t>faculty</w:t>
      </w:r>
      <w:r>
        <w:rPr>
          <w:spacing w:val="-3"/>
          <w:sz w:val="18"/>
        </w:rPr>
        <w:t> </w:t>
      </w:r>
      <w:r>
        <w:rPr>
          <w:sz w:val="18"/>
        </w:rPr>
        <w:t>will</w:t>
      </w:r>
      <w:r>
        <w:rPr>
          <w:spacing w:val="-2"/>
          <w:sz w:val="18"/>
        </w:rPr>
        <w:t> </w:t>
      </w:r>
      <w:r>
        <w:rPr>
          <w:sz w:val="18"/>
        </w:rPr>
        <w:t>participate</w:t>
      </w:r>
      <w:r>
        <w:rPr>
          <w:spacing w:val="-2"/>
          <w:sz w:val="18"/>
        </w:rPr>
        <w:t> </w:t>
      </w:r>
      <w:r>
        <w:rPr>
          <w:sz w:val="18"/>
        </w:rPr>
        <w:t>in</w:t>
      </w:r>
      <w:r>
        <w:rPr>
          <w:spacing w:val="-1"/>
          <w:sz w:val="18"/>
        </w:rPr>
        <w:t> </w:t>
      </w:r>
      <w:r>
        <w:rPr>
          <w:sz w:val="18"/>
        </w:rPr>
        <w:t>the</w:t>
      </w:r>
      <w:r>
        <w:rPr>
          <w:spacing w:val="-3"/>
          <w:sz w:val="18"/>
        </w:rPr>
        <w:t> </w:t>
      </w:r>
      <w:r>
        <w:rPr>
          <w:sz w:val="18"/>
        </w:rPr>
        <w:t>review</w:t>
      </w:r>
      <w:r>
        <w:rPr>
          <w:spacing w:val="-5"/>
          <w:sz w:val="18"/>
        </w:rPr>
        <w:t> </w:t>
      </w:r>
      <w:r>
        <w:rPr>
          <w:sz w:val="18"/>
        </w:rPr>
        <w:t>of</w:t>
      </w:r>
      <w:r>
        <w:rPr>
          <w:spacing w:val="-4"/>
          <w:sz w:val="18"/>
        </w:rPr>
        <w:t> </w:t>
      </w:r>
      <w:r>
        <w:rPr>
          <w:sz w:val="18"/>
        </w:rPr>
        <w:t>the department Chair and of other department administrators</w:t>
      </w:r>
    </w:p>
    <w:p>
      <w:pPr>
        <w:pStyle w:val="ListParagraph"/>
        <w:numPr>
          <w:ilvl w:val="3"/>
          <w:numId w:val="1"/>
        </w:numPr>
        <w:tabs>
          <w:tab w:pos="1080" w:val="left" w:leader="none"/>
        </w:tabs>
        <w:spacing w:line="355" w:lineRule="auto" w:before="5" w:after="0"/>
        <w:ind w:left="1080" w:right="135" w:hanging="360"/>
        <w:jc w:val="left"/>
        <w:rPr>
          <w:rFonts w:ascii="Symbol" w:hAnsi="Symbol"/>
          <w:sz w:val="18"/>
        </w:rPr>
      </w:pPr>
      <w:r>
        <w:rPr>
          <w:sz w:val="18"/>
        </w:rPr>
        <w:t>At</w:t>
      </w:r>
      <w:r>
        <w:rPr>
          <w:spacing w:val="-2"/>
          <w:sz w:val="18"/>
        </w:rPr>
        <w:t> </w:t>
      </w:r>
      <w:r>
        <w:rPr>
          <w:sz w:val="18"/>
        </w:rPr>
        <w:t>the</w:t>
      </w:r>
      <w:r>
        <w:rPr>
          <w:spacing w:val="-3"/>
          <w:sz w:val="18"/>
        </w:rPr>
        <w:t> </w:t>
      </w:r>
      <w:r>
        <w:rPr>
          <w:sz w:val="18"/>
        </w:rPr>
        <w:t>request</w:t>
      </w:r>
      <w:r>
        <w:rPr>
          <w:spacing w:val="-2"/>
          <w:sz w:val="18"/>
        </w:rPr>
        <w:t> </w:t>
      </w:r>
      <w:r>
        <w:rPr>
          <w:sz w:val="18"/>
        </w:rPr>
        <w:t>of</w:t>
      </w:r>
      <w:r>
        <w:rPr>
          <w:spacing w:val="-4"/>
          <w:sz w:val="18"/>
        </w:rPr>
        <w:t> </w:t>
      </w:r>
      <w:r>
        <w:rPr>
          <w:sz w:val="18"/>
        </w:rPr>
        <w:t>the</w:t>
      </w:r>
      <w:r>
        <w:rPr>
          <w:spacing w:val="-3"/>
          <w:sz w:val="18"/>
        </w:rPr>
        <w:t> </w:t>
      </w:r>
      <w:r>
        <w:rPr>
          <w:sz w:val="18"/>
        </w:rPr>
        <w:t>Dean</w:t>
      </w:r>
      <w:r>
        <w:rPr>
          <w:spacing w:val="-1"/>
          <w:sz w:val="18"/>
        </w:rPr>
        <w:t> </w:t>
      </w:r>
      <w:r>
        <w:rPr>
          <w:sz w:val="18"/>
        </w:rPr>
        <w:t>of</w:t>
      </w:r>
      <w:r>
        <w:rPr>
          <w:spacing w:val="-4"/>
          <w:sz w:val="18"/>
        </w:rPr>
        <w:t> </w:t>
      </w:r>
      <w:r>
        <w:rPr>
          <w:sz w:val="18"/>
        </w:rPr>
        <w:t>the</w:t>
      </w:r>
      <w:r>
        <w:rPr>
          <w:spacing w:val="-5"/>
          <w:sz w:val="18"/>
        </w:rPr>
        <w:t> </w:t>
      </w:r>
      <w:r>
        <w:rPr>
          <w:sz w:val="18"/>
        </w:rPr>
        <w:t>College</w:t>
      </w:r>
      <w:r>
        <w:rPr>
          <w:spacing w:val="-3"/>
          <w:sz w:val="18"/>
        </w:rPr>
        <w:t> </w:t>
      </w:r>
      <w:r>
        <w:rPr>
          <w:sz w:val="18"/>
        </w:rPr>
        <w:t>of</w:t>
      </w:r>
      <w:r>
        <w:rPr>
          <w:spacing w:val="-4"/>
          <w:sz w:val="18"/>
        </w:rPr>
        <w:t> </w:t>
      </w:r>
      <w:r>
        <w:rPr>
          <w:sz w:val="18"/>
        </w:rPr>
        <w:t>Liberal Arts,</w:t>
      </w:r>
      <w:r>
        <w:rPr>
          <w:spacing w:val="-2"/>
          <w:sz w:val="18"/>
        </w:rPr>
        <w:t> </w:t>
      </w:r>
      <w:r>
        <w:rPr>
          <w:sz w:val="18"/>
        </w:rPr>
        <w:t>the</w:t>
      </w:r>
      <w:r>
        <w:rPr>
          <w:spacing w:val="-3"/>
          <w:sz w:val="18"/>
        </w:rPr>
        <w:t> </w:t>
      </w:r>
      <w:r>
        <w:rPr>
          <w:sz w:val="18"/>
        </w:rPr>
        <w:t>faculty</w:t>
      </w:r>
      <w:r>
        <w:rPr>
          <w:spacing w:val="-3"/>
          <w:sz w:val="18"/>
        </w:rPr>
        <w:t> </w:t>
      </w:r>
      <w:r>
        <w:rPr>
          <w:sz w:val="18"/>
        </w:rPr>
        <w:t>will make</w:t>
      </w:r>
      <w:r>
        <w:rPr>
          <w:spacing w:val="-3"/>
          <w:sz w:val="18"/>
        </w:rPr>
        <w:t> </w:t>
      </w:r>
      <w:r>
        <w:rPr>
          <w:sz w:val="18"/>
        </w:rPr>
        <w:t>recommendations</w:t>
      </w:r>
      <w:r>
        <w:rPr>
          <w:spacing w:val="-2"/>
          <w:sz w:val="18"/>
        </w:rPr>
        <w:t> </w:t>
      </w:r>
      <w:r>
        <w:rPr>
          <w:sz w:val="18"/>
        </w:rPr>
        <w:t>in</w:t>
      </w:r>
      <w:r>
        <w:rPr>
          <w:spacing w:val="-1"/>
          <w:sz w:val="18"/>
        </w:rPr>
        <w:t> </w:t>
      </w:r>
      <w:r>
        <w:rPr>
          <w:sz w:val="18"/>
        </w:rPr>
        <w:t>the</w:t>
      </w:r>
      <w:r>
        <w:rPr>
          <w:spacing w:val="-3"/>
          <w:sz w:val="18"/>
        </w:rPr>
        <w:t> </w:t>
      </w:r>
      <w:r>
        <w:rPr>
          <w:sz w:val="18"/>
        </w:rPr>
        <w:t>selection of a new department Chair; a majority of members of any Chair search committee will be faculty elected by faculty in the department</w:t>
      </w:r>
    </w:p>
    <w:p>
      <w:pPr>
        <w:pStyle w:val="Heading2"/>
        <w:numPr>
          <w:ilvl w:val="2"/>
          <w:numId w:val="1"/>
        </w:numPr>
        <w:tabs>
          <w:tab w:pos="1080" w:val="left" w:leader="none"/>
        </w:tabs>
        <w:spacing w:line="240" w:lineRule="auto" w:before="13" w:after="0"/>
        <w:ind w:left="1080" w:right="0" w:hanging="360"/>
        <w:jc w:val="left"/>
      </w:pPr>
      <w:r>
        <w:rPr/>
        <w:t>Department</w:t>
      </w:r>
      <w:r>
        <w:rPr>
          <w:spacing w:val="-8"/>
        </w:rPr>
        <w:t> </w:t>
      </w:r>
      <w:r>
        <w:rPr>
          <w:spacing w:val="-2"/>
        </w:rPr>
        <w:t>Committees</w:t>
      </w:r>
    </w:p>
    <w:p>
      <w:pPr>
        <w:pStyle w:val="BodyText"/>
        <w:spacing w:before="131"/>
        <w:rPr>
          <w:b/>
        </w:rPr>
      </w:pPr>
    </w:p>
    <w:p>
      <w:pPr>
        <w:pStyle w:val="BodyText"/>
        <w:spacing w:line="360" w:lineRule="auto"/>
        <w:ind w:left="360" w:right="32"/>
      </w:pPr>
      <w:r>
        <w:rPr/>
        <w:t>Department committees fall into three categories: Administrative Committees, Subject Area Committees, and Special Committees with particular responsibilities.</w:t>
      </w:r>
      <w:r>
        <w:rPr>
          <w:spacing w:val="40"/>
        </w:rPr>
        <w:t> </w:t>
      </w:r>
      <w:r>
        <w:rPr/>
        <w:t>Unless otherwise indicated, each committee below is a standing committee to be filled by election from among the faculty. Elections for all committees are held in spring semester for the following academic</w:t>
      </w:r>
      <w:r>
        <w:rPr>
          <w:spacing w:val="-1"/>
        </w:rPr>
        <w:t> </w:t>
      </w:r>
      <w:r>
        <w:rPr/>
        <w:t>year.</w:t>
      </w:r>
      <w:r>
        <w:rPr>
          <w:spacing w:val="-3"/>
        </w:rPr>
        <w:t> </w:t>
      </w:r>
      <w:r>
        <w:rPr/>
        <w:t>Subsequent</w:t>
      </w:r>
      <w:r>
        <w:rPr>
          <w:spacing w:val="-3"/>
        </w:rPr>
        <w:t> </w:t>
      </w:r>
      <w:r>
        <w:rPr/>
        <w:t>to</w:t>
      </w:r>
      <w:r>
        <w:rPr>
          <w:spacing w:val="-2"/>
        </w:rPr>
        <w:t> </w:t>
      </w:r>
      <w:r>
        <w:rPr/>
        <w:t>the</w:t>
      </w:r>
      <w:r>
        <w:rPr>
          <w:spacing w:val="-4"/>
        </w:rPr>
        <w:t> </w:t>
      </w:r>
      <w:r>
        <w:rPr/>
        <w:t>election,</w:t>
      </w:r>
      <w:r>
        <w:rPr>
          <w:spacing w:val="-3"/>
        </w:rPr>
        <w:t> </w:t>
      </w:r>
      <w:r>
        <w:rPr/>
        <w:t>any</w:t>
      </w:r>
      <w:r>
        <w:rPr>
          <w:spacing w:val="-6"/>
        </w:rPr>
        <w:t> </w:t>
      </w:r>
      <w:r>
        <w:rPr/>
        <w:t>vacancies</w:t>
      </w:r>
      <w:r>
        <w:rPr>
          <w:spacing w:val="-4"/>
        </w:rPr>
        <w:t> </w:t>
      </w:r>
      <w:r>
        <w:rPr/>
        <w:t>on</w:t>
      </w:r>
      <w:r>
        <w:rPr>
          <w:spacing w:val="-2"/>
        </w:rPr>
        <w:t> </w:t>
      </w:r>
      <w:r>
        <w:rPr/>
        <w:t>committees</w:t>
      </w:r>
      <w:r>
        <w:rPr>
          <w:spacing w:val="-3"/>
        </w:rPr>
        <w:t> </w:t>
      </w:r>
      <w:r>
        <w:rPr/>
        <w:t>will</w:t>
      </w:r>
      <w:r>
        <w:rPr>
          <w:spacing w:val="-3"/>
        </w:rPr>
        <w:t> </w:t>
      </w:r>
      <w:r>
        <w:rPr/>
        <w:t>be</w:t>
      </w:r>
      <w:r>
        <w:rPr>
          <w:spacing w:val="-4"/>
        </w:rPr>
        <w:t> </w:t>
      </w:r>
      <w:r>
        <w:rPr/>
        <w:t>filled</w:t>
      </w:r>
      <w:r>
        <w:rPr>
          <w:spacing w:val="-2"/>
        </w:rPr>
        <w:t> </w:t>
      </w:r>
      <w:r>
        <w:rPr/>
        <w:t>by</w:t>
      </w:r>
      <w:r>
        <w:rPr>
          <w:spacing w:val="-6"/>
        </w:rPr>
        <w:t> </w:t>
      </w:r>
      <w:r>
        <w:rPr/>
        <w:t>the</w:t>
      </w:r>
      <w:r>
        <w:rPr>
          <w:spacing w:val="-1"/>
        </w:rPr>
        <w:t> </w:t>
      </w:r>
      <w:r>
        <w:rPr/>
        <w:t>Advisory</w:t>
      </w:r>
      <w:r>
        <w:rPr>
          <w:spacing w:val="-4"/>
        </w:rPr>
        <w:t> </w:t>
      </w:r>
      <w:r>
        <w:rPr/>
        <w:t>committee</w:t>
      </w:r>
      <w:r>
        <w:rPr>
          <w:spacing w:val="-2"/>
        </w:rPr>
        <w:t> </w:t>
      </w:r>
      <w:r>
        <w:rPr/>
        <w:t>from</w:t>
      </w:r>
      <w:r>
        <w:rPr>
          <w:spacing w:val="-5"/>
        </w:rPr>
        <w:t> </w:t>
      </w:r>
      <w:r>
        <w:rPr/>
        <w:t>a</w:t>
      </w:r>
      <w:r>
        <w:rPr>
          <w:spacing w:val="-4"/>
        </w:rPr>
        <w:t> </w:t>
      </w:r>
      <w:r>
        <w:rPr/>
        <w:t>list of appropriate faculty</w:t>
      </w:r>
      <w:r>
        <w:rPr>
          <w:spacing w:val="-1"/>
        </w:rPr>
        <w:t> </w:t>
      </w:r>
      <w:r>
        <w:rPr/>
        <w:t>volunteers.</w:t>
      </w:r>
      <w:r>
        <w:rPr>
          <w:spacing w:val="40"/>
        </w:rPr>
        <w:t> </w:t>
      </w:r>
      <w:r>
        <w:rPr/>
        <w:t>Further, student members are included in specific instances as indicated below. Standing committees may form ad hoc subcommittees.</w:t>
      </w:r>
    </w:p>
    <w:p>
      <w:pPr>
        <w:pStyle w:val="BodyText"/>
        <w:spacing w:after="0" w:line="360" w:lineRule="auto"/>
        <w:sectPr>
          <w:pgSz w:w="12240" w:h="15840"/>
          <w:pgMar w:top="1560" w:bottom="280" w:left="1440" w:right="1440"/>
        </w:sectPr>
      </w:pPr>
    </w:p>
    <w:p>
      <w:pPr>
        <w:pStyle w:val="Heading2"/>
        <w:numPr>
          <w:ilvl w:val="0"/>
          <w:numId w:val="2"/>
        </w:numPr>
        <w:tabs>
          <w:tab w:pos="1440" w:val="left" w:leader="none"/>
        </w:tabs>
        <w:spacing w:line="240" w:lineRule="auto" w:before="79" w:after="0"/>
        <w:ind w:left="1440" w:right="0" w:hanging="360"/>
        <w:jc w:val="left"/>
      </w:pPr>
      <w:r>
        <w:rPr/>
        <w:t>Administrative</w:t>
      </w:r>
      <w:r>
        <w:rPr>
          <w:spacing w:val="-7"/>
        </w:rPr>
        <w:t> </w:t>
      </w:r>
      <w:r>
        <w:rPr>
          <w:spacing w:val="-2"/>
        </w:rPr>
        <w:t>Committees</w:t>
      </w:r>
    </w:p>
    <w:p>
      <w:pPr>
        <w:pStyle w:val="BodyText"/>
        <w:rPr>
          <w:b/>
        </w:rPr>
      </w:pPr>
    </w:p>
    <w:p>
      <w:pPr>
        <w:pStyle w:val="BodyText"/>
        <w:spacing w:before="22"/>
        <w:rPr>
          <w:b/>
        </w:rPr>
      </w:pPr>
    </w:p>
    <w:p>
      <w:pPr>
        <w:pStyle w:val="BodyText"/>
        <w:spacing w:line="472" w:lineRule="auto" w:before="1"/>
        <w:ind w:left="720" w:right="70"/>
      </w:pPr>
      <w:r>
        <w:rPr/>
        <w:t>The</w:t>
      </w:r>
      <w:r>
        <w:rPr>
          <w:spacing w:val="-4"/>
        </w:rPr>
        <w:t> </w:t>
      </w:r>
      <w:r>
        <w:rPr/>
        <w:t>administrative</w:t>
      </w:r>
      <w:r>
        <w:rPr>
          <w:spacing w:val="-4"/>
        </w:rPr>
        <w:t> </w:t>
      </w:r>
      <w:r>
        <w:rPr/>
        <w:t>committees</w:t>
      </w:r>
      <w:r>
        <w:rPr>
          <w:spacing w:val="-3"/>
        </w:rPr>
        <w:t> </w:t>
      </w:r>
      <w:r>
        <w:rPr/>
        <w:t>of</w:t>
      </w:r>
      <w:r>
        <w:rPr>
          <w:spacing w:val="-3"/>
        </w:rPr>
        <w:t> </w:t>
      </w:r>
      <w:r>
        <w:rPr/>
        <w:t>the</w:t>
      </w:r>
      <w:r>
        <w:rPr>
          <w:spacing w:val="-4"/>
        </w:rPr>
        <w:t> </w:t>
      </w:r>
      <w:r>
        <w:rPr/>
        <w:t>English</w:t>
      </w:r>
      <w:r>
        <w:rPr>
          <w:spacing w:val="-3"/>
        </w:rPr>
        <w:t> </w:t>
      </w:r>
      <w:r>
        <w:rPr/>
        <w:t>department</w:t>
      </w:r>
      <w:r>
        <w:rPr>
          <w:spacing w:val="-3"/>
        </w:rPr>
        <w:t> </w:t>
      </w:r>
      <w:r>
        <w:rPr/>
        <w:t>are</w:t>
      </w:r>
      <w:r>
        <w:rPr>
          <w:spacing w:val="-4"/>
        </w:rPr>
        <w:t> </w:t>
      </w:r>
      <w:r>
        <w:rPr/>
        <w:t>responsible</w:t>
      </w:r>
      <w:r>
        <w:rPr>
          <w:spacing w:val="-3"/>
        </w:rPr>
        <w:t> </w:t>
      </w:r>
      <w:r>
        <w:rPr/>
        <w:t>for</w:t>
      </w:r>
      <w:r>
        <w:rPr>
          <w:spacing w:val="-3"/>
        </w:rPr>
        <w:t> </w:t>
      </w:r>
      <w:r>
        <w:rPr/>
        <w:t>reviewing</w:t>
      </w:r>
      <w:r>
        <w:rPr>
          <w:spacing w:val="-4"/>
        </w:rPr>
        <w:t> </w:t>
      </w:r>
      <w:r>
        <w:rPr/>
        <w:t>and</w:t>
      </w:r>
      <w:r>
        <w:rPr>
          <w:spacing w:val="-2"/>
        </w:rPr>
        <w:t> </w:t>
      </w:r>
      <w:r>
        <w:rPr/>
        <w:t>evaluating</w:t>
      </w:r>
      <w:r>
        <w:rPr>
          <w:spacing w:val="-4"/>
        </w:rPr>
        <w:t> </w:t>
      </w:r>
      <w:r>
        <w:rPr/>
        <w:t>the</w:t>
      </w:r>
      <w:r>
        <w:rPr>
          <w:spacing w:val="-4"/>
        </w:rPr>
        <w:t> </w:t>
      </w:r>
      <w:r>
        <w:rPr/>
        <w:t>programs and procedures of the department and for preparing materials for college and university committees.</w:t>
      </w:r>
    </w:p>
    <w:p>
      <w:pPr>
        <w:pStyle w:val="BodyText"/>
        <w:spacing w:before="38"/>
      </w:pPr>
    </w:p>
    <w:p>
      <w:pPr>
        <w:pStyle w:val="Heading2"/>
        <w:numPr>
          <w:ilvl w:val="0"/>
          <w:numId w:val="3"/>
        </w:numPr>
        <w:tabs>
          <w:tab w:pos="1440" w:val="left" w:leader="none"/>
        </w:tabs>
        <w:spacing w:line="240" w:lineRule="auto" w:before="0" w:after="0"/>
        <w:ind w:left="1440" w:right="0" w:hanging="456"/>
        <w:jc w:val="left"/>
      </w:pPr>
      <w:r>
        <w:rPr/>
        <w:t>Advisory</w:t>
      </w:r>
      <w:r>
        <w:rPr>
          <w:spacing w:val="-6"/>
        </w:rPr>
        <w:t> </w:t>
      </w:r>
      <w:r>
        <w:rPr>
          <w:spacing w:val="-2"/>
        </w:rPr>
        <w:t>Committee</w:t>
      </w:r>
    </w:p>
    <w:p>
      <w:pPr>
        <w:pStyle w:val="BodyText"/>
        <w:spacing w:before="196"/>
        <w:ind w:left="1440"/>
      </w:pPr>
      <w:r>
        <w:rPr>
          <w:spacing w:val="-2"/>
        </w:rPr>
        <w:t>Members</w:t>
      </w:r>
    </w:p>
    <w:p>
      <w:pPr>
        <w:pStyle w:val="ListParagraph"/>
        <w:numPr>
          <w:ilvl w:val="1"/>
          <w:numId w:val="3"/>
        </w:numPr>
        <w:tabs>
          <w:tab w:pos="1800" w:val="left" w:leader="none"/>
        </w:tabs>
        <w:spacing w:line="240" w:lineRule="auto" w:before="1" w:after="0"/>
        <w:ind w:left="1800" w:right="0" w:hanging="360"/>
        <w:jc w:val="left"/>
        <w:rPr>
          <w:sz w:val="18"/>
        </w:rPr>
      </w:pPr>
      <w:r>
        <w:rPr>
          <w:sz w:val="18"/>
        </w:rPr>
        <w:t>The</w:t>
      </w:r>
      <w:r>
        <w:rPr>
          <w:spacing w:val="-3"/>
          <w:sz w:val="18"/>
        </w:rPr>
        <w:t> </w:t>
      </w:r>
      <w:r>
        <w:rPr>
          <w:sz w:val="18"/>
        </w:rPr>
        <w:t>department</w:t>
      </w:r>
      <w:r>
        <w:rPr>
          <w:spacing w:val="-1"/>
          <w:sz w:val="18"/>
        </w:rPr>
        <w:t> </w:t>
      </w:r>
      <w:r>
        <w:rPr>
          <w:sz w:val="18"/>
        </w:rPr>
        <w:t>Chair</w:t>
      </w:r>
      <w:r>
        <w:rPr>
          <w:spacing w:val="-1"/>
          <w:sz w:val="18"/>
        </w:rPr>
        <w:t> </w:t>
      </w:r>
      <w:r>
        <w:rPr>
          <w:sz w:val="18"/>
        </w:rPr>
        <w:t>(ex-officio non-voting</w:t>
      </w:r>
      <w:r>
        <w:rPr>
          <w:spacing w:val="-2"/>
          <w:sz w:val="18"/>
        </w:rPr>
        <w:t> member)</w:t>
      </w:r>
    </w:p>
    <w:p>
      <w:pPr>
        <w:pStyle w:val="ListParagraph"/>
        <w:numPr>
          <w:ilvl w:val="1"/>
          <w:numId w:val="3"/>
        </w:numPr>
        <w:tabs>
          <w:tab w:pos="1800" w:val="left" w:leader="none"/>
        </w:tabs>
        <w:spacing w:line="220" w:lineRule="exact" w:before="0" w:after="0"/>
        <w:ind w:left="1800" w:right="0" w:hanging="360"/>
        <w:jc w:val="left"/>
        <w:rPr>
          <w:sz w:val="18"/>
        </w:rPr>
      </w:pPr>
      <w:r>
        <w:rPr>
          <w:sz w:val="18"/>
        </w:rPr>
        <w:t>Six</w:t>
      </w:r>
      <w:r>
        <w:rPr>
          <w:spacing w:val="-4"/>
          <w:sz w:val="18"/>
        </w:rPr>
        <w:t> </w:t>
      </w:r>
      <w:r>
        <w:rPr>
          <w:sz w:val="18"/>
        </w:rPr>
        <w:t>faculty,</w:t>
      </w:r>
      <w:r>
        <w:rPr>
          <w:spacing w:val="-2"/>
          <w:sz w:val="18"/>
        </w:rPr>
        <w:t> </w:t>
      </w:r>
      <w:r>
        <w:rPr>
          <w:sz w:val="18"/>
        </w:rPr>
        <w:t>including,</w:t>
      </w:r>
      <w:r>
        <w:rPr>
          <w:spacing w:val="-3"/>
          <w:sz w:val="18"/>
        </w:rPr>
        <w:t> </w:t>
      </w:r>
      <w:r>
        <w:rPr>
          <w:sz w:val="18"/>
        </w:rPr>
        <w:t>when</w:t>
      </w:r>
      <w:r>
        <w:rPr>
          <w:spacing w:val="-1"/>
          <w:sz w:val="18"/>
        </w:rPr>
        <w:t> </w:t>
      </w:r>
      <w:r>
        <w:rPr>
          <w:spacing w:val="-2"/>
          <w:sz w:val="18"/>
        </w:rPr>
        <w:t>possible:</w:t>
      </w:r>
    </w:p>
    <w:p>
      <w:pPr>
        <w:pStyle w:val="ListParagraph"/>
        <w:numPr>
          <w:ilvl w:val="2"/>
          <w:numId w:val="3"/>
        </w:numPr>
        <w:tabs>
          <w:tab w:pos="2519" w:val="left" w:leader="none"/>
        </w:tabs>
        <w:spacing w:line="214" w:lineRule="exact" w:before="0" w:after="0"/>
        <w:ind w:left="2519" w:right="0" w:hanging="359"/>
        <w:jc w:val="left"/>
        <w:rPr>
          <w:sz w:val="18"/>
        </w:rPr>
      </w:pPr>
      <w:r>
        <w:rPr>
          <w:sz w:val="18"/>
        </w:rPr>
        <w:t>One</w:t>
      </w:r>
      <w:r>
        <w:rPr>
          <w:spacing w:val="-2"/>
          <w:sz w:val="18"/>
        </w:rPr>
        <w:t> </w:t>
      </w:r>
      <w:r>
        <w:rPr>
          <w:sz w:val="18"/>
        </w:rPr>
        <w:t>Lecturer or</w:t>
      </w:r>
      <w:r>
        <w:rPr>
          <w:spacing w:val="1"/>
          <w:sz w:val="18"/>
        </w:rPr>
        <w:t> </w:t>
      </w:r>
      <w:r>
        <w:rPr>
          <w:sz w:val="18"/>
        </w:rPr>
        <w:t>Senior</w:t>
      </w:r>
      <w:r>
        <w:rPr>
          <w:spacing w:val="-2"/>
          <w:sz w:val="18"/>
        </w:rPr>
        <w:t> Lecturer</w:t>
      </w:r>
    </w:p>
    <w:p>
      <w:pPr>
        <w:pStyle w:val="ListParagraph"/>
        <w:numPr>
          <w:ilvl w:val="2"/>
          <w:numId w:val="3"/>
        </w:numPr>
        <w:tabs>
          <w:tab w:pos="2519" w:val="left" w:leader="none"/>
        </w:tabs>
        <w:spacing w:line="208" w:lineRule="exact" w:before="0" w:after="0"/>
        <w:ind w:left="2519" w:right="0" w:hanging="359"/>
        <w:jc w:val="left"/>
        <w:rPr>
          <w:sz w:val="18"/>
        </w:rPr>
      </w:pPr>
      <w:r>
        <w:rPr>
          <w:sz w:val="18"/>
        </w:rPr>
        <w:t>One</w:t>
      </w:r>
      <w:r>
        <w:rPr>
          <w:spacing w:val="-1"/>
          <w:sz w:val="18"/>
        </w:rPr>
        <w:t> </w:t>
      </w:r>
      <w:r>
        <w:rPr>
          <w:spacing w:val="-2"/>
          <w:sz w:val="18"/>
        </w:rPr>
        <w:t>Instructor</w:t>
      </w:r>
    </w:p>
    <w:p>
      <w:pPr>
        <w:pStyle w:val="ListParagraph"/>
        <w:numPr>
          <w:ilvl w:val="2"/>
          <w:numId w:val="3"/>
        </w:numPr>
        <w:tabs>
          <w:tab w:pos="2519" w:val="left" w:leader="none"/>
        </w:tabs>
        <w:spacing w:line="208" w:lineRule="exact" w:before="0" w:after="0"/>
        <w:ind w:left="2519" w:right="0" w:hanging="359"/>
        <w:jc w:val="left"/>
        <w:rPr>
          <w:sz w:val="18"/>
        </w:rPr>
      </w:pPr>
      <w:r>
        <w:rPr>
          <w:sz w:val="18"/>
        </w:rPr>
        <w:t>One</w:t>
      </w:r>
      <w:r>
        <w:rPr>
          <w:spacing w:val="-3"/>
          <w:sz w:val="18"/>
        </w:rPr>
        <w:t> </w:t>
      </w:r>
      <w:r>
        <w:rPr>
          <w:sz w:val="18"/>
        </w:rPr>
        <w:t>Assistant</w:t>
      </w:r>
      <w:r>
        <w:rPr>
          <w:spacing w:val="-2"/>
          <w:sz w:val="18"/>
        </w:rPr>
        <w:t> Professor</w:t>
      </w:r>
    </w:p>
    <w:p>
      <w:pPr>
        <w:pStyle w:val="ListParagraph"/>
        <w:numPr>
          <w:ilvl w:val="2"/>
          <w:numId w:val="3"/>
        </w:numPr>
        <w:tabs>
          <w:tab w:pos="2519" w:val="left" w:leader="none"/>
        </w:tabs>
        <w:spacing w:line="207" w:lineRule="exact" w:before="0" w:after="0"/>
        <w:ind w:left="2519" w:right="0" w:hanging="359"/>
        <w:jc w:val="left"/>
        <w:rPr>
          <w:sz w:val="18"/>
        </w:rPr>
      </w:pPr>
      <w:r>
        <w:rPr>
          <w:sz w:val="18"/>
        </w:rPr>
        <w:t>One</w:t>
      </w:r>
      <w:r>
        <w:rPr>
          <w:spacing w:val="-3"/>
          <w:sz w:val="18"/>
        </w:rPr>
        <w:t> </w:t>
      </w:r>
      <w:r>
        <w:rPr>
          <w:sz w:val="18"/>
        </w:rPr>
        <w:t>Associate</w:t>
      </w:r>
      <w:r>
        <w:rPr>
          <w:spacing w:val="-3"/>
          <w:sz w:val="18"/>
        </w:rPr>
        <w:t> </w:t>
      </w:r>
      <w:r>
        <w:rPr>
          <w:spacing w:val="-2"/>
          <w:sz w:val="18"/>
        </w:rPr>
        <w:t>Professor</w:t>
      </w:r>
    </w:p>
    <w:p>
      <w:pPr>
        <w:pStyle w:val="ListParagraph"/>
        <w:numPr>
          <w:ilvl w:val="2"/>
          <w:numId w:val="3"/>
        </w:numPr>
        <w:tabs>
          <w:tab w:pos="2519" w:val="left" w:leader="none"/>
        </w:tabs>
        <w:spacing w:line="207" w:lineRule="exact" w:before="0" w:after="0"/>
        <w:ind w:left="2519" w:right="0" w:hanging="359"/>
        <w:jc w:val="left"/>
        <w:rPr>
          <w:sz w:val="18"/>
        </w:rPr>
      </w:pPr>
      <w:r>
        <w:rPr>
          <w:sz w:val="18"/>
        </w:rPr>
        <w:t>One</w:t>
      </w:r>
      <w:r>
        <w:rPr>
          <w:spacing w:val="-5"/>
          <w:sz w:val="18"/>
        </w:rPr>
        <w:t> </w:t>
      </w:r>
      <w:r>
        <w:rPr>
          <w:spacing w:val="-2"/>
          <w:sz w:val="18"/>
        </w:rPr>
        <w:t>Professor</w:t>
      </w:r>
    </w:p>
    <w:p>
      <w:pPr>
        <w:pStyle w:val="ListParagraph"/>
        <w:numPr>
          <w:ilvl w:val="2"/>
          <w:numId w:val="3"/>
        </w:numPr>
        <w:tabs>
          <w:tab w:pos="2519" w:val="left" w:leader="none"/>
        </w:tabs>
        <w:spacing w:line="214" w:lineRule="exact" w:before="0" w:after="0"/>
        <w:ind w:left="2519" w:right="0" w:hanging="359"/>
        <w:jc w:val="left"/>
        <w:rPr>
          <w:sz w:val="18"/>
        </w:rPr>
      </w:pPr>
      <w:r>
        <w:rPr>
          <w:sz w:val="18"/>
        </w:rPr>
        <w:t>One</w:t>
      </w:r>
      <w:r>
        <w:rPr>
          <w:spacing w:val="-3"/>
          <w:sz w:val="18"/>
        </w:rPr>
        <w:t> </w:t>
      </w:r>
      <w:r>
        <w:rPr>
          <w:sz w:val="18"/>
        </w:rPr>
        <w:t>more</w:t>
      </w:r>
      <w:r>
        <w:rPr>
          <w:spacing w:val="-2"/>
          <w:sz w:val="18"/>
        </w:rPr>
        <w:t> </w:t>
      </w:r>
      <w:r>
        <w:rPr>
          <w:sz w:val="18"/>
        </w:rPr>
        <w:t>tenured at-large</w:t>
      </w:r>
      <w:r>
        <w:rPr>
          <w:spacing w:val="-2"/>
          <w:sz w:val="18"/>
        </w:rPr>
        <w:t> </w:t>
      </w:r>
      <w:r>
        <w:rPr>
          <w:sz w:val="18"/>
        </w:rPr>
        <w:t>faculty</w:t>
      </w:r>
      <w:r>
        <w:rPr>
          <w:spacing w:val="-2"/>
          <w:sz w:val="18"/>
        </w:rPr>
        <w:t> member</w:t>
      </w:r>
    </w:p>
    <w:p>
      <w:pPr>
        <w:pStyle w:val="BodyText"/>
        <w:spacing w:before="99"/>
      </w:pPr>
    </w:p>
    <w:p>
      <w:pPr>
        <w:pStyle w:val="BodyText"/>
        <w:ind w:left="1440"/>
      </w:pPr>
      <w:r>
        <w:rPr>
          <w:spacing w:val="-2"/>
        </w:rPr>
        <w:t>Duties:</w:t>
      </w:r>
    </w:p>
    <w:p>
      <w:pPr>
        <w:pStyle w:val="BodyText"/>
        <w:spacing w:before="34"/>
      </w:pPr>
    </w:p>
    <w:p>
      <w:pPr>
        <w:pStyle w:val="ListParagraph"/>
        <w:numPr>
          <w:ilvl w:val="1"/>
          <w:numId w:val="3"/>
        </w:numPr>
        <w:tabs>
          <w:tab w:pos="1800" w:val="left" w:leader="none"/>
        </w:tabs>
        <w:spacing w:line="219" w:lineRule="exact" w:before="0" w:after="0"/>
        <w:ind w:left="1800" w:right="0" w:hanging="360"/>
        <w:jc w:val="left"/>
        <w:rPr>
          <w:sz w:val="18"/>
        </w:rPr>
      </w:pPr>
      <w:r>
        <w:rPr>
          <w:sz w:val="18"/>
        </w:rPr>
        <w:t>Advise</w:t>
      </w:r>
      <w:r>
        <w:rPr>
          <w:spacing w:val="-2"/>
          <w:sz w:val="18"/>
        </w:rPr>
        <w:t> </w:t>
      </w:r>
      <w:r>
        <w:rPr>
          <w:sz w:val="18"/>
        </w:rPr>
        <w:t>the</w:t>
      </w:r>
      <w:r>
        <w:rPr>
          <w:spacing w:val="-2"/>
          <w:sz w:val="18"/>
        </w:rPr>
        <w:t> </w:t>
      </w:r>
      <w:r>
        <w:rPr>
          <w:sz w:val="18"/>
        </w:rPr>
        <w:t>Chair on</w:t>
      </w:r>
      <w:r>
        <w:rPr>
          <w:spacing w:val="-2"/>
          <w:sz w:val="18"/>
        </w:rPr>
        <w:t> </w:t>
      </w:r>
      <w:r>
        <w:rPr>
          <w:sz w:val="18"/>
        </w:rPr>
        <w:t>policy</w:t>
      </w:r>
      <w:r>
        <w:rPr>
          <w:spacing w:val="-4"/>
          <w:sz w:val="18"/>
        </w:rPr>
        <w:t> </w:t>
      </w:r>
      <w:r>
        <w:rPr>
          <w:spacing w:val="-2"/>
          <w:sz w:val="18"/>
        </w:rPr>
        <w:t>decisions</w:t>
      </w:r>
    </w:p>
    <w:p>
      <w:pPr>
        <w:pStyle w:val="ListParagraph"/>
        <w:numPr>
          <w:ilvl w:val="1"/>
          <w:numId w:val="3"/>
        </w:numPr>
        <w:tabs>
          <w:tab w:pos="1800" w:val="left" w:leader="none"/>
        </w:tabs>
        <w:spacing w:line="240" w:lineRule="auto" w:before="0" w:after="0"/>
        <w:ind w:left="1800" w:right="20" w:hanging="360"/>
        <w:jc w:val="left"/>
        <w:rPr>
          <w:sz w:val="18"/>
        </w:rPr>
      </w:pPr>
      <w:r>
        <w:rPr>
          <w:sz w:val="18"/>
        </w:rPr>
        <w:t>Oversee</w:t>
      </w:r>
      <w:r>
        <w:rPr>
          <w:spacing w:val="-4"/>
          <w:sz w:val="18"/>
        </w:rPr>
        <w:t> </w:t>
      </w:r>
      <w:r>
        <w:rPr>
          <w:sz w:val="18"/>
        </w:rPr>
        <w:t>the</w:t>
      </w:r>
      <w:r>
        <w:rPr>
          <w:spacing w:val="-4"/>
          <w:sz w:val="18"/>
        </w:rPr>
        <w:t> </w:t>
      </w:r>
      <w:r>
        <w:rPr>
          <w:sz w:val="18"/>
        </w:rPr>
        <w:t>department's</w:t>
      </w:r>
      <w:r>
        <w:rPr>
          <w:spacing w:val="-3"/>
          <w:sz w:val="18"/>
        </w:rPr>
        <w:t> </w:t>
      </w:r>
      <w:r>
        <w:rPr>
          <w:sz w:val="18"/>
        </w:rPr>
        <w:t>support</w:t>
      </w:r>
      <w:r>
        <w:rPr>
          <w:spacing w:val="-7"/>
          <w:sz w:val="18"/>
        </w:rPr>
        <w:t> </w:t>
      </w:r>
      <w:r>
        <w:rPr>
          <w:sz w:val="18"/>
        </w:rPr>
        <w:t>of</w:t>
      </w:r>
      <w:r>
        <w:rPr>
          <w:spacing w:val="-5"/>
          <w:sz w:val="18"/>
        </w:rPr>
        <w:t> </w:t>
      </w:r>
      <w:r>
        <w:rPr>
          <w:sz w:val="18"/>
        </w:rPr>
        <w:t>student</w:t>
      </w:r>
      <w:r>
        <w:rPr>
          <w:spacing w:val="-5"/>
          <w:sz w:val="18"/>
        </w:rPr>
        <w:t> </w:t>
      </w:r>
      <w:r>
        <w:rPr>
          <w:sz w:val="18"/>
        </w:rPr>
        <w:t>organizations</w:t>
      </w:r>
      <w:r>
        <w:rPr>
          <w:spacing w:val="-6"/>
          <w:sz w:val="18"/>
        </w:rPr>
        <w:t> </w:t>
      </w:r>
      <w:r>
        <w:rPr>
          <w:sz w:val="18"/>
        </w:rPr>
        <w:t>such</w:t>
      </w:r>
      <w:r>
        <w:rPr>
          <w:spacing w:val="-2"/>
          <w:sz w:val="18"/>
        </w:rPr>
        <w:t> </w:t>
      </w:r>
      <w:r>
        <w:rPr>
          <w:sz w:val="18"/>
        </w:rPr>
        <w:t>as</w:t>
      </w:r>
      <w:r>
        <w:rPr>
          <w:spacing w:val="-3"/>
          <w:sz w:val="18"/>
        </w:rPr>
        <w:t> </w:t>
      </w:r>
      <w:r>
        <w:rPr>
          <w:sz w:val="18"/>
        </w:rPr>
        <w:t>the</w:t>
      </w:r>
      <w:r>
        <w:rPr>
          <w:spacing w:val="-4"/>
          <w:sz w:val="18"/>
        </w:rPr>
        <w:t> </w:t>
      </w:r>
      <w:r>
        <w:rPr>
          <w:sz w:val="18"/>
        </w:rPr>
        <w:t>English Club,</w:t>
      </w:r>
      <w:r>
        <w:rPr>
          <w:spacing w:val="-3"/>
          <w:sz w:val="18"/>
        </w:rPr>
        <w:t> </w:t>
      </w:r>
      <w:r>
        <w:rPr>
          <w:sz w:val="18"/>
        </w:rPr>
        <w:t>the</w:t>
      </w:r>
      <w:r>
        <w:rPr>
          <w:spacing w:val="-4"/>
          <w:sz w:val="18"/>
        </w:rPr>
        <w:t> </w:t>
      </w:r>
      <w:r>
        <w:rPr>
          <w:sz w:val="18"/>
        </w:rPr>
        <w:t>Fogdog</w:t>
      </w:r>
      <w:r>
        <w:rPr>
          <w:spacing w:val="-4"/>
          <w:sz w:val="18"/>
        </w:rPr>
        <w:t> </w:t>
      </w:r>
      <w:r>
        <w:rPr>
          <w:sz w:val="18"/>
        </w:rPr>
        <w:t>Review, WSU-NCTE,</w:t>
      </w:r>
      <w:r>
        <w:rPr>
          <w:spacing w:val="40"/>
          <w:sz w:val="18"/>
        </w:rPr>
        <w:t> </w:t>
      </w:r>
      <w:r>
        <w:rPr>
          <w:sz w:val="18"/>
        </w:rPr>
        <w:t>English Graduate Organization</w:t>
      </w:r>
    </w:p>
    <w:p>
      <w:pPr>
        <w:pStyle w:val="ListParagraph"/>
        <w:numPr>
          <w:ilvl w:val="1"/>
          <w:numId w:val="3"/>
        </w:numPr>
        <w:tabs>
          <w:tab w:pos="1800" w:val="left" w:leader="none"/>
        </w:tabs>
        <w:spacing w:line="220" w:lineRule="exact" w:before="0" w:after="0"/>
        <w:ind w:left="1800" w:right="0" w:hanging="360"/>
        <w:jc w:val="left"/>
        <w:rPr>
          <w:sz w:val="18"/>
        </w:rPr>
      </w:pPr>
      <w:r>
        <w:rPr>
          <w:sz w:val="18"/>
        </w:rPr>
        <w:t>Periodically</w:t>
      </w:r>
      <w:r>
        <w:rPr>
          <w:spacing w:val="-5"/>
          <w:sz w:val="18"/>
        </w:rPr>
        <w:t> </w:t>
      </w:r>
      <w:r>
        <w:rPr>
          <w:sz w:val="18"/>
        </w:rPr>
        <w:t>review</w:t>
      </w:r>
      <w:r>
        <w:rPr>
          <w:spacing w:val="-4"/>
          <w:sz w:val="18"/>
        </w:rPr>
        <w:t> </w:t>
      </w:r>
      <w:r>
        <w:rPr>
          <w:sz w:val="18"/>
        </w:rPr>
        <w:t>and recommend revisions</w:t>
      </w:r>
      <w:r>
        <w:rPr>
          <w:spacing w:val="-2"/>
          <w:sz w:val="18"/>
        </w:rPr>
        <w:t> </w:t>
      </w:r>
      <w:r>
        <w:rPr>
          <w:sz w:val="18"/>
        </w:rPr>
        <w:t>of</w:t>
      </w:r>
      <w:r>
        <w:rPr>
          <w:spacing w:val="-2"/>
          <w:sz w:val="18"/>
        </w:rPr>
        <w:t> bylaws</w:t>
      </w:r>
    </w:p>
    <w:p>
      <w:pPr>
        <w:pStyle w:val="ListParagraph"/>
        <w:numPr>
          <w:ilvl w:val="0"/>
          <w:numId w:val="3"/>
        </w:numPr>
        <w:tabs>
          <w:tab w:pos="1440" w:val="left" w:leader="none"/>
        </w:tabs>
        <w:spacing w:line="408" w:lineRule="exact" w:before="41" w:after="0"/>
        <w:ind w:left="1440" w:right="4006" w:hanging="504"/>
        <w:jc w:val="left"/>
        <w:rPr>
          <w:sz w:val="18"/>
        </w:rPr>
      </w:pPr>
      <w:r>
        <w:rPr>
          <w:b/>
          <w:sz w:val="18"/>
        </w:rPr>
        <w:t>Undergraduate</w:t>
      </w:r>
      <w:r>
        <w:rPr>
          <w:b/>
          <w:spacing w:val="-12"/>
          <w:sz w:val="18"/>
        </w:rPr>
        <w:t> </w:t>
      </w:r>
      <w:r>
        <w:rPr>
          <w:b/>
          <w:sz w:val="18"/>
        </w:rPr>
        <w:t>Committee</w:t>
      </w:r>
      <w:r>
        <w:rPr>
          <w:b/>
          <w:spacing w:val="-11"/>
          <w:sz w:val="18"/>
        </w:rPr>
        <w:t> </w:t>
      </w:r>
      <w:r>
        <w:rPr>
          <w:sz w:val="18"/>
        </w:rPr>
        <w:t>(Curriculum</w:t>
      </w:r>
      <w:r>
        <w:rPr>
          <w:spacing w:val="-11"/>
          <w:sz w:val="18"/>
        </w:rPr>
        <w:t> </w:t>
      </w:r>
      <w:r>
        <w:rPr>
          <w:sz w:val="18"/>
        </w:rPr>
        <w:t>Committee) </w:t>
      </w:r>
      <w:r>
        <w:rPr>
          <w:spacing w:val="-2"/>
          <w:sz w:val="18"/>
        </w:rPr>
        <w:t>Members:</w:t>
      </w:r>
    </w:p>
    <w:p>
      <w:pPr>
        <w:pStyle w:val="ListParagraph"/>
        <w:numPr>
          <w:ilvl w:val="1"/>
          <w:numId w:val="3"/>
        </w:numPr>
        <w:tabs>
          <w:tab w:pos="1800" w:val="left" w:leader="none"/>
        </w:tabs>
        <w:spacing w:line="178" w:lineRule="exact" w:before="0" w:after="0"/>
        <w:ind w:left="1800" w:right="0" w:hanging="360"/>
        <w:jc w:val="left"/>
        <w:rPr>
          <w:sz w:val="18"/>
        </w:rPr>
      </w:pPr>
      <w:r>
        <w:rPr>
          <w:sz w:val="18"/>
        </w:rPr>
        <w:t>The Associate</w:t>
      </w:r>
      <w:r>
        <w:rPr>
          <w:spacing w:val="-2"/>
          <w:sz w:val="18"/>
        </w:rPr>
        <w:t> </w:t>
      </w:r>
      <w:r>
        <w:rPr>
          <w:sz w:val="18"/>
        </w:rPr>
        <w:t>Chair</w:t>
      </w:r>
      <w:r>
        <w:rPr>
          <w:spacing w:val="-1"/>
          <w:sz w:val="18"/>
        </w:rPr>
        <w:t> </w:t>
      </w:r>
      <w:r>
        <w:rPr>
          <w:sz w:val="18"/>
        </w:rPr>
        <w:t>of</w:t>
      </w:r>
      <w:r>
        <w:rPr>
          <w:spacing w:val="-3"/>
          <w:sz w:val="18"/>
        </w:rPr>
        <w:t> </w:t>
      </w:r>
      <w:r>
        <w:rPr>
          <w:sz w:val="18"/>
        </w:rPr>
        <w:t>the</w:t>
      </w:r>
      <w:r>
        <w:rPr>
          <w:spacing w:val="-2"/>
          <w:sz w:val="18"/>
        </w:rPr>
        <w:t> </w:t>
      </w:r>
      <w:r>
        <w:rPr>
          <w:sz w:val="18"/>
        </w:rPr>
        <w:t>department</w:t>
      </w:r>
      <w:r>
        <w:rPr>
          <w:spacing w:val="-1"/>
          <w:sz w:val="18"/>
        </w:rPr>
        <w:t> </w:t>
      </w:r>
      <w:r>
        <w:rPr>
          <w:spacing w:val="-2"/>
          <w:sz w:val="18"/>
        </w:rPr>
        <w:t>(chair)</w:t>
      </w:r>
    </w:p>
    <w:p>
      <w:pPr>
        <w:pStyle w:val="ListParagraph"/>
        <w:numPr>
          <w:ilvl w:val="1"/>
          <w:numId w:val="3"/>
        </w:numPr>
        <w:tabs>
          <w:tab w:pos="1800" w:val="left" w:leader="none"/>
        </w:tabs>
        <w:spacing w:line="219" w:lineRule="exact" w:before="0" w:after="0"/>
        <w:ind w:left="1800" w:right="0" w:hanging="360"/>
        <w:jc w:val="left"/>
        <w:rPr>
          <w:sz w:val="18"/>
        </w:rPr>
      </w:pPr>
      <w:r>
        <w:rPr>
          <w:sz w:val="18"/>
        </w:rPr>
        <w:t>The</w:t>
      </w:r>
      <w:r>
        <w:rPr>
          <w:spacing w:val="-3"/>
          <w:sz w:val="18"/>
        </w:rPr>
        <w:t> </w:t>
      </w:r>
      <w:r>
        <w:rPr>
          <w:sz w:val="18"/>
        </w:rPr>
        <w:t>Director</w:t>
      </w:r>
      <w:r>
        <w:rPr>
          <w:spacing w:val="-1"/>
          <w:sz w:val="18"/>
        </w:rPr>
        <w:t> </w:t>
      </w:r>
      <w:r>
        <w:rPr>
          <w:sz w:val="18"/>
        </w:rPr>
        <w:t>of</w:t>
      </w:r>
      <w:r>
        <w:rPr>
          <w:spacing w:val="-3"/>
          <w:sz w:val="18"/>
        </w:rPr>
        <w:t> </w:t>
      </w:r>
      <w:r>
        <w:rPr>
          <w:sz w:val="18"/>
        </w:rPr>
        <w:t>Writing</w:t>
      </w:r>
      <w:r>
        <w:rPr>
          <w:spacing w:val="-3"/>
          <w:sz w:val="18"/>
        </w:rPr>
        <w:t> </w:t>
      </w:r>
      <w:r>
        <w:rPr>
          <w:sz w:val="18"/>
        </w:rPr>
        <w:t>Programs</w:t>
      </w:r>
      <w:r>
        <w:rPr>
          <w:spacing w:val="2"/>
          <w:sz w:val="18"/>
        </w:rPr>
        <w:t> </w:t>
      </w:r>
      <w:r>
        <w:rPr>
          <w:sz w:val="18"/>
        </w:rPr>
        <w:t>(ex-officio voting</w:t>
      </w:r>
      <w:r>
        <w:rPr>
          <w:spacing w:val="-2"/>
          <w:sz w:val="18"/>
        </w:rPr>
        <w:t> member)</w:t>
      </w:r>
    </w:p>
    <w:p>
      <w:pPr>
        <w:pStyle w:val="ListParagraph"/>
        <w:numPr>
          <w:ilvl w:val="1"/>
          <w:numId w:val="3"/>
        </w:numPr>
        <w:tabs>
          <w:tab w:pos="1800" w:val="left" w:leader="none"/>
        </w:tabs>
        <w:spacing w:line="240" w:lineRule="auto" w:before="1" w:after="0"/>
        <w:ind w:left="1800" w:right="0" w:hanging="360"/>
        <w:jc w:val="left"/>
        <w:rPr>
          <w:sz w:val="18"/>
        </w:rPr>
      </w:pPr>
      <w:r>
        <w:rPr>
          <w:sz w:val="18"/>
        </w:rPr>
        <w:t>The</w:t>
      </w:r>
      <w:r>
        <w:rPr>
          <w:spacing w:val="-3"/>
          <w:sz w:val="18"/>
        </w:rPr>
        <w:t> </w:t>
      </w:r>
      <w:r>
        <w:rPr>
          <w:sz w:val="18"/>
        </w:rPr>
        <w:t>Director</w:t>
      </w:r>
      <w:r>
        <w:rPr>
          <w:spacing w:val="-1"/>
          <w:sz w:val="18"/>
        </w:rPr>
        <w:t> </w:t>
      </w:r>
      <w:r>
        <w:rPr>
          <w:sz w:val="18"/>
        </w:rPr>
        <w:t>of</w:t>
      </w:r>
      <w:r>
        <w:rPr>
          <w:spacing w:val="-3"/>
          <w:sz w:val="18"/>
        </w:rPr>
        <w:t> </w:t>
      </w:r>
      <w:r>
        <w:rPr>
          <w:sz w:val="18"/>
        </w:rPr>
        <w:t>Integrated Language</w:t>
      </w:r>
      <w:r>
        <w:rPr>
          <w:spacing w:val="1"/>
          <w:sz w:val="18"/>
        </w:rPr>
        <w:t> </w:t>
      </w:r>
      <w:r>
        <w:rPr>
          <w:sz w:val="18"/>
        </w:rPr>
        <w:t>Arts</w:t>
      </w:r>
      <w:r>
        <w:rPr>
          <w:spacing w:val="-1"/>
          <w:sz w:val="18"/>
        </w:rPr>
        <w:t> </w:t>
      </w:r>
      <w:r>
        <w:rPr>
          <w:sz w:val="18"/>
        </w:rPr>
        <w:t>(ex-officio voting</w:t>
      </w:r>
      <w:r>
        <w:rPr>
          <w:spacing w:val="-2"/>
          <w:sz w:val="18"/>
        </w:rPr>
        <w:t> member)</w:t>
      </w:r>
    </w:p>
    <w:p>
      <w:pPr>
        <w:pStyle w:val="ListParagraph"/>
        <w:numPr>
          <w:ilvl w:val="1"/>
          <w:numId w:val="3"/>
        </w:numPr>
        <w:tabs>
          <w:tab w:pos="1800" w:val="left" w:leader="none"/>
        </w:tabs>
        <w:spacing w:line="219" w:lineRule="exact" w:before="0" w:after="0"/>
        <w:ind w:left="1800" w:right="0" w:hanging="360"/>
        <w:jc w:val="left"/>
        <w:rPr>
          <w:sz w:val="18"/>
        </w:rPr>
      </w:pPr>
      <w:r>
        <w:rPr>
          <w:sz w:val="18"/>
        </w:rPr>
        <w:t>The</w:t>
      </w:r>
      <w:r>
        <w:rPr>
          <w:spacing w:val="-3"/>
          <w:sz w:val="18"/>
        </w:rPr>
        <w:t> </w:t>
      </w:r>
      <w:r>
        <w:rPr>
          <w:sz w:val="18"/>
        </w:rPr>
        <w:t>department</w:t>
      </w:r>
      <w:r>
        <w:rPr>
          <w:spacing w:val="-1"/>
          <w:sz w:val="18"/>
        </w:rPr>
        <w:t> </w:t>
      </w:r>
      <w:r>
        <w:rPr>
          <w:sz w:val="18"/>
        </w:rPr>
        <w:t>Chair</w:t>
      </w:r>
      <w:r>
        <w:rPr>
          <w:spacing w:val="-1"/>
          <w:sz w:val="18"/>
        </w:rPr>
        <w:t> </w:t>
      </w:r>
      <w:r>
        <w:rPr>
          <w:sz w:val="18"/>
        </w:rPr>
        <w:t>(ex-officio non-voting</w:t>
      </w:r>
      <w:r>
        <w:rPr>
          <w:spacing w:val="-2"/>
          <w:sz w:val="18"/>
        </w:rPr>
        <w:t> member)</w:t>
      </w:r>
    </w:p>
    <w:p>
      <w:pPr>
        <w:pStyle w:val="ListParagraph"/>
        <w:numPr>
          <w:ilvl w:val="1"/>
          <w:numId w:val="3"/>
        </w:numPr>
        <w:tabs>
          <w:tab w:pos="1800" w:val="left" w:leader="none"/>
        </w:tabs>
        <w:spacing w:line="240" w:lineRule="auto" w:before="0" w:after="0"/>
        <w:ind w:left="1800" w:right="299" w:hanging="360"/>
        <w:jc w:val="left"/>
        <w:rPr>
          <w:sz w:val="18"/>
        </w:rPr>
      </w:pPr>
      <w:r>
        <w:rPr>
          <w:sz w:val="18"/>
        </w:rPr>
        <w:t>One</w:t>
      </w:r>
      <w:r>
        <w:rPr>
          <w:spacing w:val="-4"/>
          <w:sz w:val="18"/>
        </w:rPr>
        <w:t> </w:t>
      </w:r>
      <w:r>
        <w:rPr>
          <w:sz w:val="18"/>
        </w:rPr>
        <w:t>representative</w:t>
      </w:r>
      <w:r>
        <w:rPr>
          <w:spacing w:val="-4"/>
          <w:sz w:val="18"/>
        </w:rPr>
        <w:t> </w:t>
      </w:r>
      <w:r>
        <w:rPr>
          <w:sz w:val="18"/>
        </w:rPr>
        <w:t>each</w:t>
      </w:r>
      <w:r>
        <w:rPr>
          <w:spacing w:val="-2"/>
          <w:sz w:val="18"/>
        </w:rPr>
        <w:t> </w:t>
      </w:r>
      <w:r>
        <w:rPr>
          <w:sz w:val="18"/>
        </w:rPr>
        <w:t>from</w:t>
      </w:r>
      <w:r>
        <w:rPr>
          <w:spacing w:val="-6"/>
          <w:sz w:val="18"/>
        </w:rPr>
        <w:t> </w:t>
      </w:r>
      <w:r>
        <w:rPr>
          <w:sz w:val="18"/>
        </w:rPr>
        <w:t>each</w:t>
      </w:r>
      <w:r>
        <w:rPr>
          <w:spacing w:val="-2"/>
          <w:sz w:val="18"/>
        </w:rPr>
        <w:t> </w:t>
      </w:r>
      <w:r>
        <w:rPr>
          <w:sz w:val="18"/>
        </w:rPr>
        <w:t>undergraduate</w:t>
      </w:r>
      <w:r>
        <w:rPr>
          <w:spacing w:val="-3"/>
          <w:sz w:val="18"/>
        </w:rPr>
        <w:t> </w:t>
      </w:r>
      <w:r>
        <w:rPr>
          <w:sz w:val="18"/>
        </w:rPr>
        <w:t>concentration</w:t>
      </w:r>
      <w:r>
        <w:rPr>
          <w:spacing w:val="-4"/>
          <w:sz w:val="18"/>
        </w:rPr>
        <w:t> </w:t>
      </w:r>
      <w:r>
        <w:rPr>
          <w:sz w:val="18"/>
        </w:rPr>
        <w:t>or</w:t>
      </w:r>
      <w:r>
        <w:rPr>
          <w:spacing w:val="-5"/>
          <w:sz w:val="18"/>
        </w:rPr>
        <w:t> </w:t>
      </w:r>
      <w:r>
        <w:rPr>
          <w:sz w:val="18"/>
        </w:rPr>
        <w:t>program,</w:t>
      </w:r>
      <w:r>
        <w:rPr>
          <w:spacing w:val="-3"/>
          <w:sz w:val="18"/>
        </w:rPr>
        <w:t> </w:t>
      </w:r>
      <w:r>
        <w:rPr>
          <w:sz w:val="18"/>
        </w:rPr>
        <w:t>elected</w:t>
      </w:r>
      <w:r>
        <w:rPr>
          <w:spacing w:val="-2"/>
          <w:sz w:val="18"/>
        </w:rPr>
        <w:t> </w:t>
      </w:r>
      <w:r>
        <w:rPr>
          <w:sz w:val="18"/>
        </w:rPr>
        <w:t>by</w:t>
      </w:r>
      <w:r>
        <w:rPr>
          <w:spacing w:val="-7"/>
          <w:sz w:val="18"/>
        </w:rPr>
        <w:t> </w:t>
      </w:r>
      <w:r>
        <w:rPr>
          <w:sz w:val="18"/>
        </w:rPr>
        <w:t>the</w:t>
      </w:r>
      <w:r>
        <w:rPr>
          <w:spacing w:val="-4"/>
          <w:sz w:val="18"/>
        </w:rPr>
        <w:t> </w:t>
      </w:r>
      <w:r>
        <w:rPr>
          <w:sz w:val="18"/>
        </w:rPr>
        <w:t>faculty</w:t>
      </w:r>
      <w:r>
        <w:rPr>
          <w:spacing w:val="-7"/>
          <w:sz w:val="18"/>
        </w:rPr>
        <w:t> </w:t>
      </w:r>
      <w:r>
        <w:rPr>
          <w:sz w:val="18"/>
        </w:rPr>
        <w:t>in that concentration or program Two upper-level undergraduates chosen from among students in the English major (non-voting)</w:t>
      </w:r>
    </w:p>
    <w:p>
      <w:pPr>
        <w:pStyle w:val="BodyText"/>
        <w:spacing w:before="111"/>
      </w:pPr>
    </w:p>
    <w:p>
      <w:pPr>
        <w:pStyle w:val="BodyText"/>
        <w:ind w:left="1440"/>
      </w:pPr>
      <w:r>
        <w:rPr>
          <w:spacing w:val="-2"/>
        </w:rPr>
        <w:t>Duties:</w:t>
      </w:r>
    </w:p>
    <w:p>
      <w:pPr>
        <w:pStyle w:val="BodyText"/>
        <w:spacing w:before="34"/>
      </w:pPr>
    </w:p>
    <w:p>
      <w:pPr>
        <w:pStyle w:val="ListParagraph"/>
        <w:numPr>
          <w:ilvl w:val="1"/>
          <w:numId w:val="3"/>
        </w:numPr>
        <w:tabs>
          <w:tab w:pos="1800" w:val="left" w:leader="none"/>
        </w:tabs>
        <w:spacing w:line="240" w:lineRule="auto" w:before="0" w:after="0"/>
        <w:ind w:left="1800" w:right="0" w:hanging="360"/>
        <w:jc w:val="left"/>
        <w:rPr>
          <w:sz w:val="18"/>
        </w:rPr>
      </w:pPr>
      <w:r>
        <w:rPr>
          <w:sz w:val="18"/>
        </w:rPr>
        <w:t>Recommend</w:t>
      </w:r>
      <w:r>
        <w:rPr>
          <w:spacing w:val="-2"/>
          <w:sz w:val="18"/>
        </w:rPr>
        <w:t> </w:t>
      </w:r>
      <w:r>
        <w:rPr>
          <w:sz w:val="18"/>
        </w:rPr>
        <w:t>and</w:t>
      </w:r>
      <w:r>
        <w:rPr>
          <w:spacing w:val="-1"/>
          <w:sz w:val="18"/>
        </w:rPr>
        <w:t> </w:t>
      </w:r>
      <w:r>
        <w:rPr>
          <w:sz w:val="18"/>
        </w:rPr>
        <w:t>review</w:t>
      </w:r>
      <w:r>
        <w:rPr>
          <w:spacing w:val="-5"/>
          <w:sz w:val="18"/>
        </w:rPr>
        <w:t> </w:t>
      </w:r>
      <w:r>
        <w:rPr>
          <w:sz w:val="18"/>
        </w:rPr>
        <w:t>undergraduate</w:t>
      </w:r>
      <w:r>
        <w:rPr>
          <w:spacing w:val="-2"/>
          <w:sz w:val="18"/>
        </w:rPr>
        <w:t> </w:t>
      </w:r>
      <w:r>
        <w:rPr>
          <w:sz w:val="18"/>
        </w:rPr>
        <w:t>English</w:t>
      </w:r>
      <w:r>
        <w:rPr>
          <w:spacing w:val="-2"/>
          <w:sz w:val="18"/>
        </w:rPr>
        <w:t> </w:t>
      </w:r>
      <w:r>
        <w:rPr>
          <w:sz w:val="18"/>
        </w:rPr>
        <w:t>major</w:t>
      </w:r>
      <w:r>
        <w:rPr>
          <w:spacing w:val="-2"/>
          <w:sz w:val="18"/>
        </w:rPr>
        <w:t> requirements</w:t>
      </w:r>
    </w:p>
    <w:p>
      <w:pPr>
        <w:pStyle w:val="ListParagraph"/>
        <w:numPr>
          <w:ilvl w:val="1"/>
          <w:numId w:val="3"/>
        </w:numPr>
        <w:tabs>
          <w:tab w:pos="1800" w:val="left" w:leader="none"/>
        </w:tabs>
        <w:spacing w:line="240" w:lineRule="auto" w:before="0" w:after="0"/>
        <w:ind w:left="1800" w:right="0" w:hanging="360"/>
        <w:jc w:val="left"/>
        <w:rPr>
          <w:sz w:val="18"/>
        </w:rPr>
      </w:pPr>
      <w:r>
        <w:rPr>
          <w:sz w:val="18"/>
        </w:rPr>
        <w:t>Recommend</w:t>
      </w:r>
      <w:r>
        <w:rPr>
          <w:spacing w:val="-2"/>
          <w:sz w:val="18"/>
        </w:rPr>
        <w:t> </w:t>
      </w:r>
      <w:r>
        <w:rPr>
          <w:sz w:val="18"/>
        </w:rPr>
        <w:t>and</w:t>
      </w:r>
      <w:r>
        <w:rPr>
          <w:spacing w:val="-1"/>
          <w:sz w:val="18"/>
        </w:rPr>
        <w:t> </w:t>
      </w:r>
      <w:r>
        <w:rPr>
          <w:sz w:val="18"/>
        </w:rPr>
        <w:t>review</w:t>
      </w:r>
      <w:r>
        <w:rPr>
          <w:spacing w:val="-3"/>
          <w:sz w:val="18"/>
        </w:rPr>
        <w:t> </w:t>
      </w:r>
      <w:r>
        <w:rPr>
          <w:sz w:val="18"/>
        </w:rPr>
        <w:t>General Education/Wright</w:t>
      </w:r>
      <w:r>
        <w:rPr>
          <w:spacing w:val="-2"/>
          <w:sz w:val="18"/>
        </w:rPr>
        <w:t> </w:t>
      </w:r>
      <w:r>
        <w:rPr>
          <w:sz w:val="18"/>
        </w:rPr>
        <w:t>State</w:t>
      </w:r>
      <w:r>
        <w:rPr>
          <w:spacing w:val="-3"/>
          <w:sz w:val="18"/>
        </w:rPr>
        <w:t> </w:t>
      </w:r>
      <w:r>
        <w:rPr>
          <w:sz w:val="18"/>
        </w:rPr>
        <w:t>Core</w:t>
      </w:r>
      <w:r>
        <w:rPr>
          <w:spacing w:val="-3"/>
          <w:sz w:val="18"/>
        </w:rPr>
        <w:t> </w:t>
      </w:r>
      <w:r>
        <w:rPr>
          <w:spacing w:val="-2"/>
          <w:sz w:val="18"/>
        </w:rPr>
        <w:t>courses</w:t>
      </w:r>
    </w:p>
    <w:p>
      <w:pPr>
        <w:pStyle w:val="ListParagraph"/>
        <w:numPr>
          <w:ilvl w:val="1"/>
          <w:numId w:val="3"/>
        </w:numPr>
        <w:tabs>
          <w:tab w:pos="1800" w:val="left" w:leader="none"/>
        </w:tabs>
        <w:spacing w:line="240" w:lineRule="auto" w:before="1" w:after="0"/>
        <w:ind w:left="1800" w:right="337" w:hanging="360"/>
        <w:jc w:val="left"/>
        <w:rPr>
          <w:sz w:val="18"/>
        </w:rPr>
      </w:pPr>
      <w:r>
        <w:rPr>
          <w:sz w:val="18"/>
        </w:rPr>
        <w:t>Coordinate</w:t>
      </w:r>
      <w:r>
        <w:rPr>
          <w:spacing w:val="36"/>
          <w:sz w:val="18"/>
        </w:rPr>
        <w:t> </w:t>
      </w:r>
      <w:r>
        <w:rPr>
          <w:sz w:val="18"/>
        </w:rPr>
        <w:t>undergraduate</w:t>
      </w:r>
      <w:r>
        <w:rPr>
          <w:spacing w:val="-4"/>
          <w:sz w:val="18"/>
        </w:rPr>
        <w:t> </w:t>
      </w:r>
      <w:r>
        <w:rPr>
          <w:sz w:val="18"/>
        </w:rPr>
        <w:t>majors</w:t>
      </w:r>
      <w:r>
        <w:rPr>
          <w:spacing w:val="-3"/>
          <w:sz w:val="18"/>
        </w:rPr>
        <w:t> </w:t>
      </w:r>
      <w:r>
        <w:rPr>
          <w:sz w:val="18"/>
        </w:rPr>
        <w:t>assessment</w:t>
      </w:r>
      <w:r>
        <w:rPr>
          <w:spacing w:val="-4"/>
          <w:sz w:val="18"/>
        </w:rPr>
        <w:t> </w:t>
      </w:r>
      <w:r>
        <w:rPr>
          <w:sz w:val="18"/>
        </w:rPr>
        <w:t>procedures,</w:t>
      </w:r>
      <w:r>
        <w:rPr>
          <w:spacing w:val="-4"/>
          <w:sz w:val="18"/>
        </w:rPr>
        <w:t> </w:t>
      </w:r>
      <w:r>
        <w:rPr>
          <w:sz w:val="18"/>
        </w:rPr>
        <w:t>and</w:t>
      </w:r>
      <w:r>
        <w:rPr>
          <w:spacing w:val="-5"/>
          <w:sz w:val="18"/>
        </w:rPr>
        <w:t> </w:t>
      </w:r>
      <w:r>
        <w:rPr>
          <w:sz w:val="18"/>
        </w:rPr>
        <w:t>administer</w:t>
      </w:r>
      <w:r>
        <w:rPr>
          <w:spacing w:val="-4"/>
          <w:sz w:val="18"/>
        </w:rPr>
        <w:t> </w:t>
      </w:r>
      <w:r>
        <w:rPr>
          <w:sz w:val="18"/>
        </w:rPr>
        <w:t>assessment</w:t>
      </w:r>
      <w:r>
        <w:rPr>
          <w:spacing w:val="-4"/>
          <w:sz w:val="18"/>
        </w:rPr>
        <w:t> </w:t>
      </w:r>
      <w:r>
        <w:rPr>
          <w:sz w:val="18"/>
        </w:rPr>
        <w:t>procedures</w:t>
      </w:r>
      <w:r>
        <w:rPr>
          <w:spacing w:val="-4"/>
          <w:sz w:val="18"/>
        </w:rPr>
        <w:t> </w:t>
      </w:r>
      <w:r>
        <w:rPr>
          <w:sz w:val="18"/>
        </w:rPr>
        <w:t>for concentrations in the English major</w:t>
      </w:r>
    </w:p>
    <w:p>
      <w:pPr>
        <w:pStyle w:val="ListParagraph"/>
        <w:numPr>
          <w:ilvl w:val="1"/>
          <w:numId w:val="3"/>
        </w:numPr>
        <w:tabs>
          <w:tab w:pos="1800" w:val="left" w:leader="none"/>
        </w:tabs>
        <w:spacing w:line="240" w:lineRule="auto" w:before="0" w:after="0"/>
        <w:ind w:left="1800" w:right="1047" w:hanging="360"/>
        <w:jc w:val="left"/>
        <w:rPr>
          <w:sz w:val="18"/>
        </w:rPr>
      </w:pPr>
      <w:r>
        <w:rPr>
          <w:sz w:val="18"/>
        </w:rPr>
        <w:t>Consult</w:t>
      </w:r>
      <w:r>
        <w:rPr>
          <w:spacing w:val="-5"/>
          <w:sz w:val="18"/>
        </w:rPr>
        <w:t> </w:t>
      </w:r>
      <w:r>
        <w:rPr>
          <w:sz w:val="18"/>
        </w:rPr>
        <w:t>with</w:t>
      </w:r>
      <w:r>
        <w:rPr>
          <w:spacing w:val="-4"/>
          <w:sz w:val="18"/>
        </w:rPr>
        <w:t> </w:t>
      </w:r>
      <w:r>
        <w:rPr>
          <w:sz w:val="18"/>
        </w:rPr>
        <w:t>subject-area</w:t>
      </w:r>
      <w:r>
        <w:rPr>
          <w:spacing w:val="-6"/>
          <w:sz w:val="18"/>
        </w:rPr>
        <w:t> </w:t>
      </w:r>
      <w:r>
        <w:rPr>
          <w:sz w:val="18"/>
        </w:rPr>
        <w:t>committees</w:t>
      </w:r>
      <w:r>
        <w:rPr>
          <w:spacing w:val="-5"/>
          <w:sz w:val="18"/>
        </w:rPr>
        <w:t> </w:t>
      </w:r>
      <w:r>
        <w:rPr>
          <w:sz w:val="18"/>
        </w:rPr>
        <w:t>to</w:t>
      </w:r>
      <w:r>
        <w:rPr>
          <w:spacing w:val="-4"/>
          <w:sz w:val="18"/>
        </w:rPr>
        <w:t> </w:t>
      </w:r>
      <w:r>
        <w:rPr>
          <w:sz w:val="18"/>
        </w:rPr>
        <w:t>develop</w:t>
      </w:r>
      <w:r>
        <w:rPr>
          <w:spacing w:val="-4"/>
          <w:sz w:val="18"/>
        </w:rPr>
        <w:t> </w:t>
      </w:r>
      <w:r>
        <w:rPr>
          <w:sz w:val="18"/>
        </w:rPr>
        <w:t>and</w:t>
      </w:r>
      <w:r>
        <w:rPr>
          <w:spacing w:val="-4"/>
          <w:sz w:val="18"/>
        </w:rPr>
        <w:t> </w:t>
      </w:r>
      <w:r>
        <w:rPr>
          <w:sz w:val="18"/>
        </w:rPr>
        <w:t>improve</w:t>
      </w:r>
      <w:r>
        <w:rPr>
          <w:spacing w:val="-6"/>
          <w:sz w:val="18"/>
        </w:rPr>
        <w:t> </w:t>
      </w:r>
      <w:r>
        <w:rPr>
          <w:sz w:val="18"/>
        </w:rPr>
        <w:t>curriculum;</w:t>
      </w:r>
      <w:r>
        <w:rPr>
          <w:spacing w:val="-5"/>
          <w:sz w:val="18"/>
        </w:rPr>
        <w:t> </w:t>
      </w:r>
      <w:r>
        <w:rPr>
          <w:sz w:val="18"/>
        </w:rPr>
        <w:t>represent</w:t>
      </w:r>
      <w:r>
        <w:rPr>
          <w:spacing w:val="-5"/>
          <w:sz w:val="18"/>
        </w:rPr>
        <w:t> </w:t>
      </w:r>
      <w:r>
        <w:rPr>
          <w:sz w:val="18"/>
        </w:rPr>
        <w:t>major concentrations within their own subject area committees</w:t>
      </w:r>
    </w:p>
    <w:p>
      <w:pPr>
        <w:pStyle w:val="ListParagraph"/>
        <w:numPr>
          <w:ilvl w:val="1"/>
          <w:numId w:val="3"/>
        </w:numPr>
        <w:tabs>
          <w:tab w:pos="1800" w:val="left" w:leader="none"/>
        </w:tabs>
        <w:spacing w:line="218" w:lineRule="exact" w:before="0" w:after="0"/>
        <w:ind w:left="1800" w:right="0" w:hanging="360"/>
        <w:jc w:val="left"/>
        <w:rPr>
          <w:sz w:val="18"/>
        </w:rPr>
      </w:pPr>
      <w:r>
        <w:rPr>
          <w:sz w:val="18"/>
        </w:rPr>
        <w:t>Recommend</w:t>
      </w:r>
      <w:r>
        <w:rPr>
          <w:spacing w:val="-1"/>
          <w:sz w:val="18"/>
        </w:rPr>
        <w:t> </w:t>
      </w:r>
      <w:r>
        <w:rPr>
          <w:sz w:val="18"/>
        </w:rPr>
        <w:t>course</w:t>
      </w:r>
      <w:r>
        <w:rPr>
          <w:spacing w:val="-3"/>
          <w:sz w:val="18"/>
        </w:rPr>
        <w:t> </w:t>
      </w:r>
      <w:r>
        <w:rPr>
          <w:sz w:val="18"/>
        </w:rPr>
        <w:t>changes</w:t>
      </w:r>
      <w:r>
        <w:rPr>
          <w:spacing w:val="-2"/>
          <w:sz w:val="18"/>
        </w:rPr>
        <w:t> </w:t>
      </w:r>
      <w:r>
        <w:rPr>
          <w:sz w:val="18"/>
        </w:rPr>
        <w:t>to</w:t>
      </w:r>
      <w:r>
        <w:rPr>
          <w:spacing w:val="-1"/>
          <w:sz w:val="18"/>
        </w:rPr>
        <w:t> </w:t>
      </w:r>
      <w:r>
        <w:rPr>
          <w:sz w:val="18"/>
        </w:rPr>
        <w:t>the</w:t>
      </w:r>
      <w:r>
        <w:rPr>
          <w:spacing w:val="-2"/>
          <w:sz w:val="18"/>
        </w:rPr>
        <w:t> department</w:t>
      </w:r>
    </w:p>
    <w:p>
      <w:pPr>
        <w:pStyle w:val="ListParagraph"/>
        <w:numPr>
          <w:ilvl w:val="1"/>
          <w:numId w:val="3"/>
        </w:numPr>
        <w:tabs>
          <w:tab w:pos="1800" w:val="left" w:leader="none"/>
        </w:tabs>
        <w:spacing w:line="240" w:lineRule="auto" w:before="0" w:after="0"/>
        <w:ind w:left="1800" w:right="242" w:hanging="360"/>
        <w:jc w:val="left"/>
        <w:rPr>
          <w:sz w:val="18"/>
        </w:rPr>
      </w:pPr>
      <w:r>
        <w:rPr>
          <w:sz w:val="18"/>
        </w:rPr>
        <w:t>Make</w:t>
      </w:r>
      <w:r>
        <w:rPr>
          <w:spacing w:val="-4"/>
          <w:sz w:val="18"/>
        </w:rPr>
        <w:t> </w:t>
      </w:r>
      <w:r>
        <w:rPr>
          <w:sz w:val="18"/>
        </w:rPr>
        <w:t>recommendations</w:t>
      </w:r>
      <w:r>
        <w:rPr>
          <w:spacing w:val="-6"/>
          <w:sz w:val="18"/>
        </w:rPr>
        <w:t> </w:t>
      </w:r>
      <w:r>
        <w:rPr>
          <w:sz w:val="18"/>
        </w:rPr>
        <w:t>to</w:t>
      </w:r>
      <w:r>
        <w:rPr>
          <w:spacing w:val="-4"/>
          <w:sz w:val="18"/>
        </w:rPr>
        <w:t> </w:t>
      </w:r>
      <w:r>
        <w:rPr>
          <w:sz w:val="18"/>
        </w:rPr>
        <w:t>the</w:t>
      </w:r>
      <w:r>
        <w:rPr>
          <w:spacing w:val="-4"/>
          <w:sz w:val="18"/>
        </w:rPr>
        <w:t> </w:t>
      </w:r>
      <w:r>
        <w:rPr>
          <w:sz w:val="18"/>
        </w:rPr>
        <w:t>advisory</w:t>
      </w:r>
      <w:r>
        <w:rPr>
          <w:spacing w:val="-7"/>
          <w:sz w:val="18"/>
        </w:rPr>
        <w:t> </w:t>
      </w:r>
      <w:r>
        <w:rPr>
          <w:sz w:val="18"/>
        </w:rPr>
        <w:t>committee</w:t>
      </w:r>
      <w:r>
        <w:rPr>
          <w:spacing w:val="-4"/>
          <w:sz w:val="18"/>
        </w:rPr>
        <w:t> </w:t>
      </w:r>
      <w:r>
        <w:rPr>
          <w:sz w:val="18"/>
        </w:rPr>
        <w:t>regarding</w:t>
      </w:r>
      <w:r>
        <w:rPr>
          <w:spacing w:val="-4"/>
          <w:sz w:val="18"/>
        </w:rPr>
        <w:t> </w:t>
      </w:r>
      <w:r>
        <w:rPr>
          <w:sz w:val="18"/>
        </w:rPr>
        <w:t>department</w:t>
      </w:r>
      <w:r>
        <w:rPr>
          <w:spacing w:val="-3"/>
          <w:sz w:val="18"/>
        </w:rPr>
        <w:t> </w:t>
      </w:r>
      <w:r>
        <w:rPr>
          <w:sz w:val="18"/>
        </w:rPr>
        <w:t>support</w:t>
      </w:r>
      <w:r>
        <w:rPr>
          <w:spacing w:val="-5"/>
          <w:sz w:val="18"/>
        </w:rPr>
        <w:t> </w:t>
      </w:r>
      <w:r>
        <w:rPr>
          <w:sz w:val="18"/>
        </w:rPr>
        <w:t>of</w:t>
      </w:r>
      <w:r>
        <w:rPr>
          <w:spacing w:val="-5"/>
          <w:sz w:val="18"/>
        </w:rPr>
        <w:t> </w:t>
      </w:r>
      <w:r>
        <w:rPr>
          <w:sz w:val="18"/>
        </w:rPr>
        <w:t>the</w:t>
      </w:r>
      <w:r>
        <w:rPr>
          <w:spacing w:val="-4"/>
          <w:sz w:val="18"/>
        </w:rPr>
        <w:t> </w:t>
      </w:r>
      <w:r>
        <w:rPr>
          <w:sz w:val="18"/>
        </w:rPr>
        <w:t>English</w:t>
      </w:r>
      <w:r>
        <w:rPr>
          <w:spacing w:val="-3"/>
          <w:sz w:val="18"/>
        </w:rPr>
        <w:t> </w:t>
      </w:r>
      <w:r>
        <w:rPr>
          <w:sz w:val="18"/>
        </w:rPr>
        <w:t>Club, the Fogdog Review and any other undergraduate student activity</w:t>
      </w:r>
    </w:p>
    <w:p>
      <w:pPr>
        <w:pStyle w:val="Heading2"/>
        <w:numPr>
          <w:ilvl w:val="0"/>
          <w:numId w:val="3"/>
        </w:numPr>
        <w:tabs>
          <w:tab w:pos="1440" w:val="left" w:leader="none"/>
        </w:tabs>
        <w:spacing w:line="240" w:lineRule="auto" w:before="205" w:after="0"/>
        <w:ind w:left="1440" w:right="0" w:hanging="554"/>
        <w:jc w:val="left"/>
      </w:pPr>
      <w:r>
        <w:rPr/>
        <w:t>Graduate</w:t>
      </w:r>
      <w:r>
        <w:rPr>
          <w:spacing w:val="-6"/>
        </w:rPr>
        <w:t> </w:t>
      </w:r>
      <w:r>
        <w:rPr>
          <w:spacing w:val="-2"/>
        </w:rPr>
        <w:t>Committee</w:t>
      </w:r>
    </w:p>
    <w:p>
      <w:pPr>
        <w:pStyle w:val="BodyText"/>
        <w:spacing w:before="196"/>
        <w:ind w:left="1440"/>
      </w:pPr>
      <w:r>
        <w:rPr>
          <w:spacing w:val="-2"/>
        </w:rPr>
        <w:t>Members:</w:t>
      </w:r>
    </w:p>
    <w:p>
      <w:pPr>
        <w:pStyle w:val="ListParagraph"/>
        <w:numPr>
          <w:ilvl w:val="1"/>
          <w:numId w:val="3"/>
        </w:numPr>
        <w:tabs>
          <w:tab w:pos="1800" w:val="left" w:leader="none"/>
        </w:tabs>
        <w:spacing w:line="240" w:lineRule="auto" w:before="1" w:after="0"/>
        <w:ind w:left="1800" w:right="0" w:hanging="360"/>
        <w:jc w:val="left"/>
        <w:rPr>
          <w:sz w:val="18"/>
        </w:rPr>
      </w:pPr>
      <w:r>
        <w:rPr>
          <w:sz w:val="18"/>
        </w:rPr>
        <w:t>The</w:t>
      </w:r>
      <w:r>
        <w:rPr>
          <w:spacing w:val="-1"/>
          <w:sz w:val="18"/>
        </w:rPr>
        <w:t> </w:t>
      </w:r>
      <w:r>
        <w:rPr>
          <w:sz w:val="18"/>
        </w:rPr>
        <w:t>Director of</w:t>
      </w:r>
      <w:r>
        <w:rPr>
          <w:spacing w:val="-3"/>
          <w:sz w:val="18"/>
        </w:rPr>
        <w:t> </w:t>
      </w:r>
      <w:r>
        <w:rPr>
          <w:sz w:val="18"/>
        </w:rPr>
        <w:t>Graduate Studies</w:t>
      </w:r>
      <w:r>
        <w:rPr>
          <w:spacing w:val="-3"/>
          <w:sz w:val="18"/>
        </w:rPr>
        <w:t> </w:t>
      </w:r>
      <w:r>
        <w:rPr>
          <w:spacing w:val="-2"/>
          <w:sz w:val="18"/>
        </w:rPr>
        <w:t>(chair)</w:t>
      </w:r>
    </w:p>
    <w:p>
      <w:pPr>
        <w:pStyle w:val="ListParagraph"/>
        <w:numPr>
          <w:ilvl w:val="1"/>
          <w:numId w:val="3"/>
        </w:numPr>
        <w:tabs>
          <w:tab w:pos="1800" w:val="left" w:leader="none"/>
        </w:tabs>
        <w:spacing w:line="219" w:lineRule="exact" w:before="0" w:after="0"/>
        <w:ind w:left="1800" w:right="0" w:hanging="360"/>
        <w:jc w:val="left"/>
        <w:rPr>
          <w:sz w:val="18"/>
        </w:rPr>
      </w:pPr>
      <w:r>
        <w:rPr>
          <w:sz w:val="18"/>
        </w:rPr>
        <w:t>The</w:t>
      </w:r>
      <w:r>
        <w:rPr>
          <w:spacing w:val="-3"/>
          <w:sz w:val="18"/>
        </w:rPr>
        <w:t> </w:t>
      </w:r>
      <w:r>
        <w:rPr>
          <w:sz w:val="18"/>
        </w:rPr>
        <w:t>department</w:t>
      </w:r>
      <w:r>
        <w:rPr>
          <w:spacing w:val="-1"/>
          <w:sz w:val="18"/>
        </w:rPr>
        <w:t> </w:t>
      </w:r>
      <w:r>
        <w:rPr>
          <w:sz w:val="18"/>
        </w:rPr>
        <w:t>Chair</w:t>
      </w:r>
      <w:r>
        <w:rPr>
          <w:spacing w:val="-1"/>
          <w:sz w:val="18"/>
        </w:rPr>
        <w:t> </w:t>
      </w:r>
      <w:r>
        <w:rPr>
          <w:sz w:val="18"/>
        </w:rPr>
        <w:t>(ex-officio non-voting</w:t>
      </w:r>
      <w:r>
        <w:rPr>
          <w:spacing w:val="-2"/>
          <w:sz w:val="18"/>
        </w:rPr>
        <w:t> member)</w:t>
      </w:r>
    </w:p>
    <w:p>
      <w:pPr>
        <w:pStyle w:val="ListParagraph"/>
        <w:numPr>
          <w:ilvl w:val="1"/>
          <w:numId w:val="3"/>
        </w:numPr>
        <w:tabs>
          <w:tab w:pos="1800" w:val="left" w:leader="none"/>
        </w:tabs>
        <w:spacing w:line="219" w:lineRule="exact" w:before="0" w:after="0"/>
        <w:ind w:left="1800" w:right="0" w:hanging="360"/>
        <w:jc w:val="left"/>
        <w:rPr>
          <w:sz w:val="18"/>
        </w:rPr>
      </w:pPr>
      <w:r>
        <w:rPr>
          <w:sz w:val="18"/>
        </w:rPr>
        <w:t>The</w:t>
      </w:r>
      <w:r>
        <w:rPr>
          <w:spacing w:val="-2"/>
          <w:sz w:val="18"/>
        </w:rPr>
        <w:t> </w:t>
      </w:r>
      <w:r>
        <w:rPr>
          <w:sz w:val="18"/>
        </w:rPr>
        <w:t>Director</w:t>
      </w:r>
      <w:r>
        <w:rPr>
          <w:spacing w:val="-1"/>
          <w:sz w:val="18"/>
        </w:rPr>
        <w:t> </w:t>
      </w:r>
      <w:r>
        <w:rPr>
          <w:sz w:val="18"/>
        </w:rPr>
        <w:t>of</w:t>
      </w:r>
      <w:r>
        <w:rPr>
          <w:spacing w:val="-3"/>
          <w:sz w:val="18"/>
        </w:rPr>
        <w:t> </w:t>
      </w:r>
      <w:r>
        <w:rPr>
          <w:sz w:val="18"/>
        </w:rPr>
        <w:t>Writing</w:t>
      </w:r>
      <w:r>
        <w:rPr>
          <w:spacing w:val="-1"/>
          <w:sz w:val="18"/>
        </w:rPr>
        <w:t> </w:t>
      </w:r>
      <w:r>
        <w:rPr>
          <w:sz w:val="18"/>
        </w:rPr>
        <w:t>Programs</w:t>
      </w:r>
      <w:r>
        <w:rPr>
          <w:spacing w:val="-1"/>
          <w:sz w:val="18"/>
        </w:rPr>
        <w:t> </w:t>
      </w:r>
      <w:r>
        <w:rPr>
          <w:sz w:val="18"/>
        </w:rPr>
        <w:t>(ex-officio voting</w:t>
      </w:r>
      <w:r>
        <w:rPr>
          <w:spacing w:val="-1"/>
          <w:sz w:val="18"/>
        </w:rPr>
        <w:t> </w:t>
      </w:r>
      <w:r>
        <w:rPr>
          <w:spacing w:val="-2"/>
          <w:sz w:val="18"/>
        </w:rPr>
        <w:t>member)</w:t>
      </w:r>
    </w:p>
    <w:p>
      <w:pPr>
        <w:pStyle w:val="ListParagraph"/>
        <w:numPr>
          <w:ilvl w:val="1"/>
          <w:numId w:val="3"/>
        </w:numPr>
        <w:tabs>
          <w:tab w:pos="1800" w:val="left" w:leader="none"/>
        </w:tabs>
        <w:spacing w:line="219" w:lineRule="exact" w:before="0" w:after="0"/>
        <w:ind w:left="1800" w:right="0" w:hanging="360"/>
        <w:jc w:val="left"/>
        <w:rPr>
          <w:sz w:val="18"/>
        </w:rPr>
      </w:pPr>
      <w:r>
        <w:rPr>
          <w:sz w:val="18"/>
        </w:rPr>
        <w:t>The</w:t>
      </w:r>
      <w:r>
        <w:rPr>
          <w:spacing w:val="-2"/>
          <w:sz w:val="18"/>
        </w:rPr>
        <w:t> </w:t>
      </w:r>
      <w:r>
        <w:rPr>
          <w:sz w:val="18"/>
        </w:rPr>
        <w:t>Director</w:t>
      </w:r>
      <w:r>
        <w:rPr>
          <w:spacing w:val="-1"/>
          <w:sz w:val="18"/>
        </w:rPr>
        <w:t> </w:t>
      </w:r>
      <w:r>
        <w:rPr>
          <w:sz w:val="18"/>
        </w:rPr>
        <w:t>of</w:t>
      </w:r>
      <w:r>
        <w:rPr>
          <w:spacing w:val="-2"/>
          <w:sz w:val="18"/>
        </w:rPr>
        <w:t> </w:t>
      </w:r>
      <w:r>
        <w:rPr>
          <w:sz w:val="18"/>
        </w:rPr>
        <w:t>TESOL</w:t>
      </w:r>
      <w:r>
        <w:rPr>
          <w:spacing w:val="-3"/>
          <w:sz w:val="18"/>
        </w:rPr>
        <w:t> </w:t>
      </w:r>
      <w:r>
        <w:rPr>
          <w:sz w:val="18"/>
        </w:rPr>
        <w:t>(ex-officio voting</w:t>
      </w:r>
      <w:r>
        <w:rPr>
          <w:spacing w:val="-1"/>
          <w:sz w:val="18"/>
        </w:rPr>
        <w:t> </w:t>
      </w:r>
      <w:r>
        <w:rPr>
          <w:spacing w:val="-2"/>
          <w:sz w:val="18"/>
        </w:rPr>
        <w:t>member)</w:t>
      </w:r>
    </w:p>
    <w:p>
      <w:pPr>
        <w:pStyle w:val="ListParagraph"/>
        <w:numPr>
          <w:ilvl w:val="1"/>
          <w:numId w:val="3"/>
        </w:numPr>
        <w:tabs>
          <w:tab w:pos="1800" w:val="left" w:leader="none"/>
        </w:tabs>
        <w:spacing w:line="219" w:lineRule="exact" w:before="0" w:after="0"/>
        <w:ind w:left="1800" w:right="0" w:hanging="360"/>
        <w:jc w:val="left"/>
        <w:rPr>
          <w:sz w:val="18"/>
        </w:rPr>
      </w:pPr>
      <w:r>
        <w:rPr>
          <w:sz w:val="18"/>
        </w:rPr>
        <w:t>Four</w:t>
      </w:r>
      <w:r>
        <w:rPr>
          <w:spacing w:val="38"/>
          <w:sz w:val="18"/>
        </w:rPr>
        <w:t> </w:t>
      </w:r>
      <w:r>
        <w:rPr>
          <w:sz w:val="18"/>
        </w:rPr>
        <w:t>elected members</w:t>
      </w:r>
      <w:r>
        <w:rPr>
          <w:spacing w:val="-2"/>
          <w:sz w:val="18"/>
        </w:rPr>
        <w:t> </w:t>
      </w:r>
      <w:r>
        <w:rPr>
          <w:sz w:val="18"/>
        </w:rPr>
        <w:t>drawn from</w:t>
      </w:r>
      <w:r>
        <w:rPr>
          <w:spacing w:val="-4"/>
          <w:sz w:val="18"/>
        </w:rPr>
        <w:t> </w:t>
      </w:r>
      <w:r>
        <w:rPr>
          <w:sz w:val="18"/>
        </w:rPr>
        <w:t>the</w:t>
      </w:r>
      <w:r>
        <w:rPr>
          <w:spacing w:val="-3"/>
          <w:sz w:val="18"/>
        </w:rPr>
        <w:t> </w:t>
      </w:r>
      <w:r>
        <w:rPr>
          <w:sz w:val="18"/>
        </w:rPr>
        <w:t>department's</w:t>
      </w:r>
      <w:r>
        <w:rPr>
          <w:spacing w:val="-1"/>
          <w:sz w:val="18"/>
        </w:rPr>
        <w:t> </w:t>
      </w:r>
      <w:r>
        <w:rPr>
          <w:sz w:val="18"/>
        </w:rPr>
        <w:t>graduate</w:t>
      </w:r>
      <w:r>
        <w:rPr>
          <w:spacing w:val="4"/>
          <w:sz w:val="18"/>
        </w:rPr>
        <w:t> </w:t>
      </w:r>
      <w:r>
        <w:rPr>
          <w:spacing w:val="-2"/>
          <w:sz w:val="18"/>
        </w:rPr>
        <w:t>faculty</w:t>
      </w:r>
    </w:p>
    <w:p>
      <w:pPr>
        <w:pStyle w:val="ListParagraph"/>
        <w:spacing w:after="0" w:line="219" w:lineRule="exact"/>
        <w:jc w:val="left"/>
        <w:rPr>
          <w:sz w:val="18"/>
        </w:rPr>
        <w:sectPr>
          <w:pgSz w:w="12240" w:h="15840"/>
          <w:pgMar w:top="1560" w:bottom="280" w:left="1440" w:right="1440"/>
        </w:sectPr>
      </w:pPr>
    </w:p>
    <w:p>
      <w:pPr>
        <w:pStyle w:val="ListParagraph"/>
        <w:numPr>
          <w:ilvl w:val="1"/>
          <w:numId w:val="3"/>
        </w:numPr>
        <w:tabs>
          <w:tab w:pos="1800" w:val="left" w:leader="none"/>
        </w:tabs>
        <w:spacing w:line="240" w:lineRule="auto" w:before="74" w:after="0"/>
        <w:ind w:left="1800" w:right="21" w:hanging="360"/>
        <w:jc w:val="left"/>
        <w:rPr>
          <w:sz w:val="18"/>
        </w:rPr>
      </w:pPr>
      <w:r>
        <w:rPr>
          <w:sz w:val="18"/>
        </w:rPr>
        <w:t>One</w:t>
      </w:r>
      <w:r>
        <w:rPr>
          <w:spacing w:val="-4"/>
          <w:sz w:val="18"/>
        </w:rPr>
        <w:t> </w:t>
      </w:r>
      <w:r>
        <w:rPr>
          <w:sz w:val="18"/>
        </w:rPr>
        <w:t>member</w:t>
      </w:r>
      <w:r>
        <w:rPr>
          <w:spacing w:val="-3"/>
          <w:sz w:val="18"/>
        </w:rPr>
        <w:t> </w:t>
      </w:r>
      <w:r>
        <w:rPr>
          <w:sz w:val="18"/>
        </w:rPr>
        <w:t>selected</w:t>
      </w:r>
      <w:r>
        <w:rPr>
          <w:spacing w:val="-2"/>
          <w:sz w:val="18"/>
        </w:rPr>
        <w:t> </w:t>
      </w:r>
      <w:r>
        <w:rPr>
          <w:sz w:val="18"/>
        </w:rPr>
        <w:t>from</w:t>
      </w:r>
      <w:r>
        <w:rPr>
          <w:spacing w:val="-4"/>
          <w:sz w:val="18"/>
        </w:rPr>
        <w:t> </w:t>
      </w:r>
      <w:r>
        <w:rPr>
          <w:sz w:val="18"/>
        </w:rPr>
        <w:t>graduate</w:t>
      </w:r>
      <w:r>
        <w:rPr>
          <w:spacing w:val="-3"/>
          <w:sz w:val="18"/>
        </w:rPr>
        <w:t> </w:t>
      </w:r>
      <w:r>
        <w:rPr>
          <w:sz w:val="18"/>
        </w:rPr>
        <w:t>students</w:t>
      </w:r>
      <w:r>
        <w:rPr>
          <w:spacing w:val="-3"/>
          <w:sz w:val="18"/>
        </w:rPr>
        <w:t> </w:t>
      </w:r>
      <w:r>
        <w:rPr>
          <w:sz w:val="18"/>
        </w:rPr>
        <w:t>in</w:t>
      </w:r>
      <w:r>
        <w:rPr>
          <w:spacing w:val="-2"/>
          <w:sz w:val="18"/>
        </w:rPr>
        <w:t> </w:t>
      </w:r>
      <w:r>
        <w:rPr>
          <w:sz w:val="18"/>
        </w:rPr>
        <w:t>the</w:t>
      </w:r>
      <w:r>
        <w:rPr>
          <w:spacing w:val="-4"/>
          <w:sz w:val="18"/>
        </w:rPr>
        <w:t> </w:t>
      </w:r>
      <w:r>
        <w:rPr>
          <w:sz w:val="18"/>
        </w:rPr>
        <w:t>program.</w:t>
      </w:r>
      <w:r>
        <w:rPr>
          <w:spacing w:val="40"/>
          <w:sz w:val="18"/>
        </w:rPr>
        <w:t> </w:t>
      </w:r>
      <w:r>
        <w:rPr>
          <w:sz w:val="18"/>
        </w:rPr>
        <w:t>The</w:t>
      </w:r>
      <w:r>
        <w:rPr>
          <w:spacing w:val="-1"/>
          <w:sz w:val="18"/>
        </w:rPr>
        <w:t> </w:t>
      </w:r>
      <w:r>
        <w:rPr>
          <w:sz w:val="18"/>
        </w:rPr>
        <w:t>student</w:t>
      </w:r>
      <w:r>
        <w:rPr>
          <w:spacing w:val="-5"/>
          <w:sz w:val="18"/>
        </w:rPr>
        <w:t> </w:t>
      </w:r>
      <w:r>
        <w:rPr>
          <w:sz w:val="18"/>
        </w:rPr>
        <w:t>member</w:t>
      </w:r>
      <w:r>
        <w:rPr>
          <w:spacing w:val="-1"/>
          <w:sz w:val="18"/>
        </w:rPr>
        <w:t> </w:t>
      </w:r>
      <w:r>
        <w:rPr>
          <w:sz w:val="18"/>
        </w:rPr>
        <w:t>may</w:t>
      </w:r>
      <w:r>
        <w:rPr>
          <w:spacing w:val="-7"/>
          <w:sz w:val="18"/>
        </w:rPr>
        <w:t> </w:t>
      </w:r>
      <w:r>
        <w:rPr>
          <w:sz w:val="18"/>
        </w:rPr>
        <w:t>participate</w:t>
      </w:r>
      <w:r>
        <w:rPr>
          <w:spacing w:val="-3"/>
          <w:sz w:val="18"/>
        </w:rPr>
        <w:t> </w:t>
      </w:r>
      <w:r>
        <w:rPr>
          <w:sz w:val="18"/>
        </w:rPr>
        <w:t>in</w:t>
      </w:r>
      <w:r>
        <w:rPr>
          <w:spacing w:val="-2"/>
          <w:sz w:val="18"/>
        </w:rPr>
        <w:t> </w:t>
      </w:r>
      <w:r>
        <w:rPr>
          <w:sz w:val="18"/>
        </w:rPr>
        <w:t>all discussions except those relating to himself or herself (candidacy for an award, petition, etc.) (non-</w:t>
      </w:r>
      <w:r>
        <w:rPr>
          <w:spacing w:val="-2"/>
          <w:sz w:val="18"/>
        </w:rPr>
        <w:t>voting)</w:t>
      </w:r>
    </w:p>
    <w:p>
      <w:pPr>
        <w:pStyle w:val="BodyText"/>
        <w:spacing w:before="112"/>
      </w:pPr>
    </w:p>
    <w:p>
      <w:pPr>
        <w:pStyle w:val="BodyText"/>
        <w:spacing w:before="1"/>
        <w:ind w:left="1440"/>
      </w:pPr>
      <w:r>
        <w:rPr>
          <w:spacing w:val="-2"/>
        </w:rPr>
        <w:t>Duties:</w:t>
      </w:r>
    </w:p>
    <w:p>
      <w:pPr>
        <w:pStyle w:val="BodyText"/>
        <w:spacing w:before="33"/>
      </w:pPr>
    </w:p>
    <w:p>
      <w:pPr>
        <w:pStyle w:val="ListParagraph"/>
        <w:numPr>
          <w:ilvl w:val="1"/>
          <w:numId w:val="3"/>
        </w:numPr>
        <w:tabs>
          <w:tab w:pos="1800" w:val="left" w:leader="none"/>
        </w:tabs>
        <w:spacing w:line="240" w:lineRule="auto" w:before="1" w:after="0"/>
        <w:ind w:left="1800" w:right="0" w:hanging="360"/>
        <w:jc w:val="left"/>
        <w:rPr>
          <w:sz w:val="18"/>
        </w:rPr>
      </w:pPr>
      <w:r>
        <w:rPr>
          <w:sz w:val="18"/>
        </w:rPr>
        <w:t>Recommend</w:t>
      </w:r>
      <w:r>
        <w:rPr>
          <w:spacing w:val="-1"/>
          <w:sz w:val="18"/>
        </w:rPr>
        <w:t> </w:t>
      </w:r>
      <w:r>
        <w:rPr>
          <w:sz w:val="18"/>
        </w:rPr>
        <w:t>and review</w:t>
      </w:r>
      <w:r>
        <w:rPr>
          <w:spacing w:val="-5"/>
          <w:sz w:val="18"/>
        </w:rPr>
        <w:t> </w:t>
      </w:r>
      <w:r>
        <w:rPr>
          <w:sz w:val="18"/>
        </w:rPr>
        <w:t>graduate</w:t>
      </w:r>
      <w:r>
        <w:rPr>
          <w:spacing w:val="1"/>
          <w:sz w:val="18"/>
        </w:rPr>
        <w:t> </w:t>
      </w:r>
      <w:r>
        <w:rPr>
          <w:sz w:val="18"/>
        </w:rPr>
        <w:t>program</w:t>
      </w:r>
      <w:r>
        <w:rPr>
          <w:spacing w:val="-4"/>
          <w:sz w:val="18"/>
        </w:rPr>
        <w:t> </w:t>
      </w:r>
      <w:r>
        <w:rPr>
          <w:spacing w:val="-2"/>
          <w:sz w:val="18"/>
        </w:rPr>
        <w:t>requirements</w:t>
      </w:r>
    </w:p>
    <w:p>
      <w:pPr>
        <w:pStyle w:val="ListParagraph"/>
        <w:numPr>
          <w:ilvl w:val="1"/>
          <w:numId w:val="3"/>
        </w:numPr>
        <w:tabs>
          <w:tab w:pos="1800" w:val="left" w:leader="none"/>
        </w:tabs>
        <w:spacing w:line="219" w:lineRule="exact" w:before="0" w:after="0"/>
        <w:ind w:left="1800" w:right="0" w:hanging="360"/>
        <w:jc w:val="left"/>
        <w:rPr>
          <w:sz w:val="18"/>
        </w:rPr>
      </w:pPr>
      <w:r>
        <w:rPr>
          <w:sz w:val="18"/>
        </w:rPr>
        <w:t>Administer</w:t>
      </w:r>
      <w:r>
        <w:rPr>
          <w:spacing w:val="-2"/>
          <w:sz w:val="18"/>
        </w:rPr>
        <w:t> </w:t>
      </w:r>
      <w:r>
        <w:rPr>
          <w:sz w:val="18"/>
        </w:rPr>
        <w:t>graduate</w:t>
      </w:r>
      <w:r>
        <w:rPr>
          <w:spacing w:val="-2"/>
          <w:sz w:val="18"/>
        </w:rPr>
        <w:t> </w:t>
      </w:r>
      <w:r>
        <w:rPr>
          <w:sz w:val="18"/>
        </w:rPr>
        <w:t>program</w:t>
      </w:r>
      <w:r>
        <w:rPr>
          <w:spacing w:val="-5"/>
          <w:sz w:val="18"/>
        </w:rPr>
        <w:t> </w:t>
      </w:r>
      <w:r>
        <w:rPr>
          <w:sz w:val="18"/>
        </w:rPr>
        <w:t>assessment</w:t>
      </w:r>
      <w:r>
        <w:rPr>
          <w:spacing w:val="-1"/>
          <w:sz w:val="18"/>
        </w:rPr>
        <w:t> </w:t>
      </w:r>
      <w:r>
        <w:rPr>
          <w:spacing w:val="-2"/>
          <w:sz w:val="18"/>
        </w:rPr>
        <w:t>procedures</w:t>
      </w:r>
    </w:p>
    <w:p>
      <w:pPr>
        <w:pStyle w:val="ListParagraph"/>
        <w:numPr>
          <w:ilvl w:val="1"/>
          <w:numId w:val="3"/>
        </w:numPr>
        <w:tabs>
          <w:tab w:pos="1800" w:val="left" w:leader="none"/>
        </w:tabs>
        <w:spacing w:line="219" w:lineRule="exact" w:before="0" w:after="0"/>
        <w:ind w:left="1800" w:right="0" w:hanging="360"/>
        <w:jc w:val="left"/>
        <w:rPr>
          <w:sz w:val="18"/>
        </w:rPr>
      </w:pPr>
      <w:r>
        <w:rPr>
          <w:sz w:val="18"/>
        </w:rPr>
        <w:t>Consult</w:t>
      </w:r>
      <w:r>
        <w:rPr>
          <w:spacing w:val="-3"/>
          <w:sz w:val="18"/>
        </w:rPr>
        <w:t> </w:t>
      </w:r>
      <w:r>
        <w:rPr>
          <w:sz w:val="18"/>
        </w:rPr>
        <w:t>with</w:t>
      </w:r>
      <w:r>
        <w:rPr>
          <w:spacing w:val="-1"/>
          <w:sz w:val="18"/>
        </w:rPr>
        <w:t> </w:t>
      </w:r>
      <w:r>
        <w:rPr>
          <w:sz w:val="18"/>
        </w:rPr>
        <w:t>content-area</w:t>
      </w:r>
      <w:r>
        <w:rPr>
          <w:spacing w:val="-4"/>
          <w:sz w:val="18"/>
        </w:rPr>
        <w:t> </w:t>
      </w:r>
      <w:r>
        <w:rPr>
          <w:sz w:val="18"/>
        </w:rPr>
        <w:t>committees</w:t>
      </w:r>
      <w:r>
        <w:rPr>
          <w:spacing w:val="-2"/>
          <w:sz w:val="18"/>
        </w:rPr>
        <w:t> </w:t>
      </w:r>
      <w:r>
        <w:rPr>
          <w:sz w:val="18"/>
        </w:rPr>
        <w:t>to</w:t>
      </w:r>
      <w:r>
        <w:rPr>
          <w:spacing w:val="-1"/>
          <w:sz w:val="18"/>
        </w:rPr>
        <w:t> </w:t>
      </w:r>
      <w:r>
        <w:rPr>
          <w:sz w:val="18"/>
        </w:rPr>
        <w:t>develop</w:t>
      </w:r>
      <w:r>
        <w:rPr>
          <w:spacing w:val="-2"/>
          <w:sz w:val="18"/>
        </w:rPr>
        <w:t> </w:t>
      </w:r>
      <w:r>
        <w:rPr>
          <w:sz w:val="18"/>
        </w:rPr>
        <w:t>and</w:t>
      </w:r>
      <w:r>
        <w:rPr>
          <w:spacing w:val="-1"/>
          <w:sz w:val="18"/>
        </w:rPr>
        <w:t> </w:t>
      </w:r>
      <w:r>
        <w:rPr>
          <w:sz w:val="18"/>
        </w:rPr>
        <w:t>improve</w:t>
      </w:r>
      <w:r>
        <w:rPr>
          <w:spacing w:val="-3"/>
          <w:sz w:val="18"/>
        </w:rPr>
        <w:t> </w:t>
      </w:r>
      <w:r>
        <w:rPr>
          <w:spacing w:val="-2"/>
          <w:sz w:val="18"/>
        </w:rPr>
        <w:t>curriculum</w:t>
      </w:r>
    </w:p>
    <w:p>
      <w:pPr>
        <w:pStyle w:val="ListParagraph"/>
        <w:numPr>
          <w:ilvl w:val="1"/>
          <w:numId w:val="3"/>
        </w:numPr>
        <w:tabs>
          <w:tab w:pos="1800" w:val="left" w:leader="none"/>
        </w:tabs>
        <w:spacing w:line="240" w:lineRule="auto" w:before="0" w:after="0"/>
        <w:ind w:left="1800" w:right="0" w:hanging="360"/>
        <w:jc w:val="left"/>
        <w:rPr>
          <w:sz w:val="18"/>
        </w:rPr>
      </w:pPr>
      <w:r>
        <w:rPr>
          <w:sz w:val="18"/>
        </w:rPr>
        <w:t>Recommend</w:t>
      </w:r>
      <w:r>
        <w:rPr>
          <w:spacing w:val="-1"/>
          <w:sz w:val="18"/>
        </w:rPr>
        <w:t> </w:t>
      </w:r>
      <w:r>
        <w:rPr>
          <w:sz w:val="18"/>
        </w:rPr>
        <w:t>course</w:t>
      </w:r>
      <w:r>
        <w:rPr>
          <w:spacing w:val="-3"/>
          <w:sz w:val="18"/>
        </w:rPr>
        <w:t> </w:t>
      </w:r>
      <w:r>
        <w:rPr>
          <w:sz w:val="18"/>
        </w:rPr>
        <w:t>changes</w:t>
      </w:r>
      <w:r>
        <w:rPr>
          <w:spacing w:val="-2"/>
          <w:sz w:val="18"/>
        </w:rPr>
        <w:t> </w:t>
      </w:r>
      <w:r>
        <w:rPr>
          <w:sz w:val="18"/>
        </w:rPr>
        <w:t>to</w:t>
      </w:r>
      <w:r>
        <w:rPr>
          <w:spacing w:val="-1"/>
          <w:sz w:val="18"/>
        </w:rPr>
        <w:t> </w:t>
      </w:r>
      <w:r>
        <w:rPr>
          <w:sz w:val="18"/>
        </w:rPr>
        <w:t>the</w:t>
      </w:r>
      <w:r>
        <w:rPr>
          <w:spacing w:val="-2"/>
          <w:sz w:val="18"/>
        </w:rPr>
        <w:t> department</w:t>
      </w:r>
    </w:p>
    <w:p>
      <w:pPr>
        <w:pStyle w:val="ListParagraph"/>
        <w:numPr>
          <w:ilvl w:val="1"/>
          <w:numId w:val="3"/>
        </w:numPr>
        <w:tabs>
          <w:tab w:pos="1800" w:val="left" w:leader="none"/>
        </w:tabs>
        <w:spacing w:line="240" w:lineRule="auto" w:before="0" w:after="0"/>
        <w:ind w:left="1800" w:right="382" w:hanging="360"/>
        <w:jc w:val="left"/>
        <w:rPr>
          <w:sz w:val="18"/>
        </w:rPr>
      </w:pPr>
      <w:r>
        <w:rPr>
          <w:sz w:val="18"/>
        </w:rPr>
        <w:t>Recommend</w:t>
      </w:r>
      <w:r>
        <w:rPr>
          <w:spacing w:val="-4"/>
          <w:sz w:val="18"/>
        </w:rPr>
        <w:t> </w:t>
      </w:r>
      <w:r>
        <w:rPr>
          <w:sz w:val="18"/>
        </w:rPr>
        <w:t>students</w:t>
      </w:r>
      <w:r>
        <w:rPr>
          <w:spacing w:val="-7"/>
          <w:sz w:val="18"/>
        </w:rPr>
        <w:t> </w:t>
      </w:r>
      <w:r>
        <w:rPr>
          <w:sz w:val="18"/>
        </w:rPr>
        <w:t>for</w:t>
      </w:r>
      <w:r>
        <w:rPr>
          <w:spacing w:val="-5"/>
          <w:sz w:val="18"/>
        </w:rPr>
        <w:t> </w:t>
      </w:r>
      <w:r>
        <w:rPr>
          <w:sz w:val="18"/>
        </w:rPr>
        <w:t>graduate</w:t>
      </w:r>
      <w:r>
        <w:rPr>
          <w:spacing w:val="-5"/>
          <w:sz w:val="18"/>
        </w:rPr>
        <w:t> </w:t>
      </w:r>
      <w:r>
        <w:rPr>
          <w:sz w:val="18"/>
        </w:rPr>
        <w:t>assistantships</w:t>
      </w:r>
      <w:r>
        <w:rPr>
          <w:spacing w:val="-5"/>
          <w:sz w:val="18"/>
        </w:rPr>
        <w:t> </w:t>
      </w:r>
      <w:r>
        <w:rPr>
          <w:sz w:val="18"/>
        </w:rPr>
        <w:t>and</w:t>
      </w:r>
      <w:r>
        <w:rPr>
          <w:spacing w:val="-4"/>
          <w:sz w:val="18"/>
        </w:rPr>
        <w:t> </w:t>
      </w:r>
      <w:r>
        <w:rPr>
          <w:sz w:val="18"/>
        </w:rPr>
        <w:t>fellowships,</w:t>
      </w:r>
      <w:r>
        <w:rPr>
          <w:spacing w:val="-5"/>
          <w:sz w:val="18"/>
        </w:rPr>
        <w:t> </w:t>
      </w:r>
      <w:r>
        <w:rPr>
          <w:sz w:val="18"/>
        </w:rPr>
        <w:t>and recommend</w:t>
      </w:r>
      <w:r>
        <w:rPr>
          <w:spacing w:val="-4"/>
          <w:sz w:val="18"/>
        </w:rPr>
        <w:t> </w:t>
      </w:r>
      <w:r>
        <w:rPr>
          <w:sz w:val="18"/>
        </w:rPr>
        <w:t>English</w:t>
      </w:r>
      <w:r>
        <w:rPr>
          <w:spacing w:val="-6"/>
          <w:sz w:val="18"/>
        </w:rPr>
        <w:t> </w:t>
      </w:r>
      <w:r>
        <w:rPr>
          <w:sz w:val="18"/>
        </w:rPr>
        <w:t>graduate students for university awards</w:t>
      </w:r>
    </w:p>
    <w:p>
      <w:pPr>
        <w:pStyle w:val="ListParagraph"/>
        <w:numPr>
          <w:ilvl w:val="1"/>
          <w:numId w:val="3"/>
        </w:numPr>
        <w:tabs>
          <w:tab w:pos="1800" w:val="left" w:leader="none"/>
        </w:tabs>
        <w:spacing w:line="218" w:lineRule="exact" w:before="0" w:after="0"/>
        <w:ind w:left="1800" w:right="0" w:hanging="360"/>
        <w:jc w:val="left"/>
        <w:rPr>
          <w:sz w:val="18"/>
        </w:rPr>
      </w:pPr>
      <w:r>
        <w:rPr>
          <w:sz w:val="18"/>
        </w:rPr>
        <w:t>Nominate</w:t>
      </w:r>
      <w:r>
        <w:rPr>
          <w:spacing w:val="-4"/>
          <w:sz w:val="18"/>
        </w:rPr>
        <w:t> </w:t>
      </w:r>
      <w:r>
        <w:rPr>
          <w:sz w:val="18"/>
        </w:rPr>
        <w:t>outstanding</w:t>
      </w:r>
      <w:r>
        <w:rPr>
          <w:spacing w:val="-2"/>
          <w:sz w:val="18"/>
        </w:rPr>
        <w:t> </w:t>
      </w:r>
      <w:r>
        <w:rPr>
          <w:sz w:val="18"/>
        </w:rPr>
        <w:t>graduate</w:t>
      </w:r>
      <w:r>
        <w:rPr>
          <w:spacing w:val="-1"/>
          <w:sz w:val="18"/>
        </w:rPr>
        <w:t> </w:t>
      </w:r>
      <w:r>
        <w:rPr>
          <w:sz w:val="18"/>
        </w:rPr>
        <w:t>students</w:t>
      </w:r>
      <w:r>
        <w:rPr>
          <w:spacing w:val="-2"/>
          <w:sz w:val="18"/>
        </w:rPr>
        <w:t> </w:t>
      </w:r>
      <w:r>
        <w:rPr>
          <w:sz w:val="18"/>
        </w:rPr>
        <w:t>for</w:t>
      </w:r>
      <w:r>
        <w:rPr>
          <w:spacing w:val="-1"/>
          <w:sz w:val="18"/>
        </w:rPr>
        <w:t> </w:t>
      </w:r>
      <w:r>
        <w:rPr>
          <w:sz w:val="18"/>
        </w:rPr>
        <w:t>CoLA</w:t>
      </w:r>
      <w:r>
        <w:rPr>
          <w:spacing w:val="-4"/>
          <w:sz w:val="18"/>
        </w:rPr>
        <w:t> </w:t>
      </w:r>
      <w:r>
        <w:rPr>
          <w:sz w:val="18"/>
        </w:rPr>
        <w:t>and</w:t>
      </w:r>
      <w:r>
        <w:rPr>
          <w:spacing w:val="-1"/>
          <w:sz w:val="18"/>
        </w:rPr>
        <w:t> </w:t>
      </w:r>
      <w:r>
        <w:rPr>
          <w:sz w:val="18"/>
        </w:rPr>
        <w:t>Graduate</w:t>
      </w:r>
      <w:r>
        <w:rPr>
          <w:spacing w:val="-1"/>
          <w:sz w:val="18"/>
        </w:rPr>
        <w:t> </w:t>
      </w:r>
      <w:r>
        <w:rPr>
          <w:sz w:val="18"/>
        </w:rPr>
        <w:t>School</w:t>
      </w:r>
      <w:r>
        <w:rPr>
          <w:spacing w:val="-1"/>
          <w:sz w:val="18"/>
        </w:rPr>
        <w:t> </w:t>
      </w:r>
      <w:r>
        <w:rPr>
          <w:spacing w:val="-2"/>
          <w:sz w:val="18"/>
        </w:rPr>
        <w:t>awards</w:t>
      </w:r>
    </w:p>
    <w:p>
      <w:pPr>
        <w:pStyle w:val="ListParagraph"/>
        <w:numPr>
          <w:ilvl w:val="1"/>
          <w:numId w:val="3"/>
        </w:numPr>
        <w:tabs>
          <w:tab w:pos="1800" w:val="left" w:leader="none"/>
        </w:tabs>
        <w:spacing w:line="240" w:lineRule="auto" w:before="1" w:after="0"/>
        <w:ind w:left="1800" w:right="310" w:hanging="360"/>
        <w:jc w:val="left"/>
        <w:rPr>
          <w:sz w:val="18"/>
        </w:rPr>
      </w:pPr>
      <w:r>
        <w:rPr>
          <w:sz w:val="18"/>
        </w:rPr>
        <w:t>Make</w:t>
      </w:r>
      <w:r>
        <w:rPr>
          <w:spacing w:val="-4"/>
          <w:sz w:val="18"/>
        </w:rPr>
        <w:t> </w:t>
      </w:r>
      <w:r>
        <w:rPr>
          <w:sz w:val="18"/>
        </w:rPr>
        <w:t>recommendations</w:t>
      </w:r>
      <w:r>
        <w:rPr>
          <w:spacing w:val="-6"/>
          <w:sz w:val="18"/>
        </w:rPr>
        <w:t> </w:t>
      </w:r>
      <w:r>
        <w:rPr>
          <w:sz w:val="18"/>
        </w:rPr>
        <w:t>to</w:t>
      </w:r>
      <w:r>
        <w:rPr>
          <w:spacing w:val="-4"/>
          <w:sz w:val="18"/>
        </w:rPr>
        <w:t> </w:t>
      </w:r>
      <w:r>
        <w:rPr>
          <w:sz w:val="18"/>
        </w:rPr>
        <w:t>the</w:t>
      </w:r>
      <w:r>
        <w:rPr>
          <w:spacing w:val="-4"/>
          <w:sz w:val="18"/>
        </w:rPr>
        <w:t> </w:t>
      </w:r>
      <w:r>
        <w:rPr>
          <w:sz w:val="18"/>
        </w:rPr>
        <w:t>advisory</w:t>
      </w:r>
      <w:r>
        <w:rPr>
          <w:spacing w:val="-7"/>
          <w:sz w:val="18"/>
        </w:rPr>
        <w:t> </w:t>
      </w:r>
      <w:r>
        <w:rPr>
          <w:sz w:val="18"/>
        </w:rPr>
        <w:t>committee</w:t>
      </w:r>
      <w:r>
        <w:rPr>
          <w:spacing w:val="-4"/>
          <w:sz w:val="18"/>
        </w:rPr>
        <w:t> </w:t>
      </w:r>
      <w:r>
        <w:rPr>
          <w:sz w:val="18"/>
        </w:rPr>
        <w:t>regarding</w:t>
      </w:r>
      <w:r>
        <w:rPr>
          <w:spacing w:val="-4"/>
          <w:sz w:val="18"/>
        </w:rPr>
        <w:t> </w:t>
      </w:r>
      <w:r>
        <w:rPr>
          <w:sz w:val="18"/>
        </w:rPr>
        <w:t>department</w:t>
      </w:r>
      <w:r>
        <w:rPr>
          <w:spacing w:val="-3"/>
          <w:sz w:val="18"/>
        </w:rPr>
        <w:t> </w:t>
      </w:r>
      <w:r>
        <w:rPr>
          <w:sz w:val="18"/>
        </w:rPr>
        <w:t>support</w:t>
      </w:r>
      <w:r>
        <w:rPr>
          <w:spacing w:val="-5"/>
          <w:sz w:val="18"/>
        </w:rPr>
        <w:t> </w:t>
      </w:r>
      <w:r>
        <w:rPr>
          <w:sz w:val="18"/>
        </w:rPr>
        <w:t>of</w:t>
      </w:r>
      <w:r>
        <w:rPr>
          <w:spacing w:val="-5"/>
          <w:sz w:val="18"/>
        </w:rPr>
        <w:t> </w:t>
      </w:r>
      <w:r>
        <w:rPr>
          <w:sz w:val="18"/>
        </w:rPr>
        <w:t>graduate</w:t>
      </w:r>
      <w:r>
        <w:rPr>
          <w:spacing w:val="-3"/>
          <w:sz w:val="18"/>
        </w:rPr>
        <w:t> </w:t>
      </w:r>
      <w:r>
        <w:rPr>
          <w:sz w:val="18"/>
        </w:rPr>
        <w:t>student organization and activities.</w:t>
      </w:r>
    </w:p>
    <w:p>
      <w:pPr>
        <w:pStyle w:val="Heading2"/>
        <w:numPr>
          <w:ilvl w:val="0"/>
          <w:numId w:val="3"/>
        </w:numPr>
        <w:tabs>
          <w:tab w:pos="1440" w:val="left" w:leader="none"/>
        </w:tabs>
        <w:spacing w:line="240" w:lineRule="auto" w:before="204" w:after="0"/>
        <w:ind w:left="1440" w:right="0" w:hanging="545"/>
        <w:jc w:val="left"/>
      </w:pPr>
      <w:r>
        <w:rPr/>
        <w:t>Promotion,</w:t>
      </w:r>
      <w:r>
        <w:rPr>
          <w:spacing w:val="-3"/>
        </w:rPr>
        <w:t> </w:t>
      </w:r>
      <w:r>
        <w:rPr/>
        <w:t>Tenure,</w:t>
      </w:r>
      <w:r>
        <w:rPr>
          <w:spacing w:val="-2"/>
        </w:rPr>
        <w:t> </w:t>
      </w:r>
      <w:r>
        <w:rPr/>
        <w:t>and</w:t>
      </w:r>
      <w:r>
        <w:rPr>
          <w:spacing w:val="-4"/>
        </w:rPr>
        <w:t> </w:t>
      </w:r>
      <w:r>
        <w:rPr/>
        <w:t>Retention</w:t>
      </w:r>
      <w:r>
        <w:rPr>
          <w:spacing w:val="-5"/>
        </w:rPr>
        <w:t> </w:t>
      </w:r>
      <w:r>
        <w:rPr/>
        <w:t>Committee</w:t>
      </w:r>
      <w:r>
        <w:rPr>
          <w:spacing w:val="-3"/>
        </w:rPr>
        <w:t> </w:t>
      </w:r>
      <w:r>
        <w:rPr/>
        <w:t>(for</w:t>
      </w:r>
      <w:r>
        <w:rPr>
          <w:spacing w:val="-3"/>
        </w:rPr>
        <w:t> </w:t>
      </w:r>
      <w:r>
        <w:rPr/>
        <w:t>TET</w:t>
      </w:r>
      <w:r>
        <w:rPr>
          <w:spacing w:val="-2"/>
        </w:rPr>
        <w:t> BUFMs)</w:t>
      </w:r>
    </w:p>
    <w:p>
      <w:pPr>
        <w:pStyle w:val="BodyText"/>
        <w:rPr>
          <w:b/>
        </w:rPr>
      </w:pPr>
    </w:p>
    <w:p>
      <w:pPr>
        <w:pStyle w:val="BodyText"/>
        <w:spacing w:before="23"/>
        <w:rPr>
          <w:b/>
        </w:rPr>
      </w:pPr>
    </w:p>
    <w:p>
      <w:pPr>
        <w:pStyle w:val="BodyText"/>
        <w:ind w:left="1440"/>
      </w:pPr>
      <w:r>
        <w:rPr>
          <w:spacing w:val="-2"/>
        </w:rPr>
        <w:t>Members:</w:t>
      </w:r>
    </w:p>
    <w:p>
      <w:pPr>
        <w:pStyle w:val="BodyText"/>
        <w:spacing w:before="34"/>
      </w:pPr>
    </w:p>
    <w:p>
      <w:pPr>
        <w:pStyle w:val="ListParagraph"/>
        <w:numPr>
          <w:ilvl w:val="1"/>
          <w:numId w:val="3"/>
        </w:numPr>
        <w:tabs>
          <w:tab w:pos="1800" w:val="left" w:leader="none"/>
        </w:tabs>
        <w:spacing w:line="240" w:lineRule="auto" w:before="0" w:after="0"/>
        <w:ind w:left="1800" w:right="76" w:hanging="360"/>
        <w:jc w:val="left"/>
        <w:rPr>
          <w:sz w:val="18"/>
        </w:rPr>
      </w:pPr>
      <w:r>
        <w:rPr>
          <w:sz w:val="18"/>
        </w:rPr>
        <w:t>A</w:t>
      </w:r>
      <w:r>
        <w:rPr>
          <w:spacing w:val="-5"/>
          <w:sz w:val="18"/>
        </w:rPr>
        <w:t> </w:t>
      </w:r>
      <w:r>
        <w:rPr>
          <w:sz w:val="18"/>
        </w:rPr>
        <w:t>committee</w:t>
      </w:r>
      <w:r>
        <w:rPr>
          <w:spacing w:val="-1"/>
          <w:sz w:val="18"/>
        </w:rPr>
        <w:t> </w:t>
      </w:r>
      <w:r>
        <w:rPr>
          <w:sz w:val="18"/>
        </w:rPr>
        <w:t>chair,</w:t>
      </w:r>
      <w:r>
        <w:rPr>
          <w:spacing w:val="-1"/>
          <w:sz w:val="18"/>
        </w:rPr>
        <w:t> </w:t>
      </w:r>
      <w:r>
        <w:rPr>
          <w:sz w:val="18"/>
        </w:rPr>
        <w:t>elected</w:t>
      </w:r>
      <w:r>
        <w:rPr>
          <w:spacing w:val="-1"/>
          <w:sz w:val="18"/>
        </w:rPr>
        <w:t> </w:t>
      </w:r>
      <w:r>
        <w:rPr>
          <w:sz w:val="18"/>
        </w:rPr>
        <w:t>by</w:t>
      </w:r>
      <w:r>
        <w:rPr>
          <w:spacing w:val="-6"/>
          <w:sz w:val="18"/>
        </w:rPr>
        <w:t> </w:t>
      </w:r>
      <w:r>
        <w:rPr>
          <w:sz w:val="18"/>
        </w:rPr>
        <w:t>and</w:t>
      </w:r>
      <w:r>
        <w:rPr>
          <w:spacing w:val="-1"/>
          <w:sz w:val="18"/>
        </w:rPr>
        <w:t> </w:t>
      </w:r>
      <w:r>
        <w:rPr>
          <w:sz w:val="18"/>
        </w:rPr>
        <w:t>from</w:t>
      </w:r>
      <w:r>
        <w:rPr>
          <w:spacing w:val="-5"/>
          <w:sz w:val="18"/>
        </w:rPr>
        <w:t> </w:t>
      </w:r>
      <w:r>
        <w:rPr>
          <w:sz w:val="18"/>
        </w:rPr>
        <w:t>the</w:t>
      </w:r>
      <w:r>
        <w:rPr>
          <w:spacing w:val="-3"/>
          <w:sz w:val="18"/>
        </w:rPr>
        <w:t> </w:t>
      </w:r>
      <w:r>
        <w:rPr>
          <w:sz w:val="18"/>
        </w:rPr>
        <w:t>tenured</w:t>
      </w:r>
      <w:r>
        <w:rPr>
          <w:spacing w:val="-1"/>
          <w:sz w:val="18"/>
        </w:rPr>
        <w:t> </w:t>
      </w:r>
      <w:r>
        <w:rPr>
          <w:sz w:val="18"/>
        </w:rPr>
        <w:t>members</w:t>
      </w:r>
      <w:r>
        <w:rPr>
          <w:spacing w:val="-2"/>
          <w:sz w:val="18"/>
        </w:rPr>
        <w:t> </w:t>
      </w:r>
      <w:r>
        <w:rPr>
          <w:sz w:val="18"/>
        </w:rPr>
        <w:t>of</w:t>
      </w:r>
      <w:r>
        <w:rPr>
          <w:spacing w:val="-4"/>
          <w:sz w:val="18"/>
        </w:rPr>
        <w:t> </w:t>
      </w:r>
      <w:r>
        <w:rPr>
          <w:sz w:val="18"/>
        </w:rPr>
        <w:t>the</w:t>
      </w:r>
      <w:r>
        <w:rPr>
          <w:spacing w:val="-3"/>
          <w:sz w:val="18"/>
        </w:rPr>
        <w:t> </w:t>
      </w:r>
      <w:r>
        <w:rPr>
          <w:sz w:val="18"/>
        </w:rPr>
        <w:t>faculty</w:t>
      </w:r>
      <w:r>
        <w:rPr>
          <w:spacing w:val="-6"/>
          <w:sz w:val="18"/>
        </w:rPr>
        <w:t> </w:t>
      </w:r>
      <w:r>
        <w:rPr>
          <w:sz w:val="18"/>
        </w:rPr>
        <w:t>(the</w:t>
      </w:r>
      <w:r>
        <w:rPr>
          <w:spacing w:val="-3"/>
          <w:sz w:val="18"/>
        </w:rPr>
        <w:t> </w:t>
      </w:r>
      <w:r>
        <w:rPr>
          <w:sz w:val="18"/>
        </w:rPr>
        <w:t>department</w:t>
      </w:r>
      <w:r>
        <w:rPr>
          <w:spacing w:val="-2"/>
          <w:sz w:val="18"/>
        </w:rPr>
        <w:t> </w:t>
      </w:r>
      <w:r>
        <w:rPr>
          <w:sz w:val="18"/>
        </w:rPr>
        <w:t>Chair</w:t>
      </w:r>
      <w:r>
        <w:rPr>
          <w:spacing w:val="-2"/>
          <w:sz w:val="18"/>
        </w:rPr>
        <w:t> </w:t>
      </w:r>
      <w:r>
        <w:rPr>
          <w:sz w:val="18"/>
        </w:rPr>
        <w:t>is</w:t>
      </w:r>
      <w:r>
        <w:rPr>
          <w:spacing w:val="-2"/>
          <w:sz w:val="18"/>
        </w:rPr>
        <w:t> </w:t>
      </w:r>
      <w:r>
        <w:rPr>
          <w:sz w:val="18"/>
        </w:rPr>
        <w:t>not eligible for this position)</w:t>
      </w:r>
    </w:p>
    <w:p>
      <w:pPr>
        <w:pStyle w:val="ListParagraph"/>
        <w:numPr>
          <w:ilvl w:val="1"/>
          <w:numId w:val="3"/>
        </w:numPr>
        <w:tabs>
          <w:tab w:pos="1800" w:val="left" w:leader="none"/>
        </w:tabs>
        <w:spacing w:line="240" w:lineRule="auto" w:before="0" w:after="0"/>
        <w:ind w:left="1800" w:right="119" w:hanging="360"/>
        <w:jc w:val="left"/>
        <w:rPr>
          <w:sz w:val="18"/>
        </w:rPr>
      </w:pPr>
      <w:r>
        <w:rPr>
          <w:sz w:val="18"/>
        </w:rPr>
        <w:t>All the tenured bargaining unit faculty members of the department, except those serving primarily in administration</w:t>
      </w:r>
      <w:r>
        <w:rPr>
          <w:spacing w:val="-2"/>
          <w:sz w:val="18"/>
        </w:rPr>
        <w:t> </w:t>
      </w:r>
      <w:r>
        <w:rPr>
          <w:sz w:val="18"/>
        </w:rPr>
        <w:t>outside</w:t>
      </w:r>
      <w:r>
        <w:rPr>
          <w:spacing w:val="-4"/>
          <w:sz w:val="18"/>
        </w:rPr>
        <w:t> </w:t>
      </w:r>
      <w:r>
        <w:rPr>
          <w:sz w:val="18"/>
        </w:rPr>
        <w:t>the</w:t>
      </w:r>
      <w:r>
        <w:rPr>
          <w:spacing w:val="-6"/>
          <w:sz w:val="18"/>
        </w:rPr>
        <w:t> </w:t>
      </w:r>
      <w:r>
        <w:rPr>
          <w:sz w:val="18"/>
        </w:rPr>
        <w:t>department</w:t>
      </w:r>
      <w:r>
        <w:rPr>
          <w:spacing w:val="-3"/>
          <w:sz w:val="18"/>
        </w:rPr>
        <w:t> </w:t>
      </w:r>
      <w:r>
        <w:rPr>
          <w:sz w:val="18"/>
        </w:rPr>
        <w:t>(All</w:t>
      </w:r>
      <w:r>
        <w:rPr>
          <w:spacing w:val="-3"/>
          <w:sz w:val="18"/>
        </w:rPr>
        <w:t> </w:t>
      </w:r>
      <w:r>
        <w:rPr>
          <w:sz w:val="18"/>
        </w:rPr>
        <w:t>PTR</w:t>
      </w:r>
      <w:r>
        <w:rPr>
          <w:spacing w:val="-3"/>
          <w:sz w:val="18"/>
        </w:rPr>
        <w:t> </w:t>
      </w:r>
      <w:r>
        <w:rPr>
          <w:sz w:val="18"/>
        </w:rPr>
        <w:t>committee</w:t>
      </w:r>
      <w:r>
        <w:rPr>
          <w:spacing w:val="-2"/>
          <w:sz w:val="18"/>
        </w:rPr>
        <w:t> </w:t>
      </w:r>
      <w:r>
        <w:rPr>
          <w:sz w:val="18"/>
        </w:rPr>
        <w:t>members</w:t>
      </w:r>
      <w:r>
        <w:rPr>
          <w:spacing w:val="-3"/>
          <w:sz w:val="18"/>
        </w:rPr>
        <w:t> </w:t>
      </w:r>
      <w:r>
        <w:rPr>
          <w:sz w:val="18"/>
        </w:rPr>
        <w:t>are</w:t>
      </w:r>
      <w:r>
        <w:rPr>
          <w:spacing w:val="-4"/>
          <w:sz w:val="18"/>
        </w:rPr>
        <w:t> </w:t>
      </w:r>
      <w:r>
        <w:rPr>
          <w:sz w:val="18"/>
        </w:rPr>
        <w:t>eligible</w:t>
      </w:r>
      <w:r>
        <w:rPr>
          <w:spacing w:val="-3"/>
          <w:sz w:val="18"/>
        </w:rPr>
        <w:t> </w:t>
      </w:r>
      <w:r>
        <w:rPr>
          <w:sz w:val="18"/>
        </w:rPr>
        <w:t>to</w:t>
      </w:r>
      <w:r>
        <w:rPr>
          <w:spacing w:val="-2"/>
          <w:sz w:val="18"/>
        </w:rPr>
        <w:t> </w:t>
      </w:r>
      <w:r>
        <w:rPr>
          <w:sz w:val="18"/>
        </w:rPr>
        <w:t>vote</w:t>
      </w:r>
      <w:r>
        <w:rPr>
          <w:spacing w:val="-6"/>
          <w:sz w:val="18"/>
        </w:rPr>
        <w:t> </w:t>
      </w:r>
      <w:r>
        <w:rPr>
          <w:sz w:val="18"/>
        </w:rPr>
        <w:t>on</w:t>
      </w:r>
      <w:r>
        <w:rPr>
          <w:spacing w:val="-2"/>
          <w:sz w:val="18"/>
        </w:rPr>
        <w:t> </w:t>
      </w:r>
      <w:r>
        <w:rPr>
          <w:sz w:val="18"/>
        </w:rPr>
        <w:t>cases</w:t>
      </w:r>
      <w:r>
        <w:rPr>
          <w:spacing w:val="-3"/>
          <w:sz w:val="18"/>
        </w:rPr>
        <w:t> </w:t>
      </w:r>
      <w:r>
        <w:rPr>
          <w:sz w:val="18"/>
        </w:rPr>
        <w:t>of</w:t>
      </w:r>
      <w:r>
        <w:rPr>
          <w:spacing w:val="-5"/>
          <w:sz w:val="18"/>
        </w:rPr>
        <w:t> </w:t>
      </w:r>
      <w:r>
        <w:rPr>
          <w:sz w:val="18"/>
        </w:rPr>
        <w:t>the promotion and tenure of</w:t>
      </w:r>
      <w:r>
        <w:rPr>
          <w:spacing w:val="-1"/>
          <w:sz w:val="18"/>
        </w:rPr>
        <w:t> </w:t>
      </w:r>
      <w:r>
        <w:rPr>
          <w:sz w:val="18"/>
        </w:rPr>
        <w:t>Assistant Professors and on cases of</w:t>
      </w:r>
      <w:r>
        <w:rPr>
          <w:spacing w:val="-1"/>
          <w:sz w:val="18"/>
        </w:rPr>
        <w:t> </w:t>
      </w:r>
      <w:r>
        <w:rPr>
          <w:sz w:val="18"/>
        </w:rPr>
        <w:t>the tenure of</w:t>
      </w:r>
      <w:r>
        <w:rPr>
          <w:spacing w:val="-1"/>
          <w:sz w:val="18"/>
        </w:rPr>
        <w:t> </w:t>
      </w:r>
      <w:r>
        <w:rPr>
          <w:sz w:val="18"/>
        </w:rPr>
        <w:t>Associate Professors.</w:t>
      </w:r>
      <w:r>
        <w:rPr>
          <w:spacing w:val="40"/>
          <w:sz w:val="18"/>
        </w:rPr>
        <w:t> </w:t>
      </w:r>
      <w:r>
        <w:rPr>
          <w:sz w:val="18"/>
        </w:rPr>
        <w:t>Only Professors may vote on cases of promotion to the rank of Professor and on a statement of progress toward promotion that has been requested by an Associate Professor.)</w:t>
      </w:r>
    </w:p>
    <w:p>
      <w:pPr>
        <w:pStyle w:val="ListParagraph"/>
        <w:numPr>
          <w:ilvl w:val="1"/>
          <w:numId w:val="3"/>
        </w:numPr>
        <w:tabs>
          <w:tab w:pos="1800" w:val="left" w:leader="none"/>
        </w:tabs>
        <w:spacing w:line="218" w:lineRule="exact" w:before="0" w:after="0"/>
        <w:ind w:left="1800" w:right="0" w:hanging="360"/>
        <w:jc w:val="left"/>
        <w:rPr>
          <w:sz w:val="18"/>
        </w:rPr>
      </w:pPr>
      <w:r>
        <w:rPr>
          <w:sz w:val="18"/>
        </w:rPr>
        <w:t>The</w:t>
      </w:r>
      <w:r>
        <w:rPr>
          <w:spacing w:val="-3"/>
          <w:sz w:val="18"/>
        </w:rPr>
        <w:t> </w:t>
      </w:r>
      <w:r>
        <w:rPr>
          <w:sz w:val="18"/>
        </w:rPr>
        <w:t>department</w:t>
      </w:r>
      <w:r>
        <w:rPr>
          <w:spacing w:val="-1"/>
          <w:sz w:val="18"/>
        </w:rPr>
        <w:t> </w:t>
      </w:r>
      <w:r>
        <w:rPr>
          <w:sz w:val="18"/>
        </w:rPr>
        <w:t>Chair</w:t>
      </w:r>
      <w:r>
        <w:rPr>
          <w:spacing w:val="-2"/>
          <w:sz w:val="18"/>
        </w:rPr>
        <w:t> </w:t>
      </w:r>
      <w:r>
        <w:rPr>
          <w:sz w:val="18"/>
        </w:rPr>
        <w:t>(non-voting </w:t>
      </w:r>
      <w:r>
        <w:rPr>
          <w:spacing w:val="-2"/>
          <w:sz w:val="18"/>
        </w:rPr>
        <w:t>member)</w:t>
      </w:r>
    </w:p>
    <w:p>
      <w:pPr>
        <w:pStyle w:val="BodyText"/>
        <w:spacing w:before="113"/>
      </w:pPr>
    </w:p>
    <w:p>
      <w:pPr>
        <w:pStyle w:val="BodyText"/>
        <w:ind w:left="1440"/>
      </w:pPr>
      <w:r>
        <w:rPr>
          <w:spacing w:val="-2"/>
        </w:rPr>
        <w:t>Duties:</w:t>
      </w:r>
    </w:p>
    <w:p>
      <w:pPr>
        <w:pStyle w:val="BodyText"/>
        <w:spacing w:before="34"/>
      </w:pPr>
    </w:p>
    <w:p>
      <w:pPr>
        <w:pStyle w:val="ListParagraph"/>
        <w:numPr>
          <w:ilvl w:val="1"/>
          <w:numId w:val="3"/>
        </w:numPr>
        <w:tabs>
          <w:tab w:pos="1800" w:val="left" w:leader="none"/>
        </w:tabs>
        <w:spacing w:line="240" w:lineRule="auto" w:before="0" w:after="0"/>
        <w:ind w:left="1800" w:right="249" w:hanging="360"/>
        <w:jc w:val="left"/>
        <w:rPr>
          <w:sz w:val="18"/>
        </w:rPr>
      </w:pPr>
      <w:r>
        <w:rPr>
          <w:sz w:val="18"/>
        </w:rPr>
        <w:t>Prepare an annual statement for each untenured TET faculty member on his or her progress toward promotion</w:t>
      </w:r>
      <w:r>
        <w:rPr>
          <w:spacing w:val="-4"/>
          <w:sz w:val="18"/>
        </w:rPr>
        <w:t> </w:t>
      </w:r>
      <w:r>
        <w:rPr>
          <w:sz w:val="18"/>
        </w:rPr>
        <w:t>and</w:t>
      </w:r>
      <w:r>
        <w:rPr>
          <w:spacing w:val="-4"/>
          <w:sz w:val="18"/>
        </w:rPr>
        <w:t> </w:t>
      </w:r>
      <w:r>
        <w:rPr>
          <w:sz w:val="18"/>
        </w:rPr>
        <w:t>tenure.</w:t>
      </w:r>
      <w:r>
        <w:rPr>
          <w:spacing w:val="-3"/>
          <w:sz w:val="18"/>
        </w:rPr>
        <w:t> </w:t>
      </w:r>
      <w:r>
        <w:rPr>
          <w:sz w:val="18"/>
        </w:rPr>
        <w:t>This</w:t>
      </w:r>
      <w:r>
        <w:rPr>
          <w:spacing w:val="-3"/>
          <w:sz w:val="18"/>
        </w:rPr>
        <w:t> </w:t>
      </w:r>
      <w:r>
        <w:rPr>
          <w:sz w:val="18"/>
        </w:rPr>
        <w:t>statement</w:t>
      </w:r>
      <w:r>
        <w:rPr>
          <w:spacing w:val="-3"/>
          <w:sz w:val="18"/>
        </w:rPr>
        <w:t> </w:t>
      </w:r>
      <w:r>
        <w:rPr>
          <w:sz w:val="18"/>
        </w:rPr>
        <w:t>shall</w:t>
      </w:r>
      <w:r>
        <w:rPr>
          <w:spacing w:val="-3"/>
          <w:sz w:val="18"/>
        </w:rPr>
        <w:t> </w:t>
      </w:r>
      <w:r>
        <w:rPr>
          <w:sz w:val="18"/>
        </w:rPr>
        <w:t>include</w:t>
      </w:r>
      <w:r>
        <w:rPr>
          <w:spacing w:val="-4"/>
          <w:sz w:val="18"/>
        </w:rPr>
        <w:t> </w:t>
      </w:r>
      <w:r>
        <w:rPr>
          <w:sz w:val="18"/>
        </w:rPr>
        <w:t>statements</w:t>
      </w:r>
      <w:r>
        <w:rPr>
          <w:spacing w:val="-3"/>
          <w:sz w:val="18"/>
        </w:rPr>
        <w:t> </w:t>
      </w:r>
      <w:r>
        <w:rPr>
          <w:sz w:val="18"/>
        </w:rPr>
        <w:t>as</w:t>
      </w:r>
      <w:r>
        <w:rPr>
          <w:spacing w:val="-4"/>
          <w:sz w:val="18"/>
        </w:rPr>
        <w:t> </w:t>
      </w:r>
      <w:r>
        <w:rPr>
          <w:sz w:val="18"/>
        </w:rPr>
        <w:t>to</w:t>
      </w:r>
      <w:r>
        <w:rPr>
          <w:spacing w:val="-3"/>
          <w:sz w:val="18"/>
        </w:rPr>
        <w:t> </w:t>
      </w:r>
      <w:r>
        <w:rPr>
          <w:sz w:val="18"/>
        </w:rPr>
        <w:t>whether</w:t>
      </w:r>
      <w:r>
        <w:rPr>
          <w:spacing w:val="-3"/>
          <w:sz w:val="18"/>
        </w:rPr>
        <w:t> </w:t>
      </w:r>
      <w:r>
        <w:rPr>
          <w:sz w:val="18"/>
        </w:rPr>
        <w:t>publications</w:t>
      </w:r>
      <w:r>
        <w:rPr>
          <w:spacing w:val="-3"/>
          <w:sz w:val="18"/>
        </w:rPr>
        <w:t> </w:t>
      </w:r>
      <w:r>
        <w:rPr>
          <w:sz w:val="18"/>
        </w:rPr>
        <w:t>listed</w:t>
      </w:r>
      <w:r>
        <w:rPr>
          <w:spacing w:val="-3"/>
          <w:sz w:val="18"/>
        </w:rPr>
        <w:t> </w:t>
      </w:r>
      <w:r>
        <w:rPr>
          <w:sz w:val="18"/>
        </w:rPr>
        <w:t>on</w:t>
      </w:r>
      <w:r>
        <w:rPr>
          <w:spacing w:val="-3"/>
          <w:sz w:val="18"/>
        </w:rPr>
        <w:t> </w:t>
      </w:r>
      <w:r>
        <w:rPr>
          <w:sz w:val="18"/>
        </w:rPr>
        <w:t>the previous year’s activity report appear to meet by-laws criteria for promotion and tenure.</w:t>
      </w:r>
    </w:p>
    <w:p>
      <w:pPr>
        <w:pStyle w:val="ListParagraph"/>
        <w:numPr>
          <w:ilvl w:val="1"/>
          <w:numId w:val="3"/>
        </w:numPr>
        <w:tabs>
          <w:tab w:pos="1800" w:val="left" w:leader="none"/>
        </w:tabs>
        <w:spacing w:line="240" w:lineRule="auto" w:before="0" w:after="0"/>
        <w:ind w:left="1800" w:right="138" w:hanging="360"/>
        <w:jc w:val="left"/>
        <w:rPr>
          <w:sz w:val="18"/>
        </w:rPr>
      </w:pPr>
      <w:r>
        <w:rPr>
          <w:sz w:val="18"/>
        </w:rPr>
        <w:t>Provide</w:t>
      </w:r>
      <w:r>
        <w:rPr>
          <w:spacing w:val="-3"/>
          <w:sz w:val="18"/>
        </w:rPr>
        <w:t> </w:t>
      </w:r>
      <w:r>
        <w:rPr>
          <w:sz w:val="18"/>
        </w:rPr>
        <w:t>newly</w:t>
      </w:r>
      <w:r>
        <w:rPr>
          <w:spacing w:val="-6"/>
          <w:sz w:val="18"/>
        </w:rPr>
        <w:t> </w:t>
      </w:r>
      <w:r>
        <w:rPr>
          <w:sz w:val="18"/>
        </w:rPr>
        <w:t>hired</w:t>
      </w:r>
      <w:r>
        <w:rPr>
          <w:spacing w:val="-2"/>
          <w:sz w:val="18"/>
        </w:rPr>
        <w:t> </w:t>
      </w:r>
      <w:r>
        <w:rPr>
          <w:sz w:val="18"/>
        </w:rPr>
        <w:t>untenured</w:t>
      </w:r>
      <w:r>
        <w:rPr>
          <w:spacing w:val="-2"/>
          <w:sz w:val="18"/>
        </w:rPr>
        <w:t> </w:t>
      </w:r>
      <w:r>
        <w:rPr>
          <w:sz w:val="18"/>
        </w:rPr>
        <w:t>TET</w:t>
      </w:r>
      <w:r>
        <w:rPr>
          <w:spacing w:val="-4"/>
          <w:sz w:val="18"/>
        </w:rPr>
        <w:t> </w:t>
      </w:r>
      <w:r>
        <w:rPr>
          <w:sz w:val="18"/>
        </w:rPr>
        <w:t>faculty</w:t>
      </w:r>
      <w:r>
        <w:rPr>
          <w:spacing w:val="-6"/>
          <w:sz w:val="18"/>
        </w:rPr>
        <w:t> </w:t>
      </w:r>
      <w:r>
        <w:rPr>
          <w:sz w:val="18"/>
        </w:rPr>
        <w:t>a</w:t>
      </w:r>
      <w:r>
        <w:rPr>
          <w:spacing w:val="-3"/>
          <w:sz w:val="18"/>
        </w:rPr>
        <w:t> </w:t>
      </w:r>
      <w:r>
        <w:rPr>
          <w:sz w:val="18"/>
        </w:rPr>
        <w:t>statement</w:t>
      </w:r>
      <w:r>
        <w:rPr>
          <w:spacing w:val="40"/>
          <w:sz w:val="18"/>
        </w:rPr>
        <w:t> </w:t>
      </w:r>
      <w:r>
        <w:rPr>
          <w:sz w:val="18"/>
        </w:rPr>
        <w:t>as</w:t>
      </w:r>
      <w:r>
        <w:rPr>
          <w:spacing w:val="-2"/>
          <w:sz w:val="18"/>
        </w:rPr>
        <w:t> </w:t>
      </w:r>
      <w:r>
        <w:rPr>
          <w:sz w:val="18"/>
        </w:rPr>
        <w:t>to</w:t>
      </w:r>
      <w:r>
        <w:rPr>
          <w:spacing w:val="-2"/>
          <w:sz w:val="18"/>
        </w:rPr>
        <w:t> </w:t>
      </w:r>
      <w:r>
        <w:rPr>
          <w:sz w:val="18"/>
        </w:rPr>
        <w:t>whether</w:t>
      </w:r>
      <w:r>
        <w:rPr>
          <w:spacing w:val="-2"/>
          <w:sz w:val="18"/>
        </w:rPr>
        <w:t> </w:t>
      </w:r>
      <w:r>
        <w:rPr>
          <w:sz w:val="18"/>
        </w:rPr>
        <w:t>publications</w:t>
      </w:r>
      <w:r>
        <w:rPr>
          <w:spacing w:val="-2"/>
          <w:sz w:val="18"/>
        </w:rPr>
        <w:t> </w:t>
      </w:r>
      <w:r>
        <w:rPr>
          <w:sz w:val="18"/>
        </w:rPr>
        <w:t>from</w:t>
      </w:r>
      <w:r>
        <w:rPr>
          <w:spacing w:val="-5"/>
          <w:sz w:val="18"/>
        </w:rPr>
        <w:t> </w:t>
      </w:r>
      <w:r>
        <w:rPr>
          <w:sz w:val="18"/>
        </w:rPr>
        <w:t>any</w:t>
      </w:r>
      <w:r>
        <w:rPr>
          <w:spacing w:val="-6"/>
          <w:sz w:val="18"/>
        </w:rPr>
        <w:t> </w:t>
      </w:r>
      <w:r>
        <w:rPr>
          <w:sz w:val="18"/>
        </w:rPr>
        <w:t>prior</w:t>
      </w:r>
      <w:r>
        <w:rPr>
          <w:spacing w:val="-2"/>
          <w:sz w:val="18"/>
        </w:rPr>
        <w:t> </w:t>
      </w:r>
      <w:r>
        <w:rPr>
          <w:sz w:val="18"/>
        </w:rPr>
        <w:t>year appear to meet by-laws criteria for promotion and tenure</w:t>
      </w:r>
    </w:p>
    <w:p>
      <w:pPr>
        <w:pStyle w:val="ListParagraph"/>
        <w:numPr>
          <w:ilvl w:val="1"/>
          <w:numId w:val="3"/>
        </w:numPr>
        <w:tabs>
          <w:tab w:pos="1800" w:val="left" w:leader="none"/>
        </w:tabs>
        <w:spacing w:line="240" w:lineRule="auto" w:before="0" w:after="0"/>
        <w:ind w:left="1800" w:right="303" w:hanging="360"/>
        <w:jc w:val="left"/>
        <w:rPr>
          <w:sz w:val="18"/>
        </w:rPr>
      </w:pPr>
      <w:r>
        <w:rPr>
          <w:sz w:val="18"/>
        </w:rPr>
        <w:t>Where</w:t>
      </w:r>
      <w:r>
        <w:rPr>
          <w:spacing w:val="-3"/>
          <w:sz w:val="18"/>
        </w:rPr>
        <w:t> </w:t>
      </w:r>
      <w:r>
        <w:rPr>
          <w:sz w:val="18"/>
        </w:rPr>
        <w:t>requested</w:t>
      </w:r>
      <w:r>
        <w:rPr>
          <w:spacing w:val="-2"/>
          <w:sz w:val="18"/>
        </w:rPr>
        <w:t> </w:t>
      </w:r>
      <w:r>
        <w:rPr>
          <w:sz w:val="18"/>
        </w:rPr>
        <w:t>by</w:t>
      </w:r>
      <w:r>
        <w:rPr>
          <w:spacing w:val="-6"/>
          <w:sz w:val="18"/>
        </w:rPr>
        <w:t> </w:t>
      </w:r>
      <w:r>
        <w:rPr>
          <w:sz w:val="18"/>
        </w:rPr>
        <w:t>the</w:t>
      </w:r>
      <w:r>
        <w:rPr>
          <w:spacing w:val="-3"/>
          <w:sz w:val="18"/>
        </w:rPr>
        <w:t> </w:t>
      </w:r>
      <w:r>
        <w:rPr>
          <w:sz w:val="18"/>
        </w:rPr>
        <w:t>faculty</w:t>
      </w:r>
      <w:r>
        <w:rPr>
          <w:spacing w:val="-3"/>
          <w:sz w:val="18"/>
        </w:rPr>
        <w:t> </w:t>
      </w:r>
      <w:r>
        <w:rPr>
          <w:sz w:val="18"/>
        </w:rPr>
        <w:t>member,</w:t>
      </w:r>
      <w:r>
        <w:rPr>
          <w:spacing w:val="-2"/>
          <w:sz w:val="18"/>
        </w:rPr>
        <w:t> </w:t>
      </w:r>
      <w:r>
        <w:rPr>
          <w:sz w:val="18"/>
        </w:rPr>
        <w:t>prepare</w:t>
      </w:r>
      <w:r>
        <w:rPr>
          <w:spacing w:val="-3"/>
          <w:sz w:val="18"/>
        </w:rPr>
        <w:t> </w:t>
      </w:r>
      <w:r>
        <w:rPr>
          <w:sz w:val="18"/>
        </w:rPr>
        <w:t>a</w:t>
      </w:r>
      <w:r>
        <w:rPr>
          <w:spacing w:val="-3"/>
          <w:sz w:val="18"/>
        </w:rPr>
        <w:t> </w:t>
      </w:r>
      <w:r>
        <w:rPr>
          <w:sz w:val="18"/>
        </w:rPr>
        <w:t>statement</w:t>
      </w:r>
      <w:r>
        <w:rPr>
          <w:spacing w:val="-2"/>
          <w:sz w:val="18"/>
        </w:rPr>
        <w:t> </w:t>
      </w:r>
      <w:r>
        <w:rPr>
          <w:sz w:val="18"/>
        </w:rPr>
        <w:t>for</w:t>
      </w:r>
      <w:r>
        <w:rPr>
          <w:spacing w:val="-2"/>
          <w:sz w:val="18"/>
        </w:rPr>
        <w:t> </w:t>
      </w:r>
      <w:r>
        <w:rPr>
          <w:sz w:val="18"/>
        </w:rPr>
        <w:t>an</w:t>
      </w:r>
      <w:r>
        <w:rPr>
          <w:spacing w:val="-3"/>
          <w:sz w:val="18"/>
        </w:rPr>
        <w:t> </w:t>
      </w:r>
      <w:r>
        <w:rPr>
          <w:sz w:val="18"/>
        </w:rPr>
        <w:t>Associate</w:t>
      </w:r>
      <w:r>
        <w:rPr>
          <w:spacing w:val="-3"/>
          <w:sz w:val="18"/>
        </w:rPr>
        <w:t> </w:t>
      </w:r>
      <w:r>
        <w:rPr>
          <w:sz w:val="18"/>
        </w:rPr>
        <w:t>Professor</w:t>
      </w:r>
      <w:r>
        <w:rPr>
          <w:spacing w:val="-2"/>
          <w:sz w:val="18"/>
        </w:rPr>
        <w:t> </w:t>
      </w:r>
      <w:r>
        <w:rPr>
          <w:sz w:val="18"/>
        </w:rPr>
        <w:t>on</w:t>
      </w:r>
      <w:r>
        <w:rPr>
          <w:spacing w:val="-2"/>
          <w:sz w:val="18"/>
        </w:rPr>
        <w:t> </w:t>
      </w:r>
      <w:r>
        <w:rPr>
          <w:sz w:val="18"/>
        </w:rPr>
        <w:t>his</w:t>
      </w:r>
      <w:r>
        <w:rPr>
          <w:spacing w:val="-5"/>
          <w:sz w:val="18"/>
        </w:rPr>
        <w:t> </w:t>
      </w:r>
      <w:r>
        <w:rPr>
          <w:sz w:val="18"/>
        </w:rPr>
        <w:t>or</w:t>
      </w:r>
      <w:r>
        <w:rPr>
          <w:spacing w:val="-4"/>
          <w:sz w:val="18"/>
        </w:rPr>
        <w:t> </w:t>
      </w:r>
      <w:r>
        <w:rPr>
          <w:sz w:val="18"/>
        </w:rPr>
        <w:t>her progress toward promotion</w:t>
      </w:r>
    </w:p>
    <w:p>
      <w:pPr>
        <w:pStyle w:val="ListParagraph"/>
        <w:numPr>
          <w:ilvl w:val="1"/>
          <w:numId w:val="3"/>
        </w:numPr>
        <w:tabs>
          <w:tab w:pos="1800" w:val="left" w:leader="none"/>
        </w:tabs>
        <w:spacing w:line="240" w:lineRule="auto" w:before="0" w:after="0"/>
        <w:ind w:left="1800" w:right="802" w:hanging="360"/>
        <w:jc w:val="left"/>
        <w:rPr>
          <w:sz w:val="18"/>
        </w:rPr>
      </w:pPr>
      <w:r>
        <w:rPr>
          <w:sz w:val="18"/>
        </w:rPr>
        <w:t>Vote</w:t>
      </w:r>
      <w:r>
        <w:rPr>
          <w:spacing w:val="-6"/>
          <w:sz w:val="18"/>
        </w:rPr>
        <w:t> </w:t>
      </w:r>
      <w:r>
        <w:rPr>
          <w:sz w:val="18"/>
        </w:rPr>
        <w:t>on</w:t>
      </w:r>
      <w:r>
        <w:rPr>
          <w:spacing w:val="-4"/>
          <w:sz w:val="18"/>
        </w:rPr>
        <w:t> </w:t>
      </w:r>
      <w:r>
        <w:rPr>
          <w:sz w:val="18"/>
        </w:rPr>
        <w:t>all</w:t>
      </w:r>
      <w:r>
        <w:rPr>
          <w:spacing w:val="-3"/>
          <w:sz w:val="18"/>
        </w:rPr>
        <w:t> </w:t>
      </w:r>
      <w:r>
        <w:rPr>
          <w:sz w:val="18"/>
        </w:rPr>
        <w:t>TET</w:t>
      </w:r>
      <w:r>
        <w:rPr>
          <w:spacing w:val="-5"/>
          <w:sz w:val="18"/>
        </w:rPr>
        <w:t> </w:t>
      </w:r>
      <w:r>
        <w:rPr>
          <w:sz w:val="18"/>
        </w:rPr>
        <w:t>faculty</w:t>
      </w:r>
      <w:r>
        <w:rPr>
          <w:spacing w:val="-7"/>
          <w:sz w:val="18"/>
        </w:rPr>
        <w:t> </w:t>
      </w:r>
      <w:r>
        <w:rPr>
          <w:sz w:val="18"/>
        </w:rPr>
        <w:t>seeking</w:t>
      </w:r>
      <w:r>
        <w:rPr>
          <w:spacing w:val="-4"/>
          <w:sz w:val="18"/>
        </w:rPr>
        <w:t> </w:t>
      </w:r>
      <w:r>
        <w:rPr>
          <w:sz w:val="18"/>
        </w:rPr>
        <w:t>promotion</w:t>
      </w:r>
      <w:r>
        <w:rPr>
          <w:spacing w:val="-2"/>
          <w:sz w:val="18"/>
        </w:rPr>
        <w:t> </w:t>
      </w:r>
      <w:r>
        <w:rPr>
          <w:sz w:val="18"/>
        </w:rPr>
        <w:t>and/or</w:t>
      </w:r>
      <w:r>
        <w:rPr>
          <w:spacing w:val="-3"/>
          <w:sz w:val="18"/>
        </w:rPr>
        <w:t> </w:t>
      </w:r>
      <w:r>
        <w:rPr>
          <w:sz w:val="18"/>
        </w:rPr>
        <w:t>tenure</w:t>
      </w:r>
      <w:r>
        <w:rPr>
          <w:spacing w:val="-4"/>
          <w:sz w:val="18"/>
        </w:rPr>
        <w:t> </w:t>
      </w:r>
      <w:r>
        <w:rPr>
          <w:sz w:val="18"/>
        </w:rPr>
        <w:t>and</w:t>
      </w:r>
      <w:r>
        <w:rPr>
          <w:spacing w:val="-4"/>
          <w:sz w:val="18"/>
        </w:rPr>
        <w:t> </w:t>
      </w:r>
      <w:r>
        <w:rPr>
          <w:sz w:val="18"/>
        </w:rPr>
        <w:t>provide</w:t>
      </w:r>
      <w:r>
        <w:rPr>
          <w:spacing w:val="-4"/>
          <w:sz w:val="18"/>
        </w:rPr>
        <w:t> </w:t>
      </w:r>
      <w:r>
        <w:rPr>
          <w:sz w:val="18"/>
        </w:rPr>
        <w:t>any</w:t>
      </w:r>
      <w:r>
        <w:rPr>
          <w:spacing w:val="-7"/>
          <w:sz w:val="18"/>
        </w:rPr>
        <w:t> </w:t>
      </w:r>
      <w:r>
        <w:rPr>
          <w:sz w:val="18"/>
        </w:rPr>
        <w:t>required</w:t>
      </w:r>
      <w:r>
        <w:rPr>
          <w:spacing w:val="-2"/>
          <w:sz w:val="18"/>
        </w:rPr>
        <w:t> </w:t>
      </w:r>
      <w:r>
        <w:rPr>
          <w:sz w:val="18"/>
        </w:rPr>
        <w:t>statements explaining that vote</w:t>
      </w:r>
    </w:p>
    <w:p>
      <w:pPr>
        <w:pStyle w:val="BodyText"/>
        <w:spacing w:before="112"/>
      </w:pPr>
    </w:p>
    <w:p>
      <w:pPr>
        <w:pStyle w:val="BodyText"/>
        <w:spacing w:line="472" w:lineRule="auto"/>
        <w:ind w:left="1440"/>
      </w:pPr>
      <w:r>
        <w:rPr/>
        <w:t>The</w:t>
      </w:r>
      <w:r>
        <w:rPr>
          <w:spacing w:val="-4"/>
        </w:rPr>
        <w:t> </w:t>
      </w:r>
      <w:r>
        <w:rPr/>
        <w:t>department</w:t>
      </w:r>
      <w:r>
        <w:rPr>
          <w:spacing w:val="-3"/>
        </w:rPr>
        <w:t> </w:t>
      </w:r>
      <w:r>
        <w:rPr/>
        <w:t>Chair</w:t>
      </w:r>
      <w:r>
        <w:rPr>
          <w:spacing w:val="-3"/>
        </w:rPr>
        <w:t> </w:t>
      </w:r>
      <w:r>
        <w:rPr/>
        <w:t>will</w:t>
      </w:r>
      <w:r>
        <w:rPr>
          <w:spacing w:val="-3"/>
        </w:rPr>
        <w:t> </w:t>
      </w:r>
      <w:r>
        <w:rPr/>
        <w:t>forward</w:t>
      </w:r>
      <w:r>
        <w:rPr>
          <w:spacing w:val="-2"/>
        </w:rPr>
        <w:t> </w:t>
      </w:r>
      <w:r>
        <w:rPr/>
        <w:t>the candidate’s</w:t>
      </w:r>
      <w:r>
        <w:rPr>
          <w:spacing w:val="-6"/>
        </w:rPr>
        <w:t> </w:t>
      </w:r>
      <w:r>
        <w:rPr/>
        <w:t>P&amp;T</w:t>
      </w:r>
      <w:r>
        <w:rPr>
          <w:spacing w:val="-5"/>
        </w:rPr>
        <w:t> </w:t>
      </w:r>
      <w:r>
        <w:rPr/>
        <w:t>file</w:t>
      </w:r>
      <w:r>
        <w:rPr>
          <w:spacing w:val="-4"/>
        </w:rPr>
        <w:t> </w:t>
      </w:r>
      <w:r>
        <w:rPr/>
        <w:t>(which will</w:t>
      </w:r>
      <w:r>
        <w:rPr>
          <w:spacing w:val="-3"/>
        </w:rPr>
        <w:t> </w:t>
      </w:r>
      <w:r>
        <w:rPr/>
        <w:t>include</w:t>
      </w:r>
      <w:r>
        <w:rPr>
          <w:spacing w:val="-4"/>
        </w:rPr>
        <w:t> </w:t>
      </w:r>
      <w:r>
        <w:rPr/>
        <w:t>the committee's</w:t>
      </w:r>
      <w:r>
        <w:rPr>
          <w:spacing w:val="-1"/>
        </w:rPr>
        <w:t> </w:t>
      </w:r>
      <w:r>
        <w:rPr/>
        <w:t>vote</w:t>
      </w:r>
      <w:r>
        <w:rPr>
          <w:spacing w:val="-3"/>
        </w:rPr>
        <w:t> </w:t>
      </w:r>
      <w:r>
        <w:rPr/>
        <w:t>and statement(s)) to the Liberal Arts Dean.</w:t>
      </w:r>
    </w:p>
    <w:p>
      <w:pPr>
        <w:pStyle w:val="BodyText"/>
      </w:pPr>
    </w:p>
    <w:p>
      <w:pPr>
        <w:pStyle w:val="BodyText"/>
      </w:pPr>
    </w:p>
    <w:p>
      <w:pPr>
        <w:pStyle w:val="BodyText"/>
      </w:pPr>
    </w:p>
    <w:p>
      <w:pPr>
        <w:pStyle w:val="BodyText"/>
        <w:spacing w:before="66"/>
      </w:pPr>
    </w:p>
    <w:p>
      <w:pPr>
        <w:pStyle w:val="Heading2"/>
        <w:numPr>
          <w:ilvl w:val="0"/>
          <w:numId w:val="3"/>
        </w:numPr>
        <w:tabs>
          <w:tab w:pos="1440" w:val="left" w:leader="none"/>
        </w:tabs>
        <w:spacing w:line="240" w:lineRule="auto" w:before="0" w:after="0"/>
        <w:ind w:left="1440" w:right="0" w:hanging="494"/>
        <w:jc w:val="left"/>
      </w:pPr>
      <w:r>
        <w:rPr/>
        <w:t>Technology</w:t>
      </w:r>
      <w:r>
        <w:rPr>
          <w:spacing w:val="-3"/>
        </w:rPr>
        <w:t> </w:t>
      </w:r>
      <w:r>
        <w:rPr>
          <w:spacing w:val="-2"/>
        </w:rPr>
        <w:t>Committee</w:t>
      </w:r>
    </w:p>
    <w:p>
      <w:pPr>
        <w:pStyle w:val="BodyText"/>
        <w:rPr>
          <w:b/>
        </w:rPr>
      </w:pPr>
    </w:p>
    <w:p>
      <w:pPr>
        <w:pStyle w:val="BodyText"/>
        <w:spacing w:before="22"/>
        <w:rPr>
          <w:b/>
        </w:rPr>
      </w:pPr>
    </w:p>
    <w:p>
      <w:pPr>
        <w:pStyle w:val="BodyText"/>
        <w:ind w:left="1440"/>
      </w:pPr>
      <w:r>
        <w:rPr>
          <w:spacing w:val="-2"/>
        </w:rPr>
        <w:t>Members:</w:t>
      </w:r>
    </w:p>
    <w:p>
      <w:pPr>
        <w:pStyle w:val="BodyText"/>
        <w:spacing w:before="34"/>
      </w:pPr>
    </w:p>
    <w:p>
      <w:pPr>
        <w:pStyle w:val="ListParagraph"/>
        <w:numPr>
          <w:ilvl w:val="1"/>
          <w:numId w:val="3"/>
        </w:numPr>
        <w:tabs>
          <w:tab w:pos="1800" w:val="left" w:leader="none"/>
        </w:tabs>
        <w:spacing w:line="219" w:lineRule="exact" w:before="0" w:after="0"/>
        <w:ind w:left="1800" w:right="0" w:hanging="360"/>
        <w:jc w:val="left"/>
        <w:rPr>
          <w:sz w:val="18"/>
        </w:rPr>
      </w:pPr>
      <w:r>
        <w:rPr>
          <w:sz w:val="18"/>
        </w:rPr>
        <w:t>A</w:t>
      </w:r>
      <w:r>
        <w:rPr>
          <w:spacing w:val="-5"/>
          <w:sz w:val="18"/>
        </w:rPr>
        <w:t> </w:t>
      </w:r>
      <w:r>
        <w:rPr>
          <w:sz w:val="18"/>
        </w:rPr>
        <w:t>chair</w:t>
      </w:r>
      <w:r>
        <w:rPr>
          <w:spacing w:val="-1"/>
          <w:sz w:val="18"/>
        </w:rPr>
        <w:t> </w:t>
      </w:r>
      <w:r>
        <w:rPr>
          <w:sz w:val="18"/>
        </w:rPr>
        <w:t>elected by</w:t>
      </w:r>
      <w:r>
        <w:rPr>
          <w:spacing w:val="-5"/>
          <w:sz w:val="18"/>
        </w:rPr>
        <w:t> </w:t>
      </w:r>
      <w:r>
        <w:rPr>
          <w:sz w:val="18"/>
        </w:rPr>
        <w:t>the</w:t>
      </w:r>
      <w:r>
        <w:rPr>
          <w:spacing w:val="-2"/>
          <w:sz w:val="18"/>
        </w:rPr>
        <w:t> </w:t>
      </w:r>
      <w:r>
        <w:rPr>
          <w:sz w:val="18"/>
        </w:rPr>
        <w:t>committee from</w:t>
      </w:r>
      <w:r>
        <w:rPr>
          <w:spacing w:val="40"/>
          <w:sz w:val="18"/>
        </w:rPr>
        <w:t> </w:t>
      </w:r>
      <w:r>
        <w:rPr>
          <w:sz w:val="18"/>
        </w:rPr>
        <w:t>the</w:t>
      </w:r>
      <w:r>
        <w:rPr>
          <w:spacing w:val="-2"/>
          <w:sz w:val="18"/>
        </w:rPr>
        <w:t> </w:t>
      </w:r>
      <w:r>
        <w:rPr>
          <w:sz w:val="18"/>
        </w:rPr>
        <w:t>committee’s</w:t>
      </w:r>
      <w:r>
        <w:rPr>
          <w:spacing w:val="43"/>
          <w:sz w:val="18"/>
        </w:rPr>
        <w:t> </w:t>
      </w:r>
      <w:r>
        <w:rPr>
          <w:sz w:val="18"/>
        </w:rPr>
        <w:t>elected </w:t>
      </w:r>
      <w:r>
        <w:rPr>
          <w:spacing w:val="-2"/>
          <w:sz w:val="18"/>
        </w:rPr>
        <w:t>membership</w:t>
      </w:r>
    </w:p>
    <w:p>
      <w:pPr>
        <w:pStyle w:val="ListParagraph"/>
        <w:numPr>
          <w:ilvl w:val="1"/>
          <w:numId w:val="3"/>
        </w:numPr>
        <w:tabs>
          <w:tab w:pos="1800" w:val="left" w:leader="none"/>
        </w:tabs>
        <w:spacing w:line="219" w:lineRule="exact" w:before="0" w:after="0"/>
        <w:ind w:left="1800" w:right="0" w:hanging="360"/>
        <w:jc w:val="left"/>
        <w:rPr>
          <w:sz w:val="18"/>
        </w:rPr>
      </w:pPr>
      <w:r>
        <w:rPr>
          <w:sz w:val="18"/>
        </w:rPr>
        <w:t>The</w:t>
      </w:r>
      <w:r>
        <w:rPr>
          <w:spacing w:val="-3"/>
          <w:sz w:val="18"/>
        </w:rPr>
        <w:t> </w:t>
      </w:r>
      <w:r>
        <w:rPr>
          <w:sz w:val="18"/>
        </w:rPr>
        <w:t>department</w:t>
      </w:r>
      <w:r>
        <w:rPr>
          <w:spacing w:val="-1"/>
          <w:sz w:val="18"/>
        </w:rPr>
        <w:t> </w:t>
      </w:r>
      <w:r>
        <w:rPr>
          <w:sz w:val="18"/>
        </w:rPr>
        <w:t>Chair</w:t>
      </w:r>
      <w:r>
        <w:rPr>
          <w:spacing w:val="-1"/>
          <w:sz w:val="18"/>
        </w:rPr>
        <w:t> </w:t>
      </w:r>
      <w:r>
        <w:rPr>
          <w:sz w:val="18"/>
        </w:rPr>
        <w:t>(ex-officio non-voting</w:t>
      </w:r>
      <w:r>
        <w:rPr>
          <w:spacing w:val="-2"/>
          <w:sz w:val="18"/>
        </w:rPr>
        <w:t> member)</w:t>
      </w:r>
    </w:p>
    <w:p>
      <w:pPr>
        <w:pStyle w:val="ListParagraph"/>
        <w:spacing w:after="0" w:line="219" w:lineRule="exact"/>
        <w:jc w:val="left"/>
        <w:rPr>
          <w:sz w:val="18"/>
        </w:rPr>
        <w:sectPr>
          <w:pgSz w:w="12240" w:h="15840"/>
          <w:pgMar w:top="1360" w:bottom="280" w:left="1440" w:right="1440"/>
        </w:sectPr>
      </w:pPr>
    </w:p>
    <w:p>
      <w:pPr>
        <w:pStyle w:val="ListParagraph"/>
        <w:numPr>
          <w:ilvl w:val="1"/>
          <w:numId w:val="3"/>
        </w:numPr>
        <w:tabs>
          <w:tab w:pos="1800" w:val="left" w:leader="none"/>
        </w:tabs>
        <w:spacing w:line="240" w:lineRule="auto" w:before="74" w:after="0"/>
        <w:ind w:left="1800" w:right="571" w:hanging="360"/>
        <w:jc w:val="left"/>
        <w:rPr>
          <w:sz w:val="18"/>
        </w:rPr>
      </w:pPr>
      <w:r>
        <w:rPr>
          <w:sz w:val="18"/>
        </w:rPr>
        <w:t>Five</w:t>
      </w:r>
      <w:r>
        <w:rPr>
          <w:spacing w:val="-4"/>
          <w:sz w:val="18"/>
        </w:rPr>
        <w:t> </w:t>
      </w:r>
      <w:r>
        <w:rPr>
          <w:sz w:val="18"/>
        </w:rPr>
        <w:t>elected members</w:t>
      </w:r>
      <w:r>
        <w:rPr>
          <w:spacing w:val="-3"/>
          <w:sz w:val="18"/>
        </w:rPr>
        <w:t> </w:t>
      </w:r>
      <w:r>
        <w:rPr>
          <w:sz w:val="18"/>
        </w:rPr>
        <w:t>drawn</w:t>
      </w:r>
      <w:r>
        <w:rPr>
          <w:spacing w:val="-2"/>
          <w:sz w:val="18"/>
        </w:rPr>
        <w:t> </w:t>
      </w:r>
      <w:r>
        <w:rPr>
          <w:sz w:val="18"/>
        </w:rPr>
        <w:t>from</w:t>
      </w:r>
      <w:r>
        <w:rPr>
          <w:spacing w:val="-6"/>
          <w:sz w:val="18"/>
        </w:rPr>
        <w:t> </w:t>
      </w:r>
      <w:r>
        <w:rPr>
          <w:sz w:val="18"/>
        </w:rPr>
        <w:t>the</w:t>
      </w:r>
      <w:r>
        <w:rPr>
          <w:spacing w:val="-4"/>
          <w:sz w:val="18"/>
        </w:rPr>
        <w:t> </w:t>
      </w:r>
      <w:r>
        <w:rPr>
          <w:sz w:val="18"/>
        </w:rPr>
        <w:t>department's</w:t>
      </w:r>
      <w:r>
        <w:rPr>
          <w:spacing w:val="-3"/>
          <w:sz w:val="18"/>
        </w:rPr>
        <w:t> </w:t>
      </w:r>
      <w:r>
        <w:rPr>
          <w:sz w:val="18"/>
        </w:rPr>
        <w:t>voting</w:t>
      </w:r>
      <w:r>
        <w:rPr>
          <w:spacing w:val="-4"/>
          <w:sz w:val="18"/>
        </w:rPr>
        <w:t> </w:t>
      </w:r>
      <w:r>
        <w:rPr>
          <w:sz w:val="18"/>
        </w:rPr>
        <w:t>membership</w:t>
      </w:r>
      <w:r>
        <w:rPr>
          <w:spacing w:val="-2"/>
          <w:sz w:val="18"/>
        </w:rPr>
        <w:t> </w:t>
      </w:r>
      <w:r>
        <w:rPr>
          <w:sz w:val="18"/>
        </w:rPr>
        <w:t>with</w:t>
      </w:r>
      <w:r>
        <w:rPr>
          <w:spacing w:val="-2"/>
          <w:sz w:val="18"/>
        </w:rPr>
        <w:t> </w:t>
      </w:r>
      <w:r>
        <w:rPr>
          <w:sz w:val="18"/>
        </w:rPr>
        <w:t>at</w:t>
      </w:r>
      <w:r>
        <w:rPr>
          <w:spacing w:val="-3"/>
          <w:sz w:val="18"/>
        </w:rPr>
        <w:t> </w:t>
      </w:r>
      <w:r>
        <w:rPr>
          <w:sz w:val="18"/>
        </w:rPr>
        <w:t>least</w:t>
      </w:r>
      <w:r>
        <w:rPr>
          <w:spacing w:val="-5"/>
          <w:sz w:val="18"/>
        </w:rPr>
        <w:t> </w:t>
      </w:r>
      <w:r>
        <w:rPr>
          <w:sz w:val="18"/>
        </w:rPr>
        <w:t>one</w:t>
      </w:r>
      <w:r>
        <w:rPr>
          <w:spacing w:val="-4"/>
          <w:sz w:val="18"/>
        </w:rPr>
        <w:t> </w:t>
      </w:r>
      <w:r>
        <w:rPr>
          <w:sz w:val="18"/>
        </w:rPr>
        <w:t>member familiar with classroom technology issues</w:t>
      </w:r>
    </w:p>
    <w:p>
      <w:pPr>
        <w:pStyle w:val="BodyText"/>
        <w:spacing w:before="113"/>
      </w:pPr>
    </w:p>
    <w:p>
      <w:pPr>
        <w:pStyle w:val="BodyText"/>
        <w:ind w:left="1440"/>
      </w:pPr>
      <w:r>
        <w:rPr>
          <w:spacing w:val="-2"/>
        </w:rPr>
        <w:t>Duties:</w:t>
      </w:r>
    </w:p>
    <w:p>
      <w:pPr>
        <w:pStyle w:val="BodyText"/>
        <w:spacing w:before="34"/>
      </w:pPr>
    </w:p>
    <w:p>
      <w:pPr>
        <w:pStyle w:val="ListParagraph"/>
        <w:numPr>
          <w:ilvl w:val="1"/>
          <w:numId w:val="3"/>
        </w:numPr>
        <w:tabs>
          <w:tab w:pos="1800" w:val="left" w:leader="none"/>
        </w:tabs>
        <w:spacing w:line="219" w:lineRule="exact" w:before="0" w:after="0"/>
        <w:ind w:left="1800" w:right="0" w:hanging="360"/>
        <w:jc w:val="left"/>
        <w:rPr>
          <w:sz w:val="18"/>
        </w:rPr>
      </w:pPr>
      <w:r>
        <w:rPr>
          <w:sz w:val="18"/>
        </w:rPr>
        <w:t>Recommend</w:t>
      </w:r>
      <w:r>
        <w:rPr>
          <w:spacing w:val="-2"/>
          <w:sz w:val="18"/>
        </w:rPr>
        <w:t> </w:t>
      </w:r>
      <w:r>
        <w:rPr>
          <w:sz w:val="18"/>
        </w:rPr>
        <w:t>and</w:t>
      </w:r>
      <w:r>
        <w:rPr>
          <w:spacing w:val="-1"/>
          <w:sz w:val="18"/>
        </w:rPr>
        <w:t> </w:t>
      </w:r>
      <w:r>
        <w:rPr>
          <w:sz w:val="18"/>
        </w:rPr>
        <w:t>implement</w:t>
      </w:r>
      <w:r>
        <w:rPr>
          <w:spacing w:val="-2"/>
          <w:sz w:val="18"/>
        </w:rPr>
        <w:t> </w:t>
      </w:r>
      <w:r>
        <w:rPr>
          <w:sz w:val="18"/>
        </w:rPr>
        <w:t>the</w:t>
      </w:r>
      <w:r>
        <w:rPr>
          <w:spacing w:val="-3"/>
          <w:sz w:val="18"/>
        </w:rPr>
        <w:t> </w:t>
      </w:r>
      <w:r>
        <w:rPr>
          <w:sz w:val="18"/>
        </w:rPr>
        <w:t>department's</w:t>
      </w:r>
      <w:r>
        <w:rPr>
          <w:spacing w:val="-2"/>
          <w:sz w:val="18"/>
        </w:rPr>
        <w:t> </w:t>
      </w:r>
      <w:r>
        <w:rPr>
          <w:sz w:val="18"/>
        </w:rPr>
        <w:t>technology</w:t>
      </w:r>
      <w:r>
        <w:rPr>
          <w:spacing w:val="-5"/>
          <w:sz w:val="18"/>
        </w:rPr>
        <w:t> </w:t>
      </w:r>
      <w:r>
        <w:rPr>
          <w:spacing w:val="-2"/>
          <w:sz w:val="18"/>
        </w:rPr>
        <w:t>plans</w:t>
      </w:r>
    </w:p>
    <w:p>
      <w:pPr>
        <w:pStyle w:val="ListParagraph"/>
        <w:numPr>
          <w:ilvl w:val="1"/>
          <w:numId w:val="3"/>
        </w:numPr>
        <w:tabs>
          <w:tab w:pos="1800" w:val="left" w:leader="none"/>
        </w:tabs>
        <w:spacing w:line="219" w:lineRule="exact" w:before="0" w:after="0"/>
        <w:ind w:left="1800" w:right="0" w:hanging="360"/>
        <w:jc w:val="left"/>
        <w:rPr>
          <w:sz w:val="18"/>
        </w:rPr>
      </w:pPr>
      <w:r>
        <w:rPr>
          <w:sz w:val="18"/>
        </w:rPr>
        <w:t>Forward</w:t>
      </w:r>
      <w:r>
        <w:rPr>
          <w:spacing w:val="-1"/>
          <w:sz w:val="18"/>
        </w:rPr>
        <w:t> </w:t>
      </w:r>
      <w:r>
        <w:rPr>
          <w:sz w:val="18"/>
        </w:rPr>
        <w:t>all</w:t>
      </w:r>
      <w:r>
        <w:rPr>
          <w:spacing w:val="-1"/>
          <w:sz w:val="18"/>
        </w:rPr>
        <w:t> </w:t>
      </w:r>
      <w:r>
        <w:rPr>
          <w:sz w:val="18"/>
        </w:rPr>
        <w:t>requests</w:t>
      </w:r>
      <w:r>
        <w:rPr>
          <w:spacing w:val="-1"/>
          <w:sz w:val="18"/>
        </w:rPr>
        <w:t> </w:t>
      </w:r>
      <w:r>
        <w:rPr>
          <w:sz w:val="18"/>
        </w:rPr>
        <w:t>for</w:t>
      </w:r>
      <w:r>
        <w:rPr>
          <w:spacing w:val="-2"/>
          <w:sz w:val="18"/>
        </w:rPr>
        <w:t> </w:t>
      </w:r>
      <w:r>
        <w:rPr>
          <w:sz w:val="18"/>
        </w:rPr>
        <w:t>technology</w:t>
      </w:r>
      <w:r>
        <w:rPr>
          <w:spacing w:val="-5"/>
          <w:sz w:val="18"/>
        </w:rPr>
        <w:t> </w:t>
      </w:r>
      <w:r>
        <w:rPr>
          <w:sz w:val="18"/>
        </w:rPr>
        <w:t>to the</w:t>
      </w:r>
      <w:r>
        <w:rPr>
          <w:spacing w:val="-2"/>
          <w:sz w:val="18"/>
        </w:rPr>
        <w:t> </w:t>
      </w:r>
      <w:r>
        <w:rPr>
          <w:sz w:val="18"/>
        </w:rPr>
        <w:t>department</w:t>
      </w:r>
      <w:r>
        <w:rPr>
          <w:spacing w:val="-1"/>
          <w:sz w:val="18"/>
        </w:rPr>
        <w:t> </w:t>
      </w:r>
      <w:r>
        <w:rPr>
          <w:spacing w:val="-4"/>
          <w:sz w:val="18"/>
        </w:rPr>
        <w:t>Chair</w:t>
      </w:r>
    </w:p>
    <w:p>
      <w:pPr>
        <w:pStyle w:val="ListParagraph"/>
        <w:numPr>
          <w:ilvl w:val="1"/>
          <w:numId w:val="3"/>
        </w:numPr>
        <w:tabs>
          <w:tab w:pos="1800" w:val="left" w:leader="none"/>
        </w:tabs>
        <w:spacing w:line="240" w:lineRule="auto" w:before="0" w:after="0"/>
        <w:ind w:left="1800" w:right="0" w:hanging="360"/>
        <w:jc w:val="left"/>
        <w:rPr>
          <w:sz w:val="18"/>
        </w:rPr>
      </w:pPr>
      <w:r>
        <w:rPr>
          <w:sz w:val="18"/>
        </w:rPr>
        <w:t>Oversee</w:t>
      </w:r>
      <w:r>
        <w:rPr>
          <w:spacing w:val="-3"/>
          <w:sz w:val="18"/>
        </w:rPr>
        <w:t> </w:t>
      </w:r>
      <w:r>
        <w:rPr>
          <w:sz w:val="18"/>
        </w:rPr>
        <w:t>and</w:t>
      </w:r>
      <w:r>
        <w:rPr>
          <w:spacing w:val="-1"/>
          <w:sz w:val="18"/>
        </w:rPr>
        <w:t> </w:t>
      </w:r>
      <w:r>
        <w:rPr>
          <w:sz w:val="18"/>
        </w:rPr>
        <w:t>facilitate</w:t>
      </w:r>
      <w:r>
        <w:rPr>
          <w:spacing w:val="-1"/>
          <w:sz w:val="18"/>
        </w:rPr>
        <w:t> </w:t>
      </w:r>
      <w:r>
        <w:rPr>
          <w:sz w:val="18"/>
        </w:rPr>
        <w:t>technological</w:t>
      </w:r>
      <w:r>
        <w:rPr>
          <w:spacing w:val="-2"/>
          <w:sz w:val="18"/>
        </w:rPr>
        <w:t> </w:t>
      </w:r>
      <w:r>
        <w:rPr>
          <w:sz w:val="18"/>
        </w:rPr>
        <w:t>training</w:t>
      </w:r>
      <w:r>
        <w:rPr>
          <w:spacing w:val="-2"/>
          <w:sz w:val="18"/>
        </w:rPr>
        <w:t> </w:t>
      </w:r>
      <w:r>
        <w:rPr>
          <w:sz w:val="18"/>
        </w:rPr>
        <w:t>and</w:t>
      </w:r>
      <w:r>
        <w:rPr>
          <w:spacing w:val="-1"/>
          <w:sz w:val="18"/>
        </w:rPr>
        <w:t> </w:t>
      </w:r>
      <w:r>
        <w:rPr>
          <w:sz w:val="18"/>
        </w:rPr>
        <w:t>support</w:t>
      </w:r>
      <w:r>
        <w:rPr>
          <w:spacing w:val="-3"/>
          <w:sz w:val="18"/>
        </w:rPr>
        <w:t> </w:t>
      </w:r>
      <w:r>
        <w:rPr>
          <w:sz w:val="18"/>
        </w:rPr>
        <w:t>of</w:t>
      </w:r>
      <w:r>
        <w:rPr>
          <w:spacing w:val="-3"/>
          <w:sz w:val="18"/>
        </w:rPr>
        <w:t> </w:t>
      </w:r>
      <w:r>
        <w:rPr>
          <w:spacing w:val="-2"/>
          <w:sz w:val="18"/>
        </w:rPr>
        <w:t>faculty</w:t>
      </w:r>
    </w:p>
    <w:p>
      <w:pPr>
        <w:pStyle w:val="Heading2"/>
        <w:numPr>
          <w:ilvl w:val="0"/>
          <w:numId w:val="3"/>
        </w:numPr>
        <w:tabs>
          <w:tab w:pos="1440" w:val="left" w:leader="none"/>
        </w:tabs>
        <w:spacing w:line="240" w:lineRule="auto" w:before="206" w:after="0"/>
        <w:ind w:left="1440" w:right="0" w:hanging="545"/>
        <w:jc w:val="left"/>
      </w:pPr>
      <w:r>
        <w:rPr/>
        <w:t>Awards</w:t>
      </w:r>
      <w:r>
        <w:rPr>
          <w:spacing w:val="-4"/>
        </w:rPr>
        <w:t> </w:t>
      </w:r>
      <w:r>
        <w:rPr/>
        <w:t>Nominating</w:t>
      </w:r>
      <w:r>
        <w:rPr>
          <w:spacing w:val="-2"/>
        </w:rPr>
        <w:t> Committee</w:t>
      </w:r>
    </w:p>
    <w:p>
      <w:pPr>
        <w:pStyle w:val="BodyText"/>
        <w:rPr>
          <w:b/>
        </w:rPr>
      </w:pPr>
    </w:p>
    <w:p>
      <w:pPr>
        <w:pStyle w:val="BodyText"/>
        <w:spacing w:before="22"/>
        <w:rPr>
          <w:b/>
        </w:rPr>
      </w:pPr>
    </w:p>
    <w:p>
      <w:pPr>
        <w:pStyle w:val="BodyText"/>
        <w:ind w:left="1440"/>
      </w:pPr>
      <w:r>
        <w:rPr>
          <w:spacing w:val="-2"/>
        </w:rPr>
        <w:t>Members:</w:t>
      </w:r>
    </w:p>
    <w:p>
      <w:pPr>
        <w:pStyle w:val="BodyText"/>
        <w:spacing w:before="34"/>
      </w:pPr>
    </w:p>
    <w:p>
      <w:pPr>
        <w:pStyle w:val="ListParagraph"/>
        <w:numPr>
          <w:ilvl w:val="1"/>
          <w:numId w:val="3"/>
        </w:numPr>
        <w:tabs>
          <w:tab w:pos="1800" w:val="left" w:leader="none"/>
        </w:tabs>
        <w:spacing w:line="219" w:lineRule="exact" w:before="0" w:after="0"/>
        <w:ind w:left="1800" w:right="0" w:hanging="360"/>
        <w:jc w:val="left"/>
        <w:rPr>
          <w:sz w:val="18"/>
        </w:rPr>
      </w:pPr>
      <w:r>
        <w:rPr>
          <w:sz w:val="18"/>
        </w:rPr>
        <w:t>A</w:t>
      </w:r>
      <w:r>
        <w:rPr>
          <w:spacing w:val="-7"/>
          <w:sz w:val="18"/>
        </w:rPr>
        <w:t> </w:t>
      </w:r>
      <w:r>
        <w:rPr>
          <w:sz w:val="18"/>
        </w:rPr>
        <w:t>chair</w:t>
      </w:r>
      <w:r>
        <w:rPr>
          <w:spacing w:val="1"/>
          <w:sz w:val="18"/>
        </w:rPr>
        <w:t> </w:t>
      </w:r>
      <w:r>
        <w:rPr>
          <w:sz w:val="18"/>
        </w:rPr>
        <w:t>from</w:t>
      </w:r>
      <w:r>
        <w:rPr>
          <w:spacing w:val="-5"/>
          <w:sz w:val="18"/>
        </w:rPr>
        <w:t> </w:t>
      </w:r>
      <w:r>
        <w:rPr>
          <w:sz w:val="18"/>
        </w:rPr>
        <w:t>the</w:t>
      </w:r>
      <w:r>
        <w:rPr>
          <w:spacing w:val="-3"/>
          <w:sz w:val="18"/>
        </w:rPr>
        <w:t> </w:t>
      </w:r>
      <w:r>
        <w:rPr>
          <w:sz w:val="18"/>
        </w:rPr>
        <w:t>committee’s</w:t>
      </w:r>
      <w:r>
        <w:rPr>
          <w:spacing w:val="-3"/>
          <w:sz w:val="18"/>
        </w:rPr>
        <w:t> </w:t>
      </w:r>
      <w:r>
        <w:rPr>
          <w:sz w:val="18"/>
        </w:rPr>
        <w:t>elected</w:t>
      </w:r>
      <w:r>
        <w:rPr>
          <w:spacing w:val="-1"/>
          <w:sz w:val="18"/>
        </w:rPr>
        <w:t> </w:t>
      </w:r>
      <w:r>
        <w:rPr>
          <w:sz w:val="18"/>
        </w:rPr>
        <w:t>membership</w:t>
      </w:r>
      <w:r>
        <w:rPr>
          <w:spacing w:val="43"/>
          <w:sz w:val="18"/>
        </w:rPr>
        <w:t> </w:t>
      </w:r>
      <w:r>
        <w:rPr>
          <w:sz w:val="18"/>
        </w:rPr>
        <w:t>elected</w:t>
      </w:r>
      <w:r>
        <w:rPr>
          <w:spacing w:val="-1"/>
          <w:sz w:val="18"/>
        </w:rPr>
        <w:t> </w:t>
      </w:r>
      <w:r>
        <w:rPr>
          <w:sz w:val="18"/>
        </w:rPr>
        <w:t>by</w:t>
      </w:r>
      <w:r>
        <w:rPr>
          <w:spacing w:val="-6"/>
          <w:sz w:val="18"/>
        </w:rPr>
        <w:t> </w:t>
      </w:r>
      <w:r>
        <w:rPr>
          <w:sz w:val="18"/>
        </w:rPr>
        <w:t>the</w:t>
      </w:r>
      <w:r>
        <w:rPr>
          <w:spacing w:val="-3"/>
          <w:sz w:val="18"/>
        </w:rPr>
        <w:t> </w:t>
      </w:r>
      <w:r>
        <w:rPr>
          <w:sz w:val="18"/>
        </w:rPr>
        <w:t>committee’s</w:t>
      </w:r>
      <w:r>
        <w:rPr>
          <w:spacing w:val="-2"/>
          <w:sz w:val="18"/>
        </w:rPr>
        <w:t> </w:t>
      </w:r>
      <w:r>
        <w:rPr>
          <w:sz w:val="18"/>
        </w:rPr>
        <w:t>elected</w:t>
      </w:r>
      <w:r>
        <w:rPr>
          <w:spacing w:val="1"/>
          <w:sz w:val="18"/>
        </w:rPr>
        <w:t> </w:t>
      </w:r>
      <w:r>
        <w:rPr>
          <w:spacing w:val="-2"/>
          <w:sz w:val="18"/>
        </w:rPr>
        <w:t>membership</w:t>
      </w:r>
    </w:p>
    <w:p>
      <w:pPr>
        <w:pStyle w:val="ListParagraph"/>
        <w:numPr>
          <w:ilvl w:val="1"/>
          <w:numId w:val="3"/>
        </w:numPr>
        <w:tabs>
          <w:tab w:pos="1800" w:val="left" w:leader="none"/>
        </w:tabs>
        <w:spacing w:line="219" w:lineRule="exact" w:before="0" w:after="0"/>
        <w:ind w:left="1800" w:right="0" w:hanging="360"/>
        <w:jc w:val="left"/>
        <w:rPr>
          <w:sz w:val="18"/>
        </w:rPr>
      </w:pPr>
      <w:r>
        <w:rPr>
          <w:sz w:val="18"/>
        </w:rPr>
        <w:t>The</w:t>
      </w:r>
      <w:r>
        <w:rPr>
          <w:spacing w:val="-3"/>
          <w:sz w:val="18"/>
        </w:rPr>
        <w:t> </w:t>
      </w:r>
      <w:r>
        <w:rPr>
          <w:sz w:val="18"/>
        </w:rPr>
        <w:t>Department</w:t>
      </w:r>
      <w:r>
        <w:rPr>
          <w:spacing w:val="-1"/>
          <w:sz w:val="18"/>
        </w:rPr>
        <w:t> </w:t>
      </w:r>
      <w:r>
        <w:rPr>
          <w:sz w:val="18"/>
        </w:rPr>
        <w:t>Chair</w:t>
      </w:r>
      <w:r>
        <w:rPr>
          <w:spacing w:val="-1"/>
          <w:sz w:val="18"/>
        </w:rPr>
        <w:t> </w:t>
      </w:r>
      <w:r>
        <w:rPr>
          <w:sz w:val="18"/>
        </w:rPr>
        <w:t>(ex</w:t>
      </w:r>
      <w:r>
        <w:rPr>
          <w:spacing w:val="-3"/>
          <w:sz w:val="18"/>
        </w:rPr>
        <w:t> </w:t>
      </w:r>
      <w:r>
        <w:rPr>
          <w:sz w:val="18"/>
        </w:rPr>
        <w:t>officio non-voting</w:t>
      </w:r>
      <w:r>
        <w:rPr>
          <w:spacing w:val="-2"/>
          <w:sz w:val="18"/>
        </w:rPr>
        <w:t> member)</w:t>
      </w:r>
    </w:p>
    <w:p>
      <w:pPr>
        <w:pStyle w:val="ListParagraph"/>
        <w:numPr>
          <w:ilvl w:val="1"/>
          <w:numId w:val="3"/>
        </w:numPr>
        <w:tabs>
          <w:tab w:pos="1800" w:val="left" w:leader="none"/>
        </w:tabs>
        <w:spacing w:line="240" w:lineRule="auto" w:before="1" w:after="0"/>
        <w:ind w:left="1800" w:right="0" w:hanging="360"/>
        <w:jc w:val="left"/>
        <w:rPr>
          <w:sz w:val="18"/>
        </w:rPr>
      </w:pPr>
      <w:r>
        <w:rPr>
          <w:sz w:val="18"/>
        </w:rPr>
        <w:t>Five</w:t>
      </w:r>
      <w:r>
        <w:rPr>
          <w:spacing w:val="-3"/>
          <w:sz w:val="18"/>
        </w:rPr>
        <w:t> </w:t>
      </w:r>
      <w:r>
        <w:rPr>
          <w:sz w:val="18"/>
        </w:rPr>
        <w:t>elected</w:t>
      </w:r>
      <w:r>
        <w:rPr>
          <w:spacing w:val="1"/>
          <w:sz w:val="18"/>
        </w:rPr>
        <w:t> </w:t>
      </w:r>
      <w:r>
        <w:rPr>
          <w:sz w:val="18"/>
        </w:rPr>
        <w:t>members</w:t>
      </w:r>
      <w:r>
        <w:rPr>
          <w:spacing w:val="-1"/>
          <w:sz w:val="18"/>
        </w:rPr>
        <w:t> </w:t>
      </w:r>
      <w:r>
        <w:rPr>
          <w:sz w:val="18"/>
        </w:rPr>
        <w:t>drawn</w:t>
      </w:r>
      <w:r>
        <w:rPr>
          <w:spacing w:val="-1"/>
          <w:sz w:val="18"/>
        </w:rPr>
        <w:t> </w:t>
      </w:r>
      <w:r>
        <w:rPr>
          <w:sz w:val="18"/>
        </w:rPr>
        <w:t>from</w:t>
      </w:r>
      <w:r>
        <w:rPr>
          <w:spacing w:val="-5"/>
          <w:sz w:val="18"/>
        </w:rPr>
        <w:t> </w:t>
      </w:r>
      <w:r>
        <w:rPr>
          <w:sz w:val="18"/>
        </w:rPr>
        <w:t>the</w:t>
      </w:r>
      <w:r>
        <w:rPr>
          <w:spacing w:val="-2"/>
          <w:sz w:val="18"/>
        </w:rPr>
        <w:t> </w:t>
      </w:r>
      <w:r>
        <w:rPr>
          <w:sz w:val="18"/>
        </w:rPr>
        <w:t>department's</w:t>
      </w:r>
      <w:r>
        <w:rPr>
          <w:spacing w:val="-2"/>
          <w:sz w:val="18"/>
        </w:rPr>
        <w:t> </w:t>
      </w:r>
      <w:r>
        <w:rPr>
          <w:sz w:val="18"/>
        </w:rPr>
        <w:t>voting</w:t>
      </w:r>
      <w:r>
        <w:rPr>
          <w:spacing w:val="-2"/>
          <w:sz w:val="18"/>
        </w:rPr>
        <w:t> membership</w:t>
      </w:r>
    </w:p>
    <w:p>
      <w:pPr>
        <w:pStyle w:val="BodyText"/>
        <w:spacing w:before="113"/>
      </w:pPr>
    </w:p>
    <w:p>
      <w:pPr>
        <w:pStyle w:val="BodyText"/>
        <w:ind w:left="1440"/>
      </w:pPr>
      <w:r>
        <w:rPr>
          <w:spacing w:val="-2"/>
        </w:rPr>
        <w:t>Duties:</w:t>
      </w:r>
    </w:p>
    <w:p>
      <w:pPr>
        <w:pStyle w:val="BodyText"/>
        <w:spacing w:before="34"/>
      </w:pPr>
    </w:p>
    <w:p>
      <w:pPr>
        <w:pStyle w:val="ListParagraph"/>
        <w:numPr>
          <w:ilvl w:val="1"/>
          <w:numId w:val="3"/>
        </w:numPr>
        <w:tabs>
          <w:tab w:pos="1800" w:val="left" w:leader="none"/>
        </w:tabs>
        <w:spacing w:line="240" w:lineRule="auto" w:before="0" w:after="0"/>
        <w:ind w:left="1800" w:right="334" w:hanging="360"/>
        <w:jc w:val="left"/>
        <w:rPr>
          <w:sz w:val="18"/>
        </w:rPr>
      </w:pPr>
      <w:r>
        <w:rPr>
          <w:sz w:val="18"/>
        </w:rPr>
        <w:t>Identify</w:t>
      </w:r>
      <w:r>
        <w:rPr>
          <w:spacing w:val="-8"/>
          <w:sz w:val="18"/>
        </w:rPr>
        <w:t> </w:t>
      </w:r>
      <w:r>
        <w:rPr>
          <w:sz w:val="18"/>
        </w:rPr>
        <w:t>potential</w:t>
      </w:r>
      <w:r>
        <w:rPr>
          <w:spacing w:val="-4"/>
          <w:sz w:val="18"/>
        </w:rPr>
        <w:t> </w:t>
      </w:r>
      <w:r>
        <w:rPr>
          <w:sz w:val="18"/>
        </w:rPr>
        <w:t>recipients</w:t>
      </w:r>
      <w:r>
        <w:rPr>
          <w:spacing w:val="-4"/>
          <w:sz w:val="18"/>
        </w:rPr>
        <w:t> </w:t>
      </w:r>
      <w:r>
        <w:rPr>
          <w:sz w:val="18"/>
        </w:rPr>
        <w:t>for</w:t>
      </w:r>
      <w:r>
        <w:rPr>
          <w:spacing w:val="-4"/>
          <w:sz w:val="18"/>
        </w:rPr>
        <w:t> </w:t>
      </w:r>
      <w:r>
        <w:rPr>
          <w:sz w:val="18"/>
        </w:rPr>
        <w:t>faculty,</w:t>
      </w:r>
      <w:r>
        <w:rPr>
          <w:spacing w:val="-4"/>
          <w:sz w:val="18"/>
        </w:rPr>
        <w:t> </w:t>
      </w:r>
      <w:r>
        <w:rPr>
          <w:sz w:val="18"/>
        </w:rPr>
        <w:t>staff,</w:t>
      </w:r>
      <w:r>
        <w:rPr>
          <w:spacing w:val="-4"/>
          <w:sz w:val="18"/>
        </w:rPr>
        <w:t> </w:t>
      </w:r>
      <w:r>
        <w:rPr>
          <w:sz w:val="18"/>
        </w:rPr>
        <w:t>undergraduate</w:t>
      </w:r>
      <w:r>
        <w:rPr>
          <w:spacing w:val="-4"/>
          <w:sz w:val="18"/>
        </w:rPr>
        <w:t> </w:t>
      </w:r>
      <w:r>
        <w:rPr>
          <w:sz w:val="18"/>
        </w:rPr>
        <w:t>student,</w:t>
      </w:r>
      <w:r>
        <w:rPr>
          <w:spacing w:val="-4"/>
          <w:sz w:val="18"/>
        </w:rPr>
        <w:t> </w:t>
      </w:r>
      <w:r>
        <w:rPr>
          <w:sz w:val="18"/>
        </w:rPr>
        <w:t>and</w:t>
      </w:r>
      <w:r>
        <w:rPr>
          <w:spacing w:val="-3"/>
          <w:sz w:val="18"/>
        </w:rPr>
        <w:t> </w:t>
      </w:r>
      <w:r>
        <w:rPr>
          <w:sz w:val="18"/>
        </w:rPr>
        <w:t>alumni</w:t>
      </w:r>
      <w:r>
        <w:rPr>
          <w:spacing w:val="-4"/>
          <w:sz w:val="18"/>
        </w:rPr>
        <w:t> </w:t>
      </w:r>
      <w:r>
        <w:rPr>
          <w:sz w:val="18"/>
        </w:rPr>
        <w:t>awards</w:t>
      </w:r>
      <w:r>
        <w:rPr>
          <w:spacing w:val="-4"/>
          <w:sz w:val="18"/>
        </w:rPr>
        <w:t> </w:t>
      </w:r>
      <w:r>
        <w:rPr>
          <w:sz w:val="18"/>
        </w:rPr>
        <w:t>and</w:t>
      </w:r>
      <w:r>
        <w:rPr>
          <w:spacing w:val="-3"/>
          <w:sz w:val="18"/>
        </w:rPr>
        <w:t> </w:t>
      </w:r>
      <w:r>
        <w:rPr>
          <w:sz w:val="18"/>
        </w:rPr>
        <w:t>initiate, process, and coordinate nominations for these awards</w:t>
      </w:r>
    </w:p>
    <w:p>
      <w:pPr>
        <w:pStyle w:val="BodyText"/>
        <w:spacing w:before="110"/>
      </w:pPr>
    </w:p>
    <w:p>
      <w:pPr>
        <w:pStyle w:val="BodyText"/>
        <w:ind w:left="1800"/>
      </w:pPr>
      <w:r>
        <w:rPr/>
        <w:t>Initiate,</w:t>
      </w:r>
      <w:r>
        <w:rPr>
          <w:spacing w:val="-4"/>
        </w:rPr>
        <w:t> </w:t>
      </w:r>
      <w:r>
        <w:rPr/>
        <w:t>process,</w:t>
      </w:r>
      <w:r>
        <w:rPr>
          <w:spacing w:val="-1"/>
        </w:rPr>
        <w:t> </w:t>
      </w:r>
      <w:r>
        <w:rPr/>
        <w:t>and</w:t>
      </w:r>
      <w:r>
        <w:rPr>
          <w:spacing w:val="-3"/>
        </w:rPr>
        <w:t> </w:t>
      </w:r>
      <w:r>
        <w:rPr/>
        <w:t>review</w:t>
      </w:r>
      <w:r>
        <w:rPr>
          <w:spacing w:val="-2"/>
        </w:rPr>
        <w:t> </w:t>
      </w:r>
      <w:r>
        <w:rPr/>
        <w:t>applications</w:t>
      </w:r>
      <w:r>
        <w:rPr>
          <w:spacing w:val="-1"/>
        </w:rPr>
        <w:t> </w:t>
      </w:r>
      <w:r>
        <w:rPr/>
        <w:t>for</w:t>
      </w:r>
      <w:r>
        <w:rPr>
          <w:spacing w:val="-2"/>
        </w:rPr>
        <w:t> </w:t>
      </w:r>
      <w:r>
        <w:rPr/>
        <w:t>departmental</w:t>
      </w:r>
      <w:r>
        <w:rPr>
          <w:spacing w:val="4"/>
        </w:rPr>
        <w:t> </w:t>
      </w:r>
      <w:r>
        <w:rPr>
          <w:spacing w:val="-2"/>
        </w:rPr>
        <w:t>scholarships</w:t>
      </w:r>
    </w:p>
    <w:p>
      <w:pPr>
        <w:pStyle w:val="BodyText"/>
      </w:pPr>
    </w:p>
    <w:p>
      <w:pPr>
        <w:pStyle w:val="BodyText"/>
      </w:pPr>
    </w:p>
    <w:p>
      <w:pPr>
        <w:pStyle w:val="BodyText"/>
        <w:spacing w:before="154"/>
      </w:pPr>
    </w:p>
    <w:p>
      <w:pPr>
        <w:pStyle w:val="Heading2"/>
        <w:numPr>
          <w:ilvl w:val="0"/>
          <w:numId w:val="3"/>
        </w:numPr>
        <w:tabs>
          <w:tab w:pos="1440" w:val="left" w:leader="none"/>
        </w:tabs>
        <w:spacing w:line="240" w:lineRule="auto" w:before="0" w:after="0"/>
        <w:ind w:left="1440" w:right="0" w:hanging="595"/>
        <w:jc w:val="left"/>
      </w:pPr>
      <w:r>
        <w:rPr/>
        <w:t>Chair</w:t>
      </w:r>
      <w:r>
        <w:rPr>
          <w:spacing w:val="-5"/>
        </w:rPr>
        <w:t> </w:t>
      </w:r>
      <w:r>
        <w:rPr/>
        <w:t>Review</w:t>
      </w:r>
      <w:r>
        <w:rPr>
          <w:spacing w:val="-1"/>
        </w:rPr>
        <w:t> </w:t>
      </w:r>
      <w:r>
        <w:rPr/>
        <w:t>Committee</w:t>
      </w:r>
      <w:r>
        <w:rPr>
          <w:spacing w:val="-4"/>
        </w:rPr>
        <w:t> </w:t>
      </w:r>
      <w:r>
        <w:rPr>
          <w:spacing w:val="-2"/>
        </w:rPr>
        <w:t>Representatives</w:t>
      </w:r>
    </w:p>
    <w:p>
      <w:pPr>
        <w:pStyle w:val="BodyText"/>
        <w:rPr>
          <w:b/>
        </w:rPr>
      </w:pPr>
    </w:p>
    <w:p>
      <w:pPr>
        <w:pStyle w:val="BodyText"/>
        <w:spacing w:before="22"/>
        <w:rPr>
          <w:b/>
        </w:rPr>
      </w:pPr>
    </w:p>
    <w:p>
      <w:pPr>
        <w:pStyle w:val="BodyText"/>
        <w:spacing w:line="472" w:lineRule="auto"/>
        <w:ind w:left="1440"/>
      </w:pPr>
      <w:r>
        <w:rPr/>
        <w:t>When</w:t>
      </w:r>
      <w:r>
        <w:rPr>
          <w:spacing w:val="-2"/>
        </w:rPr>
        <w:t> </w:t>
      </w:r>
      <w:r>
        <w:rPr/>
        <w:t>requested</w:t>
      </w:r>
      <w:r>
        <w:rPr>
          <w:spacing w:val="-3"/>
        </w:rPr>
        <w:t> </w:t>
      </w:r>
      <w:r>
        <w:rPr/>
        <w:t>by</w:t>
      </w:r>
      <w:r>
        <w:rPr>
          <w:spacing w:val="-6"/>
        </w:rPr>
        <w:t> </w:t>
      </w:r>
      <w:r>
        <w:rPr/>
        <w:t>the</w:t>
      </w:r>
      <w:r>
        <w:rPr>
          <w:spacing w:val="-1"/>
        </w:rPr>
        <w:t> </w:t>
      </w:r>
      <w:r>
        <w:rPr/>
        <w:t>Dean</w:t>
      </w:r>
      <w:r>
        <w:rPr>
          <w:spacing w:val="-2"/>
        </w:rPr>
        <w:t> </w:t>
      </w:r>
      <w:r>
        <w:rPr/>
        <w:t>of</w:t>
      </w:r>
      <w:r>
        <w:rPr>
          <w:spacing w:val="-4"/>
        </w:rPr>
        <w:t> </w:t>
      </w:r>
      <w:r>
        <w:rPr/>
        <w:t>the</w:t>
      </w:r>
      <w:r>
        <w:rPr>
          <w:spacing w:val="-3"/>
        </w:rPr>
        <w:t> </w:t>
      </w:r>
      <w:r>
        <w:rPr/>
        <w:t>College</w:t>
      </w:r>
      <w:r>
        <w:rPr>
          <w:spacing w:val="-3"/>
        </w:rPr>
        <w:t> </w:t>
      </w:r>
      <w:r>
        <w:rPr/>
        <w:t>of</w:t>
      </w:r>
      <w:r>
        <w:rPr>
          <w:spacing w:val="-4"/>
        </w:rPr>
        <w:t> </w:t>
      </w:r>
      <w:r>
        <w:rPr/>
        <w:t>Liberal</w:t>
      </w:r>
      <w:r>
        <w:rPr>
          <w:spacing w:val="-3"/>
        </w:rPr>
        <w:t> </w:t>
      </w:r>
      <w:r>
        <w:rPr/>
        <w:t>Arts,</w:t>
      </w:r>
      <w:r>
        <w:rPr>
          <w:spacing w:val="-3"/>
        </w:rPr>
        <w:t> </w:t>
      </w:r>
      <w:r>
        <w:rPr/>
        <w:t>the</w:t>
      </w:r>
      <w:r>
        <w:rPr>
          <w:spacing w:val="-3"/>
        </w:rPr>
        <w:t> </w:t>
      </w:r>
      <w:r>
        <w:rPr/>
        <w:t>faculty</w:t>
      </w:r>
      <w:r>
        <w:rPr>
          <w:spacing w:val="-3"/>
        </w:rPr>
        <w:t> </w:t>
      </w:r>
      <w:r>
        <w:rPr/>
        <w:t>will</w:t>
      </w:r>
      <w:r>
        <w:rPr>
          <w:spacing w:val="-3"/>
        </w:rPr>
        <w:t> </w:t>
      </w:r>
      <w:r>
        <w:rPr/>
        <w:t>elect</w:t>
      </w:r>
      <w:r>
        <w:rPr>
          <w:spacing w:val="-3"/>
        </w:rPr>
        <w:t> </w:t>
      </w:r>
      <w:r>
        <w:rPr/>
        <w:t>representatives</w:t>
      </w:r>
      <w:r>
        <w:rPr>
          <w:spacing w:val="-3"/>
        </w:rPr>
        <w:t> </w:t>
      </w:r>
      <w:r>
        <w:rPr/>
        <w:t>to</w:t>
      </w:r>
      <w:r>
        <w:rPr>
          <w:spacing w:val="-2"/>
        </w:rPr>
        <w:t> </w:t>
      </w:r>
      <w:r>
        <w:rPr/>
        <w:t>serve</w:t>
      </w:r>
      <w:r>
        <w:rPr>
          <w:spacing w:val="-3"/>
        </w:rPr>
        <w:t> </w:t>
      </w:r>
      <w:r>
        <w:rPr/>
        <w:t>on the Chair Review Committee, pursuant to I B 1.</w:t>
      </w:r>
    </w:p>
    <w:p>
      <w:pPr>
        <w:pStyle w:val="BodyText"/>
        <w:spacing w:before="39"/>
      </w:pPr>
    </w:p>
    <w:p>
      <w:pPr>
        <w:pStyle w:val="Heading2"/>
        <w:numPr>
          <w:ilvl w:val="0"/>
          <w:numId w:val="2"/>
        </w:numPr>
        <w:tabs>
          <w:tab w:pos="1440" w:val="left" w:leader="none"/>
        </w:tabs>
        <w:spacing w:line="240" w:lineRule="auto" w:before="0" w:after="0"/>
        <w:ind w:left="1440" w:right="0" w:hanging="360"/>
        <w:jc w:val="left"/>
      </w:pPr>
      <w:r>
        <w:rPr/>
        <w:t>Subject</w:t>
      </w:r>
      <w:r>
        <w:rPr>
          <w:spacing w:val="-3"/>
        </w:rPr>
        <w:t> </w:t>
      </w:r>
      <w:r>
        <w:rPr/>
        <w:t>Area</w:t>
      </w:r>
      <w:r>
        <w:rPr>
          <w:spacing w:val="-3"/>
        </w:rPr>
        <w:t> </w:t>
      </w:r>
      <w:r>
        <w:rPr>
          <w:spacing w:val="-2"/>
        </w:rPr>
        <w:t>Committees</w:t>
      </w:r>
    </w:p>
    <w:p>
      <w:pPr>
        <w:pStyle w:val="ListParagraph"/>
        <w:numPr>
          <w:ilvl w:val="0"/>
          <w:numId w:val="4"/>
        </w:numPr>
        <w:tabs>
          <w:tab w:pos="1440" w:val="left" w:leader="none"/>
        </w:tabs>
        <w:spacing w:line="240" w:lineRule="auto" w:before="201" w:after="0"/>
        <w:ind w:left="1440" w:right="0" w:hanging="456"/>
        <w:jc w:val="left"/>
        <w:rPr>
          <w:b/>
          <w:sz w:val="18"/>
        </w:rPr>
      </w:pPr>
      <w:r>
        <w:rPr>
          <w:b/>
          <w:sz w:val="18"/>
        </w:rPr>
        <w:t>Writing</w:t>
      </w:r>
      <w:r>
        <w:rPr>
          <w:b/>
          <w:spacing w:val="-4"/>
          <w:sz w:val="18"/>
        </w:rPr>
        <w:t> </w:t>
      </w:r>
      <w:r>
        <w:rPr>
          <w:b/>
          <w:sz w:val="18"/>
        </w:rPr>
        <w:t>Programs</w:t>
      </w:r>
      <w:r>
        <w:rPr>
          <w:b/>
          <w:spacing w:val="-3"/>
          <w:sz w:val="18"/>
        </w:rPr>
        <w:t> </w:t>
      </w:r>
      <w:r>
        <w:rPr>
          <w:b/>
          <w:spacing w:val="-2"/>
          <w:sz w:val="18"/>
        </w:rPr>
        <w:t>Committee</w:t>
      </w:r>
    </w:p>
    <w:p>
      <w:pPr>
        <w:pStyle w:val="BodyText"/>
        <w:rPr>
          <w:b/>
        </w:rPr>
      </w:pPr>
    </w:p>
    <w:p>
      <w:pPr>
        <w:pStyle w:val="BodyText"/>
        <w:spacing w:before="22"/>
        <w:rPr>
          <w:b/>
        </w:rPr>
      </w:pPr>
    </w:p>
    <w:p>
      <w:pPr>
        <w:pStyle w:val="BodyText"/>
        <w:ind w:left="1440"/>
      </w:pPr>
      <w:r>
        <w:rPr>
          <w:spacing w:val="-2"/>
        </w:rPr>
        <w:t>Members:</w:t>
      </w:r>
    </w:p>
    <w:p>
      <w:pPr>
        <w:pStyle w:val="BodyText"/>
        <w:spacing w:before="34"/>
      </w:pPr>
    </w:p>
    <w:p>
      <w:pPr>
        <w:pStyle w:val="ListParagraph"/>
        <w:numPr>
          <w:ilvl w:val="1"/>
          <w:numId w:val="4"/>
        </w:numPr>
        <w:tabs>
          <w:tab w:pos="1800" w:val="left" w:leader="none"/>
        </w:tabs>
        <w:spacing w:line="219" w:lineRule="exact" w:before="0" w:after="0"/>
        <w:ind w:left="1800" w:right="0" w:hanging="360"/>
        <w:jc w:val="left"/>
        <w:rPr>
          <w:sz w:val="18"/>
        </w:rPr>
      </w:pPr>
      <w:r>
        <w:rPr>
          <w:sz w:val="18"/>
        </w:rPr>
        <w:t>The</w:t>
      </w:r>
      <w:r>
        <w:rPr>
          <w:spacing w:val="-4"/>
          <w:sz w:val="18"/>
        </w:rPr>
        <w:t> </w:t>
      </w:r>
      <w:r>
        <w:rPr>
          <w:sz w:val="18"/>
        </w:rPr>
        <w:t>Director</w:t>
      </w:r>
      <w:r>
        <w:rPr>
          <w:spacing w:val="-1"/>
          <w:sz w:val="18"/>
        </w:rPr>
        <w:t> </w:t>
      </w:r>
      <w:r>
        <w:rPr>
          <w:sz w:val="18"/>
        </w:rPr>
        <w:t>of</w:t>
      </w:r>
      <w:r>
        <w:rPr>
          <w:spacing w:val="-3"/>
          <w:sz w:val="18"/>
        </w:rPr>
        <w:t> </w:t>
      </w:r>
      <w:r>
        <w:rPr>
          <w:sz w:val="18"/>
        </w:rPr>
        <w:t>Writing Programs </w:t>
      </w:r>
      <w:r>
        <w:rPr>
          <w:spacing w:val="-2"/>
          <w:sz w:val="18"/>
        </w:rPr>
        <w:t>(chair)</w:t>
      </w:r>
    </w:p>
    <w:p>
      <w:pPr>
        <w:pStyle w:val="ListParagraph"/>
        <w:numPr>
          <w:ilvl w:val="1"/>
          <w:numId w:val="4"/>
        </w:numPr>
        <w:tabs>
          <w:tab w:pos="1800" w:val="left" w:leader="none"/>
        </w:tabs>
        <w:spacing w:line="219" w:lineRule="exact" w:before="0" w:after="0"/>
        <w:ind w:left="1800" w:right="0" w:hanging="360"/>
        <w:jc w:val="left"/>
        <w:rPr>
          <w:sz w:val="18"/>
        </w:rPr>
      </w:pPr>
      <w:r>
        <w:rPr>
          <w:sz w:val="18"/>
        </w:rPr>
        <w:t>The</w:t>
      </w:r>
      <w:r>
        <w:rPr>
          <w:spacing w:val="-2"/>
          <w:sz w:val="18"/>
        </w:rPr>
        <w:t> </w:t>
      </w:r>
      <w:r>
        <w:rPr>
          <w:sz w:val="18"/>
        </w:rPr>
        <w:t>Director</w:t>
      </w:r>
      <w:r>
        <w:rPr>
          <w:spacing w:val="-1"/>
          <w:sz w:val="18"/>
        </w:rPr>
        <w:t> </w:t>
      </w:r>
      <w:r>
        <w:rPr>
          <w:sz w:val="18"/>
        </w:rPr>
        <w:t>of</w:t>
      </w:r>
      <w:r>
        <w:rPr>
          <w:spacing w:val="-2"/>
          <w:sz w:val="18"/>
        </w:rPr>
        <w:t> </w:t>
      </w:r>
      <w:r>
        <w:rPr>
          <w:sz w:val="18"/>
        </w:rPr>
        <w:t>Graduate</w:t>
      </w:r>
      <w:r>
        <w:rPr>
          <w:spacing w:val="-1"/>
          <w:sz w:val="18"/>
        </w:rPr>
        <w:t> </w:t>
      </w:r>
      <w:r>
        <w:rPr>
          <w:sz w:val="18"/>
        </w:rPr>
        <w:t>Studies</w:t>
      </w:r>
      <w:r>
        <w:rPr>
          <w:spacing w:val="-3"/>
          <w:sz w:val="18"/>
        </w:rPr>
        <w:t> </w:t>
      </w:r>
      <w:r>
        <w:rPr>
          <w:sz w:val="18"/>
        </w:rPr>
        <w:t>(ex-officio voting</w:t>
      </w:r>
      <w:r>
        <w:rPr>
          <w:spacing w:val="-1"/>
          <w:sz w:val="18"/>
        </w:rPr>
        <w:t> </w:t>
      </w:r>
      <w:r>
        <w:rPr>
          <w:spacing w:val="-2"/>
          <w:sz w:val="18"/>
        </w:rPr>
        <w:t>member)</w:t>
      </w:r>
    </w:p>
    <w:p>
      <w:pPr>
        <w:pStyle w:val="ListParagraph"/>
        <w:numPr>
          <w:ilvl w:val="1"/>
          <w:numId w:val="4"/>
        </w:numPr>
        <w:tabs>
          <w:tab w:pos="1800" w:val="left" w:leader="none"/>
        </w:tabs>
        <w:spacing w:line="240" w:lineRule="auto" w:before="0" w:after="0"/>
        <w:ind w:left="1800" w:right="0" w:hanging="360"/>
        <w:jc w:val="left"/>
        <w:rPr>
          <w:sz w:val="18"/>
        </w:rPr>
      </w:pPr>
      <w:r>
        <w:rPr>
          <w:sz w:val="18"/>
        </w:rPr>
        <w:t>The</w:t>
      </w:r>
      <w:r>
        <w:rPr>
          <w:spacing w:val="-2"/>
          <w:sz w:val="18"/>
        </w:rPr>
        <w:t> </w:t>
      </w:r>
      <w:r>
        <w:rPr>
          <w:sz w:val="18"/>
        </w:rPr>
        <w:t>ESL</w:t>
      </w:r>
      <w:r>
        <w:rPr>
          <w:spacing w:val="-3"/>
          <w:sz w:val="18"/>
        </w:rPr>
        <w:t> </w:t>
      </w:r>
      <w:r>
        <w:rPr>
          <w:sz w:val="18"/>
        </w:rPr>
        <w:t>Coordinator</w:t>
      </w:r>
      <w:r>
        <w:rPr>
          <w:spacing w:val="-1"/>
          <w:sz w:val="18"/>
        </w:rPr>
        <w:t> </w:t>
      </w:r>
      <w:r>
        <w:rPr>
          <w:sz w:val="18"/>
        </w:rPr>
        <w:t>(ex-officio voting</w:t>
      </w:r>
      <w:r>
        <w:rPr>
          <w:spacing w:val="-2"/>
          <w:sz w:val="18"/>
        </w:rPr>
        <w:t> member)</w:t>
      </w:r>
    </w:p>
    <w:p>
      <w:pPr>
        <w:pStyle w:val="ListParagraph"/>
        <w:numPr>
          <w:ilvl w:val="1"/>
          <w:numId w:val="4"/>
        </w:numPr>
        <w:tabs>
          <w:tab w:pos="1800" w:val="left" w:leader="none"/>
        </w:tabs>
        <w:spacing w:line="219" w:lineRule="exact" w:before="1" w:after="0"/>
        <w:ind w:left="1800" w:right="0" w:hanging="360"/>
        <w:jc w:val="left"/>
        <w:rPr>
          <w:sz w:val="18"/>
        </w:rPr>
      </w:pPr>
      <w:r>
        <w:rPr>
          <w:sz w:val="18"/>
        </w:rPr>
        <w:t>The</w:t>
      </w:r>
      <w:r>
        <w:rPr>
          <w:spacing w:val="-2"/>
          <w:sz w:val="18"/>
        </w:rPr>
        <w:t> </w:t>
      </w:r>
      <w:r>
        <w:rPr>
          <w:sz w:val="18"/>
        </w:rPr>
        <w:t>Director of</w:t>
      </w:r>
      <w:r>
        <w:rPr>
          <w:spacing w:val="-2"/>
          <w:sz w:val="18"/>
        </w:rPr>
        <w:t> </w:t>
      </w:r>
      <w:r>
        <w:rPr>
          <w:sz w:val="18"/>
        </w:rPr>
        <w:t>the</w:t>
      </w:r>
      <w:r>
        <w:rPr>
          <w:spacing w:val="-1"/>
          <w:sz w:val="18"/>
        </w:rPr>
        <w:t> </w:t>
      </w:r>
      <w:r>
        <w:rPr>
          <w:sz w:val="18"/>
        </w:rPr>
        <w:t>Writing</w:t>
      </w:r>
      <w:r>
        <w:rPr>
          <w:spacing w:val="-1"/>
          <w:sz w:val="18"/>
        </w:rPr>
        <w:t> </w:t>
      </w:r>
      <w:r>
        <w:rPr>
          <w:sz w:val="18"/>
        </w:rPr>
        <w:t>Center (ex-officio</w:t>
      </w:r>
      <w:r>
        <w:rPr>
          <w:spacing w:val="1"/>
          <w:sz w:val="18"/>
        </w:rPr>
        <w:t> </w:t>
      </w:r>
      <w:r>
        <w:rPr>
          <w:sz w:val="18"/>
        </w:rPr>
        <w:t>non-voting</w:t>
      </w:r>
      <w:r>
        <w:rPr>
          <w:spacing w:val="-1"/>
          <w:sz w:val="18"/>
        </w:rPr>
        <w:t> </w:t>
      </w:r>
      <w:r>
        <w:rPr>
          <w:spacing w:val="-2"/>
          <w:sz w:val="18"/>
        </w:rPr>
        <w:t>member)</w:t>
      </w:r>
    </w:p>
    <w:p>
      <w:pPr>
        <w:pStyle w:val="ListParagraph"/>
        <w:numPr>
          <w:ilvl w:val="1"/>
          <w:numId w:val="4"/>
        </w:numPr>
        <w:tabs>
          <w:tab w:pos="1800" w:val="left" w:leader="none"/>
        </w:tabs>
        <w:spacing w:line="240" w:lineRule="auto" w:before="0" w:after="0"/>
        <w:ind w:left="1800" w:right="46" w:hanging="360"/>
        <w:jc w:val="left"/>
        <w:rPr>
          <w:sz w:val="18"/>
        </w:rPr>
      </w:pPr>
      <w:r>
        <w:rPr>
          <w:sz w:val="18"/>
        </w:rPr>
        <w:t>Four</w:t>
      </w:r>
      <w:r>
        <w:rPr>
          <w:spacing w:val="-4"/>
          <w:sz w:val="18"/>
        </w:rPr>
        <w:t> </w:t>
      </w:r>
      <w:r>
        <w:rPr>
          <w:sz w:val="18"/>
        </w:rPr>
        <w:t>elected</w:t>
      </w:r>
      <w:r>
        <w:rPr>
          <w:spacing w:val="-1"/>
          <w:sz w:val="18"/>
        </w:rPr>
        <w:t> </w:t>
      </w:r>
      <w:r>
        <w:rPr>
          <w:sz w:val="18"/>
        </w:rPr>
        <w:t>members</w:t>
      </w:r>
      <w:r>
        <w:rPr>
          <w:spacing w:val="-2"/>
          <w:sz w:val="18"/>
        </w:rPr>
        <w:t> </w:t>
      </w:r>
      <w:r>
        <w:rPr>
          <w:sz w:val="18"/>
        </w:rPr>
        <w:t>drawn</w:t>
      </w:r>
      <w:r>
        <w:rPr>
          <w:spacing w:val="-1"/>
          <w:sz w:val="18"/>
        </w:rPr>
        <w:t> </w:t>
      </w:r>
      <w:r>
        <w:rPr>
          <w:sz w:val="18"/>
        </w:rPr>
        <w:t>from</w:t>
      </w:r>
      <w:r>
        <w:rPr>
          <w:spacing w:val="-5"/>
          <w:sz w:val="18"/>
        </w:rPr>
        <w:t> </w:t>
      </w:r>
      <w:r>
        <w:rPr>
          <w:sz w:val="18"/>
        </w:rPr>
        <w:t>the</w:t>
      </w:r>
      <w:r>
        <w:rPr>
          <w:spacing w:val="-3"/>
          <w:sz w:val="18"/>
        </w:rPr>
        <w:t> </w:t>
      </w:r>
      <w:r>
        <w:rPr>
          <w:sz w:val="18"/>
        </w:rPr>
        <w:t>department's</w:t>
      </w:r>
      <w:r>
        <w:rPr>
          <w:spacing w:val="-2"/>
          <w:sz w:val="18"/>
        </w:rPr>
        <w:t> </w:t>
      </w:r>
      <w:r>
        <w:rPr>
          <w:sz w:val="18"/>
        </w:rPr>
        <w:t>voting</w:t>
      </w:r>
      <w:r>
        <w:rPr>
          <w:spacing w:val="-3"/>
          <w:sz w:val="18"/>
        </w:rPr>
        <w:t> </w:t>
      </w:r>
      <w:r>
        <w:rPr>
          <w:sz w:val="18"/>
        </w:rPr>
        <w:t>membership,</w:t>
      </w:r>
      <w:r>
        <w:rPr>
          <w:spacing w:val="-2"/>
          <w:sz w:val="18"/>
        </w:rPr>
        <w:t> </w:t>
      </w:r>
      <w:r>
        <w:rPr>
          <w:sz w:val="18"/>
        </w:rPr>
        <w:t>all</w:t>
      </w:r>
      <w:r>
        <w:rPr>
          <w:spacing w:val="-2"/>
          <w:sz w:val="18"/>
        </w:rPr>
        <w:t> </w:t>
      </w:r>
      <w:r>
        <w:rPr>
          <w:sz w:val="18"/>
        </w:rPr>
        <w:t>of</w:t>
      </w:r>
      <w:r>
        <w:rPr>
          <w:spacing w:val="-4"/>
          <w:sz w:val="18"/>
        </w:rPr>
        <w:t> </w:t>
      </w:r>
      <w:r>
        <w:rPr>
          <w:sz w:val="18"/>
        </w:rPr>
        <w:t>whom</w:t>
      </w:r>
      <w:r>
        <w:rPr>
          <w:spacing w:val="-5"/>
          <w:sz w:val="18"/>
        </w:rPr>
        <w:t> </w:t>
      </w:r>
      <w:r>
        <w:rPr>
          <w:sz w:val="18"/>
        </w:rPr>
        <w:t>should</w:t>
      </w:r>
      <w:r>
        <w:rPr>
          <w:spacing w:val="-3"/>
          <w:sz w:val="18"/>
        </w:rPr>
        <w:t> </w:t>
      </w:r>
      <w:r>
        <w:rPr>
          <w:sz w:val="18"/>
        </w:rPr>
        <w:t>be</w:t>
      </w:r>
      <w:r>
        <w:rPr>
          <w:spacing w:val="-3"/>
          <w:sz w:val="18"/>
        </w:rPr>
        <w:t> </w:t>
      </w:r>
      <w:r>
        <w:rPr>
          <w:sz w:val="18"/>
        </w:rPr>
        <w:t>active</w:t>
      </w:r>
      <w:r>
        <w:rPr>
          <w:spacing w:val="-3"/>
          <w:sz w:val="18"/>
        </w:rPr>
        <w:t> </w:t>
      </w:r>
      <w:r>
        <w:rPr>
          <w:sz w:val="18"/>
        </w:rPr>
        <w:t>in one or more of the department writing programs</w:t>
      </w:r>
    </w:p>
    <w:p>
      <w:pPr>
        <w:pStyle w:val="ListParagraph"/>
        <w:numPr>
          <w:ilvl w:val="1"/>
          <w:numId w:val="4"/>
        </w:numPr>
        <w:tabs>
          <w:tab w:pos="1800" w:val="left" w:leader="none"/>
        </w:tabs>
        <w:spacing w:line="240" w:lineRule="auto" w:before="0" w:after="0"/>
        <w:ind w:left="1800" w:right="0" w:hanging="360"/>
        <w:jc w:val="left"/>
        <w:rPr>
          <w:sz w:val="18"/>
        </w:rPr>
      </w:pPr>
      <w:r>
        <w:rPr>
          <w:sz w:val="18"/>
        </w:rPr>
        <w:t>A</w:t>
      </w:r>
      <w:r>
        <w:rPr>
          <w:spacing w:val="-6"/>
          <w:sz w:val="18"/>
        </w:rPr>
        <w:t> </w:t>
      </w:r>
      <w:r>
        <w:rPr>
          <w:sz w:val="18"/>
        </w:rPr>
        <w:t>teaching</w:t>
      </w:r>
      <w:r>
        <w:rPr>
          <w:spacing w:val="-1"/>
          <w:sz w:val="18"/>
        </w:rPr>
        <w:t> </w:t>
      </w:r>
      <w:r>
        <w:rPr>
          <w:sz w:val="18"/>
        </w:rPr>
        <w:t>assistant</w:t>
      </w:r>
      <w:r>
        <w:rPr>
          <w:spacing w:val="46"/>
          <w:sz w:val="18"/>
        </w:rPr>
        <w:t> </w:t>
      </w:r>
      <w:r>
        <w:rPr>
          <w:sz w:val="18"/>
        </w:rPr>
        <w:t>selected</w:t>
      </w:r>
      <w:r>
        <w:rPr>
          <w:spacing w:val="1"/>
          <w:sz w:val="18"/>
        </w:rPr>
        <w:t> </w:t>
      </w:r>
      <w:r>
        <w:rPr>
          <w:sz w:val="18"/>
        </w:rPr>
        <w:t>from</w:t>
      </w:r>
      <w:r>
        <w:rPr>
          <w:spacing w:val="42"/>
          <w:sz w:val="18"/>
        </w:rPr>
        <w:t> </w:t>
      </w:r>
      <w:r>
        <w:rPr>
          <w:sz w:val="18"/>
        </w:rPr>
        <w:t>the</w:t>
      </w:r>
      <w:r>
        <w:rPr>
          <w:spacing w:val="-2"/>
          <w:sz w:val="18"/>
        </w:rPr>
        <w:t> </w:t>
      </w:r>
      <w:r>
        <w:rPr>
          <w:sz w:val="18"/>
        </w:rPr>
        <w:t>teaching</w:t>
      </w:r>
      <w:r>
        <w:rPr>
          <w:spacing w:val="-1"/>
          <w:sz w:val="18"/>
        </w:rPr>
        <w:t> </w:t>
      </w:r>
      <w:r>
        <w:rPr>
          <w:sz w:val="18"/>
        </w:rPr>
        <w:t>assistants in</w:t>
      </w:r>
      <w:r>
        <w:rPr>
          <w:spacing w:val="1"/>
          <w:sz w:val="18"/>
        </w:rPr>
        <w:t> </w:t>
      </w:r>
      <w:r>
        <w:rPr>
          <w:sz w:val="18"/>
        </w:rPr>
        <w:t>the</w:t>
      </w:r>
      <w:r>
        <w:rPr>
          <w:spacing w:val="-1"/>
          <w:sz w:val="18"/>
        </w:rPr>
        <w:t> </w:t>
      </w:r>
      <w:r>
        <w:rPr>
          <w:sz w:val="18"/>
        </w:rPr>
        <w:t>graduate program</w:t>
      </w:r>
      <w:r>
        <w:rPr>
          <w:spacing w:val="-3"/>
          <w:sz w:val="18"/>
        </w:rPr>
        <w:t> </w:t>
      </w:r>
      <w:r>
        <w:rPr>
          <w:sz w:val="18"/>
        </w:rPr>
        <w:t>(non-</w:t>
      </w:r>
      <w:r>
        <w:rPr>
          <w:spacing w:val="-2"/>
          <w:sz w:val="18"/>
        </w:rPr>
        <w:t>voting)</w:t>
      </w:r>
    </w:p>
    <w:p>
      <w:pPr>
        <w:pStyle w:val="BodyText"/>
        <w:spacing w:before="112"/>
      </w:pPr>
    </w:p>
    <w:p>
      <w:pPr>
        <w:pStyle w:val="BodyText"/>
        <w:ind w:left="1440"/>
      </w:pPr>
      <w:r>
        <w:rPr>
          <w:spacing w:val="-2"/>
        </w:rPr>
        <w:t>Duties:</w:t>
      </w:r>
    </w:p>
    <w:p>
      <w:pPr>
        <w:pStyle w:val="BodyText"/>
        <w:spacing w:before="34"/>
      </w:pPr>
    </w:p>
    <w:p>
      <w:pPr>
        <w:pStyle w:val="ListParagraph"/>
        <w:numPr>
          <w:ilvl w:val="1"/>
          <w:numId w:val="4"/>
        </w:numPr>
        <w:tabs>
          <w:tab w:pos="1800" w:val="left" w:leader="none"/>
        </w:tabs>
        <w:spacing w:line="240" w:lineRule="auto" w:before="0" w:after="0"/>
        <w:ind w:left="1800" w:right="553" w:hanging="360"/>
        <w:jc w:val="left"/>
        <w:rPr>
          <w:sz w:val="18"/>
        </w:rPr>
      </w:pPr>
      <w:r>
        <w:rPr>
          <w:sz w:val="18"/>
        </w:rPr>
        <w:t>Develop</w:t>
      </w:r>
      <w:r>
        <w:rPr>
          <w:spacing w:val="-3"/>
          <w:sz w:val="18"/>
        </w:rPr>
        <w:t> </w:t>
      </w:r>
      <w:r>
        <w:rPr>
          <w:sz w:val="18"/>
        </w:rPr>
        <w:t>policy,</w:t>
      </w:r>
      <w:r>
        <w:rPr>
          <w:spacing w:val="-4"/>
          <w:sz w:val="18"/>
        </w:rPr>
        <w:t> </w:t>
      </w:r>
      <w:r>
        <w:rPr>
          <w:sz w:val="18"/>
        </w:rPr>
        <w:t>program</w:t>
      </w:r>
      <w:r>
        <w:rPr>
          <w:spacing w:val="-7"/>
          <w:sz w:val="18"/>
        </w:rPr>
        <w:t> </w:t>
      </w:r>
      <w:r>
        <w:rPr>
          <w:sz w:val="18"/>
        </w:rPr>
        <w:t>and</w:t>
      </w:r>
      <w:r>
        <w:rPr>
          <w:spacing w:val="-3"/>
          <w:sz w:val="18"/>
        </w:rPr>
        <w:t> </w:t>
      </w:r>
      <w:r>
        <w:rPr>
          <w:sz w:val="18"/>
        </w:rPr>
        <w:t>course</w:t>
      </w:r>
      <w:r>
        <w:rPr>
          <w:spacing w:val="-5"/>
          <w:sz w:val="18"/>
        </w:rPr>
        <w:t> </w:t>
      </w:r>
      <w:r>
        <w:rPr>
          <w:sz w:val="18"/>
        </w:rPr>
        <w:t>recommendations</w:t>
      </w:r>
      <w:r>
        <w:rPr>
          <w:spacing w:val="-4"/>
          <w:sz w:val="18"/>
        </w:rPr>
        <w:t> </w:t>
      </w:r>
      <w:r>
        <w:rPr>
          <w:sz w:val="18"/>
        </w:rPr>
        <w:t>related</w:t>
      </w:r>
      <w:r>
        <w:rPr>
          <w:spacing w:val="-3"/>
          <w:sz w:val="18"/>
        </w:rPr>
        <w:t> </w:t>
      </w:r>
      <w:r>
        <w:rPr>
          <w:sz w:val="18"/>
        </w:rPr>
        <w:t>to</w:t>
      </w:r>
      <w:r>
        <w:rPr>
          <w:spacing w:val="-3"/>
          <w:sz w:val="18"/>
        </w:rPr>
        <w:t> </w:t>
      </w:r>
      <w:r>
        <w:rPr>
          <w:sz w:val="18"/>
        </w:rPr>
        <w:t>writing courses</w:t>
      </w:r>
      <w:r>
        <w:rPr>
          <w:spacing w:val="-4"/>
          <w:sz w:val="18"/>
        </w:rPr>
        <w:t> </w:t>
      </w:r>
      <w:r>
        <w:rPr>
          <w:sz w:val="18"/>
        </w:rPr>
        <w:t>(except</w:t>
      </w:r>
      <w:r>
        <w:rPr>
          <w:spacing w:val="-4"/>
          <w:sz w:val="18"/>
        </w:rPr>
        <w:t> </w:t>
      </w:r>
      <w:r>
        <w:rPr>
          <w:sz w:val="18"/>
        </w:rPr>
        <w:t>those</w:t>
      </w:r>
      <w:r>
        <w:rPr>
          <w:spacing w:val="-5"/>
          <w:sz w:val="18"/>
        </w:rPr>
        <w:t> </w:t>
      </w:r>
      <w:r>
        <w:rPr>
          <w:sz w:val="18"/>
        </w:rPr>
        <w:t>in creative writing)</w:t>
      </w:r>
    </w:p>
    <w:p>
      <w:pPr>
        <w:pStyle w:val="ListParagraph"/>
        <w:numPr>
          <w:ilvl w:val="1"/>
          <w:numId w:val="4"/>
        </w:numPr>
        <w:tabs>
          <w:tab w:pos="1800" w:val="left" w:leader="none"/>
        </w:tabs>
        <w:spacing w:line="219" w:lineRule="exact" w:before="0" w:after="0"/>
        <w:ind w:left="1800" w:right="0" w:hanging="360"/>
        <w:jc w:val="left"/>
        <w:rPr>
          <w:sz w:val="18"/>
        </w:rPr>
      </w:pPr>
      <w:r>
        <w:rPr>
          <w:sz w:val="18"/>
        </w:rPr>
        <w:t>Assist</w:t>
      </w:r>
      <w:r>
        <w:rPr>
          <w:spacing w:val="-4"/>
          <w:sz w:val="18"/>
        </w:rPr>
        <w:t> </w:t>
      </w:r>
      <w:r>
        <w:rPr>
          <w:sz w:val="18"/>
        </w:rPr>
        <w:t>in</w:t>
      </w:r>
      <w:r>
        <w:rPr>
          <w:spacing w:val="-1"/>
          <w:sz w:val="18"/>
        </w:rPr>
        <w:t> </w:t>
      </w:r>
      <w:r>
        <w:rPr>
          <w:sz w:val="18"/>
        </w:rPr>
        <w:t>assessment</w:t>
      </w:r>
      <w:r>
        <w:rPr>
          <w:spacing w:val="-2"/>
          <w:sz w:val="18"/>
        </w:rPr>
        <w:t> </w:t>
      </w:r>
      <w:r>
        <w:rPr>
          <w:sz w:val="18"/>
        </w:rPr>
        <w:t>of</w:t>
      </w:r>
      <w:r>
        <w:rPr>
          <w:spacing w:val="-4"/>
          <w:sz w:val="18"/>
        </w:rPr>
        <w:t> </w:t>
      </w:r>
      <w:r>
        <w:rPr>
          <w:sz w:val="18"/>
        </w:rPr>
        <w:t>and</w:t>
      </w:r>
      <w:r>
        <w:rPr>
          <w:spacing w:val="-1"/>
          <w:sz w:val="18"/>
        </w:rPr>
        <w:t> </w:t>
      </w:r>
      <w:r>
        <w:rPr>
          <w:sz w:val="18"/>
        </w:rPr>
        <w:t>make recommendations</w:t>
      </w:r>
      <w:r>
        <w:rPr>
          <w:spacing w:val="-2"/>
          <w:sz w:val="18"/>
        </w:rPr>
        <w:t> </w:t>
      </w:r>
      <w:r>
        <w:rPr>
          <w:sz w:val="18"/>
        </w:rPr>
        <w:t>concerning</w:t>
      </w:r>
      <w:r>
        <w:rPr>
          <w:spacing w:val="-3"/>
          <w:sz w:val="18"/>
        </w:rPr>
        <w:t> </w:t>
      </w:r>
      <w:r>
        <w:rPr>
          <w:sz w:val="18"/>
        </w:rPr>
        <w:t>writing</w:t>
      </w:r>
      <w:r>
        <w:rPr>
          <w:spacing w:val="-3"/>
          <w:sz w:val="18"/>
        </w:rPr>
        <w:t> </w:t>
      </w:r>
      <w:r>
        <w:rPr>
          <w:sz w:val="18"/>
        </w:rPr>
        <w:t>program</w:t>
      </w:r>
      <w:r>
        <w:rPr>
          <w:spacing w:val="-4"/>
          <w:sz w:val="18"/>
        </w:rPr>
        <w:t> </w:t>
      </w:r>
      <w:r>
        <w:rPr>
          <w:spacing w:val="-2"/>
          <w:sz w:val="18"/>
        </w:rPr>
        <w:t>curricula</w:t>
      </w:r>
    </w:p>
    <w:p>
      <w:pPr>
        <w:pStyle w:val="ListParagraph"/>
        <w:numPr>
          <w:ilvl w:val="1"/>
          <w:numId w:val="4"/>
        </w:numPr>
        <w:tabs>
          <w:tab w:pos="1800" w:val="left" w:leader="none"/>
        </w:tabs>
        <w:spacing w:line="240" w:lineRule="auto" w:before="0" w:after="0"/>
        <w:ind w:left="1800" w:right="317" w:hanging="360"/>
        <w:jc w:val="left"/>
        <w:rPr>
          <w:sz w:val="18"/>
        </w:rPr>
      </w:pPr>
      <w:r>
        <w:rPr>
          <w:sz w:val="18"/>
        </w:rPr>
        <w:t>Send</w:t>
      </w:r>
      <w:r>
        <w:rPr>
          <w:spacing w:val="-5"/>
          <w:sz w:val="18"/>
        </w:rPr>
        <w:t> </w:t>
      </w:r>
      <w:r>
        <w:rPr>
          <w:sz w:val="18"/>
        </w:rPr>
        <w:t>undergraduate</w:t>
      </w:r>
      <w:r>
        <w:rPr>
          <w:spacing w:val="-5"/>
          <w:sz w:val="18"/>
        </w:rPr>
        <w:t> </w:t>
      </w:r>
      <w:r>
        <w:rPr>
          <w:sz w:val="18"/>
        </w:rPr>
        <w:t>and</w:t>
      </w:r>
      <w:r>
        <w:rPr>
          <w:spacing w:val="-4"/>
          <w:sz w:val="18"/>
        </w:rPr>
        <w:t> </w:t>
      </w:r>
      <w:r>
        <w:rPr>
          <w:sz w:val="18"/>
        </w:rPr>
        <w:t>general-education</w:t>
      </w:r>
      <w:r>
        <w:rPr>
          <w:spacing w:val="-4"/>
          <w:sz w:val="18"/>
        </w:rPr>
        <w:t> </w:t>
      </w:r>
      <w:r>
        <w:rPr>
          <w:sz w:val="18"/>
        </w:rPr>
        <w:t>related</w:t>
      </w:r>
      <w:r>
        <w:rPr>
          <w:spacing w:val="-4"/>
          <w:sz w:val="18"/>
        </w:rPr>
        <w:t> </w:t>
      </w:r>
      <w:r>
        <w:rPr>
          <w:sz w:val="18"/>
        </w:rPr>
        <w:t>curricular</w:t>
      </w:r>
      <w:r>
        <w:rPr>
          <w:spacing w:val="-5"/>
          <w:sz w:val="18"/>
        </w:rPr>
        <w:t> </w:t>
      </w:r>
      <w:r>
        <w:rPr>
          <w:sz w:val="18"/>
        </w:rPr>
        <w:t>recommendations</w:t>
      </w:r>
      <w:r>
        <w:rPr>
          <w:spacing w:val="-7"/>
          <w:sz w:val="18"/>
        </w:rPr>
        <w:t> </w:t>
      </w:r>
      <w:r>
        <w:rPr>
          <w:sz w:val="18"/>
        </w:rPr>
        <w:t>to</w:t>
      </w:r>
      <w:r>
        <w:rPr>
          <w:spacing w:val="-5"/>
          <w:sz w:val="18"/>
        </w:rPr>
        <w:t> </w:t>
      </w:r>
      <w:r>
        <w:rPr>
          <w:sz w:val="18"/>
        </w:rPr>
        <w:t>the</w:t>
      </w:r>
      <w:r>
        <w:rPr>
          <w:spacing w:val="-5"/>
          <w:sz w:val="18"/>
        </w:rPr>
        <w:t> </w:t>
      </w:r>
      <w:r>
        <w:rPr>
          <w:sz w:val="18"/>
        </w:rPr>
        <w:t>Undergraduate </w:t>
      </w:r>
      <w:r>
        <w:rPr>
          <w:spacing w:val="-2"/>
          <w:sz w:val="18"/>
        </w:rPr>
        <w:t>Committee</w:t>
      </w:r>
    </w:p>
    <w:p>
      <w:pPr>
        <w:pStyle w:val="ListParagraph"/>
        <w:spacing w:after="0" w:line="240" w:lineRule="auto"/>
        <w:jc w:val="left"/>
        <w:rPr>
          <w:sz w:val="18"/>
        </w:rPr>
        <w:sectPr>
          <w:pgSz w:w="12240" w:h="15840"/>
          <w:pgMar w:top="1360" w:bottom="280" w:left="1440" w:right="1440"/>
        </w:sectPr>
      </w:pPr>
    </w:p>
    <w:p>
      <w:pPr>
        <w:pStyle w:val="ListParagraph"/>
        <w:numPr>
          <w:ilvl w:val="1"/>
          <w:numId w:val="4"/>
        </w:numPr>
        <w:tabs>
          <w:tab w:pos="1800" w:val="left" w:leader="none"/>
        </w:tabs>
        <w:spacing w:line="240" w:lineRule="auto" w:before="74" w:after="0"/>
        <w:ind w:left="1800" w:right="0" w:hanging="360"/>
        <w:jc w:val="left"/>
        <w:rPr>
          <w:sz w:val="18"/>
        </w:rPr>
      </w:pPr>
      <w:r>
        <w:rPr>
          <w:sz w:val="18"/>
        </w:rPr>
        <w:t>Send</w:t>
      </w:r>
      <w:r>
        <w:rPr>
          <w:spacing w:val="-3"/>
          <w:sz w:val="18"/>
        </w:rPr>
        <w:t> </w:t>
      </w:r>
      <w:r>
        <w:rPr>
          <w:sz w:val="18"/>
        </w:rPr>
        <w:t>recommendations</w:t>
      </w:r>
      <w:r>
        <w:rPr>
          <w:spacing w:val="-1"/>
          <w:sz w:val="18"/>
        </w:rPr>
        <w:t> </w:t>
      </w:r>
      <w:r>
        <w:rPr>
          <w:sz w:val="18"/>
        </w:rPr>
        <w:t>involving</w:t>
      </w:r>
      <w:r>
        <w:rPr>
          <w:spacing w:val="-5"/>
          <w:sz w:val="18"/>
        </w:rPr>
        <w:t> </w:t>
      </w:r>
      <w:r>
        <w:rPr>
          <w:sz w:val="18"/>
        </w:rPr>
        <w:t>graduate</w:t>
      </w:r>
      <w:r>
        <w:rPr>
          <w:spacing w:val="-1"/>
          <w:sz w:val="18"/>
        </w:rPr>
        <w:t> </w:t>
      </w:r>
      <w:r>
        <w:rPr>
          <w:sz w:val="18"/>
        </w:rPr>
        <w:t>courses</w:t>
      </w:r>
      <w:r>
        <w:rPr>
          <w:spacing w:val="-1"/>
          <w:sz w:val="18"/>
        </w:rPr>
        <w:t> </w:t>
      </w:r>
      <w:r>
        <w:rPr>
          <w:sz w:val="18"/>
        </w:rPr>
        <w:t>to</w:t>
      </w:r>
      <w:r>
        <w:rPr>
          <w:spacing w:val="-2"/>
          <w:sz w:val="18"/>
        </w:rPr>
        <w:t> </w:t>
      </w:r>
      <w:r>
        <w:rPr>
          <w:sz w:val="18"/>
        </w:rPr>
        <w:t>the</w:t>
      </w:r>
      <w:r>
        <w:rPr>
          <w:spacing w:val="-2"/>
          <w:sz w:val="18"/>
        </w:rPr>
        <w:t> </w:t>
      </w:r>
      <w:r>
        <w:rPr>
          <w:sz w:val="18"/>
        </w:rPr>
        <w:t>Graduate</w:t>
      </w:r>
      <w:r>
        <w:rPr>
          <w:spacing w:val="-4"/>
          <w:sz w:val="18"/>
        </w:rPr>
        <w:t> </w:t>
      </w:r>
      <w:r>
        <w:rPr>
          <w:spacing w:val="-2"/>
          <w:sz w:val="18"/>
        </w:rPr>
        <w:t>Committee</w:t>
      </w:r>
    </w:p>
    <w:p>
      <w:pPr>
        <w:pStyle w:val="ListParagraph"/>
        <w:numPr>
          <w:ilvl w:val="1"/>
          <w:numId w:val="4"/>
        </w:numPr>
        <w:tabs>
          <w:tab w:pos="1800" w:val="left" w:leader="none"/>
        </w:tabs>
        <w:spacing w:line="240" w:lineRule="auto" w:before="1" w:after="0"/>
        <w:ind w:left="1800" w:right="0" w:hanging="360"/>
        <w:jc w:val="left"/>
        <w:rPr>
          <w:sz w:val="18"/>
        </w:rPr>
      </w:pPr>
      <w:r>
        <w:rPr>
          <w:sz w:val="18"/>
        </w:rPr>
        <w:t>Review</w:t>
      </w:r>
      <w:r>
        <w:rPr>
          <w:spacing w:val="-4"/>
          <w:sz w:val="18"/>
        </w:rPr>
        <w:t> </w:t>
      </w:r>
      <w:r>
        <w:rPr>
          <w:sz w:val="18"/>
        </w:rPr>
        <w:t>all</w:t>
      </w:r>
      <w:r>
        <w:rPr>
          <w:spacing w:val="-1"/>
          <w:sz w:val="18"/>
        </w:rPr>
        <w:t> </w:t>
      </w:r>
      <w:r>
        <w:rPr>
          <w:sz w:val="18"/>
        </w:rPr>
        <w:t>applications</w:t>
      </w:r>
      <w:r>
        <w:rPr>
          <w:spacing w:val="-1"/>
          <w:sz w:val="18"/>
        </w:rPr>
        <w:t> </w:t>
      </w:r>
      <w:r>
        <w:rPr>
          <w:sz w:val="18"/>
        </w:rPr>
        <w:t>for</w:t>
      </w:r>
      <w:r>
        <w:rPr>
          <w:spacing w:val="-3"/>
          <w:sz w:val="18"/>
        </w:rPr>
        <w:t> </w:t>
      </w:r>
      <w:r>
        <w:rPr>
          <w:sz w:val="18"/>
        </w:rPr>
        <w:t>part-time</w:t>
      </w:r>
      <w:r>
        <w:rPr>
          <w:spacing w:val="1"/>
          <w:sz w:val="18"/>
        </w:rPr>
        <w:t> </w:t>
      </w:r>
      <w:r>
        <w:rPr>
          <w:sz w:val="18"/>
        </w:rPr>
        <w:t>writing</w:t>
      </w:r>
      <w:r>
        <w:rPr>
          <w:spacing w:val="-2"/>
          <w:sz w:val="18"/>
        </w:rPr>
        <w:t> positions</w:t>
      </w:r>
    </w:p>
    <w:p>
      <w:pPr>
        <w:pStyle w:val="Heading2"/>
        <w:numPr>
          <w:ilvl w:val="0"/>
          <w:numId w:val="4"/>
        </w:numPr>
        <w:tabs>
          <w:tab w:pos="1440" w:val="left" w:leader="none"/>
        </w:tabs>
        <w:spacing w:line="240" w:lineRule="auto" w:before="202" w:after="0"/>
        <w:ind w:left="1440" w:right="0" w:hanging="504"/>
        <w:jc w:val="left"/>
      </w:pPr>
      <w:r>
        <w:rPr/>
        <w:t>Language</w:t>
      </w:r>
      <w:r>
        <w:rPr>
          <w:spacing w:val="-5"/>
        </w:rPr>
        <w:t> </w:t>
      </w:r>
      <w:r>
        <w:rPr/>
        <w:t>Programs</w:t>
      </w:r>
      <w:r>
        <w:rPr>
          <w:spacing w:val="-3"/>
        </w:rPr>
        <w:t> </w:t>
      </w:r>
      <w:r>
        <w:rPr>
          <w:spacing w:val="-2"/>
        </w:rPr>
        <w:t>Committee</w:t>
      </w:r>
    </w:p>
    <w:p>
      <w:pPr>
        <w:pStyle w:val="BodyText"/>
        <w:rPr>
          <w:b/>
        </w:rPr>
      </w:pPr>
    </w:p>
    <w:p>
      <w:pPr>
        <w:pStyle w:val="BodyText"/>
        <w:spacing w:before="22"/>
        <w:rPr>
          <w:b/>
        </w:rPr>
      </w:pPr>
    </w:p>
    <w:p>
      <w:pPr>
        <w:pStyle w:val="BodyText"/>
        <w:spacing w:before="1"/>
        <w:ind w:left="1440"/>
      </w:pPr>
      <w:r>
        <w:rPr>
          <w:spacing w:val="-2"/>
        </w:rPr>
        <w:t>Members:</w:t>
      </w:r>
    </w:p>
    <w:p>
      <w:pPr>
        <w:pStyle w:val="BodyText"/>
        <w:spacing w:before="33"/>
      </w:pPr>
    </w:p>
    <w:p>
      <w:pPr>
        <w:pStyle w:val="ListParagraph"/>
        <w:numPr>
          <w:ilvl w:val="1"/>
          <w:numId w:val="4"/>
        </w:numPr>
        <w:tabs>
          <w:tab w:pos="1800" w:val="left" w:leader="none"/>
        </w:tabs>
        <w:spacing w:line="240" w:lineRule="auto" w:before="1" w:after="0"/>
        <w:ind w:left="1800" w:right="0" w:hanging="360"/>
        <w:jc w:val="left"/>
        <w:rPr>
          <w:sz w:val="18"/>
        </w:rPr>
      </w:pPr>
      <w:r>
        <w:rPr>
          <w:sz w:val="18"/>
        </w:rPr>
        <w:t>The</w:t>
      </w:r>
      <w:r>
        <w:rPr>
          <w:spacing w:val="-2"/>
          <w:sz w:val="18"/>
        </w:rPr>
        <w:t> </w:t>
      </w:r>
      <w:r>
        <w:rPr>
          <w:sz w:val="18"/>
        </w:rPr>
        <w:t>Director</w:t>
      </w:r>
      <w:r>
        <w:rPr>
          <w:spacing w:val="-1"/>
          <w:sz w:val="18"/>
        </w:rPr>
        <w:t> </w:t>
      </w:r>
      <w:r>
        <w:rPr>
          <w:sz w:val="18"/>
        </w:rPr>
        <w:t>of</w:t>
      </w:r>
      <w:r>
        <w:rPr>
          <w:spacing w:val="-2"/>
          <w:sz w:val="18"/>
        </w:rPr>
        <w:t> </w:t>
      </w:r>
      <w:r>
        <w:rPr>
          <w:sz w:val="18"/>
        </w:rPr>
        <w:t>TESOL</w:t>
      </w:r>
      <w:r>
        <w:rPr>
          <w:spacing w:val="-3"/>
          <w:sz w:val="18"/>
        </w:rPr>
        <w:t> </w:t>
      </w:r>
      <w:r>
        <w:rPr>
          <w:sz w:val="18"/>
        </w:rPr>
        <w:t>Programs </w:t>
      </w:r>
      <w:r>
        <w:rPr>
          <w:spacing w:val="-2"/>
          <w:sz w:val="18"/>
        </w:rPr>
        <w:t>(chair)</w:t>
      </w:r>
    </w:p>
    <w:p>
      <w:pPr>
        <w:pStyle w:val="ListParagraph"/>
        <w:numPr>
          <w:ilvl w:val="1"/>
          <w:numId w:val="4"/>
        </w:numPr>
        <w:tabs>
          <w:tab w:pos="1800" w:val="left" w:leader="none"/>
        </w:tabs>
        <w:spacing w:line="240" w:lineRule="auto" w:before="0" w:after="0"/>
        <w:ind w:left="1800" w:right="0" w:hanging="360"/>
        <w:jc w:val="left"/>
        <w:rPr>
          <w:sz w:val="18"/>
        </w:rPr>
      </w:pPr>
      <w:r>
        <w:rPr>
          <w:sz w:val="18"/>
        </w:rPr>
        <w:t>The</w:t>
      </w:r>
      <w:r>
        <w:rPr>
          <w:spacing w:val="-2"/>
          <w:sz w:val="18"/>
        </w:rPr>
        <w:t> </w:t>
      </w:r>
      <w:r>
        <w:rPr>
          <w:sz w:val="18"/>
        </w:rPr>
        <w:t>ESL</w:t>
      </w:r>
      <w:r>
        <w:rPr>
          <w:spacing w:val="-3"/>
          <w:sz w:val="18"/>
        </w:rPr>
        <w:t> </w:t>
      </w:r>
      <w:r>
        <w:rPr>
          <w:sz w:val="18"/>
        </w:rPr>
        <w:t>coordinator</w:t>
      </w:r>
      <w:r>
        <w:rPr>
          <w:spacing w:val="-1"/>
          <w:sz w:val="18"/>
        </w:rPr>
        <w:t> </w:t>
      </w:r>
      <w:r>
        <w:rPr>
          <w:sz w:val="18"/>
        </w:rPr>
        <w:t>(ex-officio voting</w:t>
      </w:r>
      <w:r>
        <w:rPr>
          <w:spacing w:val="-2"/>
          <w:sz w:val="18"/>
        </w:rPr>
        <w:t> member)</w:t>
      </w:r>
    </w:p>
    <w:p>
      <w:pPr>
        <w:pStyle w:val="ListParagraph"/>
        <w:numPr>
          <w:ilvl w:val="1"/>
          <w:numId w:val="4"/>
        </w:numPr>
        <w:tabs>
          <w:tab w:pos="1800" w:val="left" w:leader="none"/>
        </w:tabs>
        <w:spacing w:line="219" w:lineRule="exact" w:before="0" w:after="0"/>
        <w:ind w:left="1800" w:right="0" w:hanging="360"/>
        <w:jc w:val="left"/>
        <w:rPr>
          <w:sz w:val="18"/>
        </w:rPr>
      </w:pPr>
      <w:r>
        <w:rPr>
          <w:sz w:val="18"/>
        </w:rPr>
        <w:t>The</w:t>
      </w:r>
      <w:r>
        <w:rPr>
          <w:spacing w:val="-4"/>
          <w:sz w:val="18"/>
        </w:rPr>
        <w:t> </w:t>
      </w:r>
      <w:r>
        <w:rPr>
          <w:sz w:val="18"/>
        </w:rPr>
        <w:t>Director</w:t>
      </w:r>
      <w:r>
        <w:rPr>
          <w:spacing w:val="-1"/>
          <w:sz w:val="18"/>
        </w:rPr>
        <w:t> </w:t>
      </w:r>
      <w:r>
        <w:rPr>
          <w:sz w:val="18"/>
        </w:rPr>
        <w:t>of</w:t>
      </w:r>
      <w:r>
        <w:rPr>
          <w:spacing w:val="-3"/>
          <w:sz w:val="18"/>
        </w:rPr>
        <w:t> </w:t>
      </w:r>
      <w:r>
        <w:rPr>
          <w:sz w:val="18"/>
        </w:rPr>
        <w:t>the LEAP</w:t>
      </w:r>
      <w:r>
        <w:rPr>
          <w:spacing w:val="2"/>
          <w:sz w:val="18"/>
        </w:rPr>
        <w:t> </w:t>
      </w:r>
      <w:r>
        <w:rPr>
          <w:sz w:val="18"/>
        </w:rPr>
        <w:t>Intensive</w:t>
      </w:r>
      <w:r>
        <w:rPr>
          <w:spacing w:val="-2"/>
          <w:sz w:val="18"/>
        </w:rPr>
        <w:t> </w:t>
      </w:r>
      <w:r>
        <w:rPr>
          <w:sz w:val="18"/>
        </w:rPr>
        <w:t>English</w:t>
      </w:r>
      <w:r>
        <w:rPr>
          <w:spacing w:val="-3"/>
          <w:sz w:val="18"/>
        </w:rPr>
        <w:t> </w:t>
      </w:r>
      <w:r>
        <w:rPr>
          <w:sz w:val="18"/>
        </w:rPr>
        <w:t>Program</w:t>
      </w:r>
      <w:r>
        <w:rPr>
          <w:spacing w:val="-4"/>
          <w:sz w:val="18"/>
        </w:rPr>
        <w:t> </w:t>
      </w:r>
      <w:r>
        <w:rPr>
          <w:sz w:val="18"/>
        </w:rPr>
        <w:t>(ex-officio voting</w:t>
      </w:r>
      <w:r>
        <w:rPr>
          <w:spacing w:val="-1"/>
          <w:sz w:val="18"/>
        </w:rPr>
        <w:t> </w:t>
      </w:r>
      <w:r>
        <w:rPr>
          <w:spacing w:val="-2"/>
          <w:sz w:val="18"/>
        </w:rPr>
        <w:t>member)</w:t>
      </w:r>
    </w:p>
    <w:p>
      <w:pPr>
        <w:pStyle w:val="ListParagraph"/>
        <w:numPr>
          <w:ilvl w:val="1"/>
          <w:numId w:val="4"/>
        </w:numPr>
        <w:tabs>
          <w:tab w:pos="1800" w:val="left" w:leader="none"/>
        </w:tabs>
        <w:spacing w:line="240" w:lineRule="auto" w:before="0" w:after="0"/>
        <w:ind w:left="1800" w:right="156" w:hanging="360"/>
        <w:jc w:val="left"/>
        <w:rPr>
          <w:sz w:val="18"/>
        </w:rPr>
      </w:pPr>
      <w:r>
        <w:rPr>
          <w:sz w:val="18"/>
        </w:rPr>
        <w:t>Four</w:t>
      </w:r>
      <w:r>
        <w:rPr>
          <w:spacing w:val="-5"/>
          <w:sz w:val="18"/>
        </w:rPr>
        <w:t> </w:t>
      </w:r>
      <w:r>
        <w:rPr>
          <w:sz w:val="18"/>
        </w:rPr>
        <w:t>elected</w:t>
      </w:r>
      <w:r>
        <w:rPr>
          <w:spacing w:val="-2"/>
          <w:sz w:val="18"/>
        </w:rPr>
        <w:t> </w:t>
      </w:r>
      <w:r>
        <w:rPr>
          <w:sz w:val="18"/>
        </w:rPr>
        <w:t>members</w:t>
      </w:r>
      <w:r>
        <w:rPr>
          <w:spacing w:val="-3"/>
          <w:sz w:val="18"/>
        </w:rPr>
        <w:t> </w:t>
      </w:r>
      <w:r>
        <w:rPr>
          <w:sz w:val="18"/>
        </w:rPr>
        <w:t>drawn</w:t>
      </w:r>
      <w:r>
        <w:rPr>
          <w:spacing w:val="-2"/>
          <w:sz w:val="18"/>
        </w:rPr>
        <w:t> </w:t>
      </w:r>
      <w:r>
        <w:rPr>
          <w:sz w:val="18"/>
        </w:rPr>
        <w:t>from</w:t>
      </w:r>
      <w:r>
        <w:rPr>
          <w:spacing w:val="-6"/>
          <w:sz w:val="18"/>
        </w:rPr>
        <w:t> </w:t>
      </w:r>
      <w:r>
        <w:rPr>
          <w:sz w:val="18"/>
        </w:rPr>
        <w:t>the</w:t>
      </w:r>
      <w:r>
        <w:rPr>
          <w:spacing w:val="-4"/>
          <w:sz w:val="18"/>
        </w:rPr>
        <w:t> </w:t>
      </w:r>
      <w:r>
        <w:rPr>
          <w:sz w:val="18"/>
        </w:rPr>
        <w:t>department's</w:t>
      </w:r>
      <w:r>
        <w:rPr>
          <w:spacing w:val="-3"/>
          <w:sz w:val="18"/>
        </w:rPr>
        <w:t> </w:t>
      </w:r>
      <w:r>
        <w:rPr>
          <w:sz w:val="18"/>
        </w:rPr>
        <w:t>voting</w:t>
      </w:r>
      <w:r>
        <w:rPr>
          <w:spacing w:val="-4"/>
          <w:sz w:val="18"/>
        </w:rPr>
        <w:t> </w:t>
      </w:r>
      <w:r>
        <w:rPr>
          <w:sz w:val="18"/>
        </w:rPr>
        <w:t>membership</w:t>
      </w:r>
      <w:r>
        <w:rPr>
          <w:spacing w:val="-2"/>
          <w:sz w:val="18"/>
        </w:rPr>
        <w:t> </w:t>
      </w:r>
      <w:r>
        <w:rPr>
          <w:sz w:val="18"/>
        </w:rPr>
        <w:t>,</w:t>
      </w:r>
      <w:r>
        <w:rPr>
          <w:spacing w:val="-5"/>
          <w:sz w:val="18"/>
        </w:rPr>
        <w:t> </w:t>
      </w:r>
      <w:r>
        <w:rPr>
          <w:sz w:val="18"/>
        </w:rPr>
        <w:t>at</w:t>
      </w:r>
      <w:r>
        <w:rPr>
          <w:spacing w:val="-3"/>
          <w:sz w:val="18"/>
        </w:rPr>
        <w:t> </w:t>
      </w:r>
      <w:r>
        <w:rPr>
          <w:sz w:val="18"/>
        </w:rPr>
        <w:t>least</w:t>
      </w:r>
      <w:r>
        <w:rPr>
          <w:spacing w:val="-3"/>
          <w:sz w:val="18"/>
        </w:rPr>
        <w:t> </w:t>
      </w:r>
      <w:r>
        <w:rPr>
          <w:sz w:val="18"/>
        </w:rPr>
        <w:t>two</w:t>
      </w:r>
      <w:r>
        <w:rPr>
          <w:spacing w:val="-2"/>
          <w:sz w:val="18"/>
        </w:rPr>
        <w:t> </w:t>
      </w:r>
      <w:r>
        <w:rPr>
          <w:sz w:val="18"/>
        </w:rPr>
        <w:t>of</w:t>
      </w:r>
      <w:r>
        <w:rPr>
          <w:spacing w:val="-5"/>
          <w:sz w:val="18"/>
        </w:rPr>
        <w:t> </w:t>
      </w:r>
      <w:r>
        <w:rPr>
          <w:sz w:val="18"/>
        </w:rPr>
        <w:t>whom</w:t>
      </w:r>
      <w:r>
        <w:rPr>
          <w:spacing w:val="-4"/>
          <w:sz w:val="18"/>
        </w:rPr>
        <w:t> </w:t>
      </w:r>
      <w:r>
        <w:rPr>
          <w:sz w:val="18"/>
        </w:rPr>
        <w:t>must</w:t>
      </w:r>
      <w:r>
        <w:rPr>
          <w:spacing w:val="-1"/>
          <w:sz w:val="18"/>
        </w:rPr>
        <w:t> </w:t>
      </w:r>
      <w:r>
        <w:rPr>
          <w:sz w:val="18"/>
        </w:rPr>
        <w:t>be active in the language programs</w:t>
      </w:r>
    </w:p>
    <w:p>
      <w:pPr>
        <w:pStyle w:val="ListParagraph"/>
        <w:numPr>
          <w:ilvl w:val="1"/>
          <w:numId w:val="4"/>
        </w:numPr>
        <w:tabs>
          <w:tab w:pos="1800" w:val="left" w:leader="none"/>
        </w:tabs>
        <w:spacing w:line="240" w:lineRule="auto" w:before="0" w:after="0"/>
        <w:ind w:left="1800" w:right="233" w:hanging="360"/>
        <w:jc w:val="left"/>
        <w:rPr>
          <w:sz w:val="18"/>
        </w:rPr>
      </w:pPr>
      <w:r>
        <w:rPr>
          <w:sz w:val="18"/>
        </w:rPr>
        <w:t>A</w:t>
      </w:r>
      <w:r>
        <w:rPr>
          <w:spacing w:val="-3"/>
          <w:sz w:val="18"/>
        </w:rPr>
        <w:t> </w:t>
      </w:r>
      <w:r>
        <w:rPr>
          <w:sz w:val="18"/>
        </w:rPr>
        <w:t>member</w:t>
      </w:r>
      <w:r>
        <w:rPr>
          <w:spacing w:val="-3"/>
          <w:sz w:val="18"/>
        </w:rPr>
        <w:t> </w:t>
      </w:r>
      <w:r>
        <w:rPr>
          <w:sz w:val="18"/>
        </w:rPr>
        <w:t>chosen</w:t>
      </w:r>
      <w:r>
        <w:rPr>
          <w:spacing w:val="-2"/>
          <w:sz w:val="18"/>
        </w:rPr>
        <w:t> </w:t>
      </w:r>
      <w:r>
        <w:rPr>
          <w:sz w:val="18"/>
        </w:rPr>
        <w:t>from</w:t>
      </w:r>
      <w:r>
        <w:rPr>
          <w:spacing w:val="-6"/>
          <w:sz w:val="18"/>
        </w:rPr>
        <w:t> </w:t>
      </w:r>
      <w:r>
        <w:rPr>
          <w:sz w:val="18"/>
        </w:rPr>
        <w:t>among</w:t>
      </w:r>
      <w:r>
        <w:rPr>
          <w:spacing w:val="-4"/>
          <w:sz w:val="18"/>
        </w:rPr>
        <w:t> </w:t>
      </w:r>
      <w:r>
        <w:rPr>
          <w:sz w:val="18"/>
        </w:rPr>
        <w:t>students</w:t>
      </w:r>
      <w:r>
        <w:rPr>
          <w:spacing w:val="-5"/>
          <w:sz w:val="18"/>
        </w:rPr>
        <w:t> </w:t>
      </w:r>
      <w:r>
        <w:rPr>
          <w:sz w:val="18"/>
        </w:rPr>
        <w:t>in</w:t>
      </w:r>
      <w:r>
        <w:rPr>
          <w:spacing w:val="-2"/>
          <w:sz w:val="18"/>
        </w:rPr>
        <w:t> </w:t>
      </w:r>
      <w:r>
        <w:rPr>
          <w:sz w:val="18"/>
        </w:rPr>
        <w:t>the</w:t>
      </w:r>
      <w:r>
        <w:rPr>
          <w:spacing w:val="-4"/>
          <w:sz w:val="18"/>
        </w:rPr>
        <w:t> </w:t>
      </w:r>
      <w:r>
        <w:rPr>
          <w:sz w:val="18"/>
        </w:rPr>
        <w:t>graduate</w:t>
      </w:r>
      <w:r>
        <w:rPr>
          <w:spacing w:val="-3"/>
          <w:sz w:val="18"/>
        </w:rPr>
        <w:t> </w:t>
      </w:r>
      <w:r>
        <w:rPr>
          <w:sz w:val="18"/>
        </w:rPr>
        <w:t>or</w:t>
      </w:r>
      <w:r>
        <w:rPr>
          <w:spacing w:val="-3"/>
          <w:sz w:val="18"/>
        </w:rPr>
        <w:t> </w:t>
      </w:r>
      <w:r>
        <w:rPr>
          <w:sz w:val="18"/>
        </w:rPr>
        <w:t>undergraduate TESOL</w:t>
      </w:r>
      <w:r>
        <w:rPr>
          <w:spacing w:val="-5"/>
          <w:sz w:val="18"/>
        </w:rPr>
        <w:t> </w:t>
      </w:r>
      <w:r>
        <w:rPr>
          <w:sz w:val="18"/>
        </w:rPr>
        <w:t>concentration</w:t>
      </w:r>
      <w:r>
        <w:rPr>
          <w:spacing w:val="-4"/>
          <w:sz w:val="18"/>
        </w:rPr>
        <w:t> </w:t>
      </w:r>
      <w:r>
        <w:rPr>
          <w:sz w:val="18"/>
        </w:rPr>
        <w:t>(non-</w:t>
      </w:r>
      <w:r>
        <w:rPr>
          <w:spacing w:val="-2"/>
          <w:sz w:val="18"/>
        </w:rPr>
        <w:t>voting)</w:t>
      </w:r>
    </w:p>
    <w:p>
      <w:pPr>
        <w:pStyle w:val="BodyText"/>
        <w:spacing w:before="111"/>
      </w:pPr>
    </w:p>
    <w:p>
      <w:pPr>
        <w:pStyle w:val="BodyText"/>
        <w:spacing w:before="1"/>
        <w:ind w:left="1440"/>
      </w:pPr>
      <w:r>
        <w:rPr>
          <w:spacing w:val="-2"/>
        </w:rPr>
        <w:t>Duties:</w:t>
      </w:r>
    </w:p>
    <w:p>
      <w:pPr>
        <w:pStyle w:val="BodyText"/>
        <w:spacing w:before="34"/>
      </w:pPr>
    </w:p>
    <w:p>
      <w:pPr>
        <w:pStyle w:val="ListParagraph"/>
        <w:numPr>
          <w:ilvl w:val="1"/>
          <w:numId w:val="4"/>
        </w:numPr>
        <w:tabs>
          <w:tab w:pos="1800" w:val="left" w:leader="none"/>
        </w:tabs>
        <w:spacing w:line="219" w:lineRule="exact" w:before="0" w:after="0"/>
        <w:ind w:left="1800" w:right="0" w:hanging="360"/>
        <w:jc w:val="left"/>
        <w:rPr>
          <w:sz w:val="18"/>
        </w:rPr>
      </w:pPr>
      <w:r>
        <w:rPr>
          <w:sz w:val="18"/>
        </w:rPr>
        <w:t>Develop</w:t>
      </w:r>
      <w:r>
        <w:rPr>
          <w:spacing w:val="-3"/>
          <w:sz w:val="18"/>
        </w:rPr>
        <w:t> </w:t>
      </w:r>
      <w:r>
        <w:rPr>
          <w:sz w:val="18"/>
        </w:rPr>
        <w:t>policy,</w:t>
      </w:r>
      <w:r>
        <w:rPr>
          <w:spacing w:val="-1"/>
          <w:sz w:val="18"/>
        </w:rPr>
        <w:t> </w:t>
      </w:r>
      <w:r>
        <w:rPr>
          <w:sz w:val="18"/>
        </w:rPr>
        <w:t>program</w:t>
      </w:r>
      <w:r>
        <w:rPr>
          <w:spacing w:val="-5"/>
          <w:sz w:val="18"/>
        </w:rPr>
        <w:t> </w:t>
      </w:r>
      <w:r>
        <w:rPr>
          <w:sz w:val="18"/>
        </w:rPr>
        <w:t>and course</w:t>
      </w:r>
      <w:r>
        <w:rPr>
          <w:spacing w:val="-3"/>
          <w:sz w:val="18"/>
        </w:rPr>
        <w:t> </w:t>
      </w:r>
      <w:r>
        <w:rPr>
          <w:sz w:val="18"/>
        </w:rPr>
        <w:t>recommendations</w:t>
      </w:r>
      <w:r>
        <w:rPr>
          <w:spacing w:val="-1"/>
          <w:sz w:val="18"/>
        </w:rPr>
        <w:t> </w:t>
      </w:r>
      <w:r>
        <w:rPr>
          <w:sz w:val="18"/>
        </w:rPr>
        <w:t>relating</w:t>
      </w:r>
      <w:r>
        <w:rPr>
          <w:spacing w:val="-2"/>
          <w:sz w:val="18"/>
        </w:rPr>
        <w:t> </w:t>
      </w:r>
      <w:r>
        <w:rPr>
          <w:sz w:val="18"/>
        </w:rPr>
        <w:t>to</w:t>
      </w:r>
      <w:r>
        <w:rPr>
          <w:spacing w:val="-1"/>
          <w:sz w:val="18"/>
        </w:rPr>
        <w:t> </w:t>
      </w:r>
      <w:r>
        <w:rPr>
          <w:sz w:val="18"/>
        </w:rPr>
        <w:t>the</w:t>
      </w:r>
      <w:r>
        <w:rPr>
          <w:spacing w:val="-2"/>
          <w:sz w:val="18"/>
        </w:rPr>
        <w:t> </w:t>
      </w:r>
      <w:r>
        <w:rPr>
          <w:sz w:val="18"/>
        </w:rPr>
        <w:t>TESOL</w:t>
      </w:r>
      <w:r>
        <w:rPr>
          <w:spacing w:val="-4"/>
          <w:sz w:val="18"/>
        </w:rPr>
        <w:t> </w:t>
      </w:r>
      <w:r>
        <w:rPr>
          <w:sz w:val="18"/>
        </w:rPr>
        <w:t>and ESL</w:t>
      </w:r>
      <w:r>
        <w:rPr>
          <w:spacing w:val="-3"/>
          <w:sz w:val="18"/>
        </w:rPr>
        <w:t> </w:t>
      </w:r>
      <w:r>
        <w:rPr>
          <w:spacing w:val="-2"/>
          <w:sz w:val="18"/>
        </w:rPr>
        <w:t>programs</w:t>
      </w:r>
    </w:p>
    <w:p>
      <w:pPr>
        <w:pStyle w:val="ListParagraph"/>
        <w:numPr>
          <w:ilvl w:val="1"/>
          <w:numId w:val="4"/>
        </w:numPr>
        <w:tabs>
          <w:tab w:pos="1800" w:val="left" w:leader="none"/>
        </w:tabs>
        <w:spacing w:line="219" w:lineRule="exact" w:before="0" w:after="0"/>
        <w:ind w:left="1800" w:right="0" w:hanging="360"/>
        <w:jc w:val="left"/>
        <w:rPr>
          <w:sz w:val="18"/>
        </w:rPr>
      </w:pPr>
      <w:r>
        <w:rPr>
          <w:sz w:val="18"/>
        </w:rPr>
        <w:t>Assist</w:t>
      </w:r>
      <w:r>
        <w:rPr>
          <w:spacing w:val="-5"/>
          <w:sz w:val="18"/>
        </w:rPr>
        <w:t> </w:t>
      </w:r>
      <w:r>
        <w:rPr>
          <w:sz w:val="18"/>
        </w:rPr>
        <w:t>in</w:t>
      </w:r>
      <w:r>
        <w:rPr>
          <w:spacing w:val="-1"/>
          <w:sz w:val="18"/>
        </w:rPr>
        <w:t> </w:t>
      </w:r>
      <w:r>
        <w:rPr>
          <w:sz w:val="18"/>
        </w:rPr>
        <w:t>assessment</w:t>
      </w:r>
      <w:r>
        <w:rPr>
          <w:spacing w:val="-2"/>
          <w:sz w:val="18"/>
        </w:rPr>
        <w:t> </w:t>
      </w:r>
      <w:r>
        <w:rPr>
          <w:sz w:val="18"/>
        </w:rPr>
        <w:t>of</w:t>
      </w:r>
      <w:r>
        <w:rPr>
          <w:spacing w:val="-3"/>
          <w:sz w:val="18"/>
        </w:rPr>
        <w:t> </w:t>
      </w:r>
      <w:r>
        <w:rPr>
          <w:sz w:val="18"/>
        </w:rPr>
        <w:t>and</w:t>
      </w:r>
      <w:r>
        <w:rPr>
          <w:spacing w:val="-2"/>
          <w:sz w:val="18"/>
        </w:rPr>
        <w:t> </w:t>
      </w:r>
      <w:r>
        <w:rPr>
          <w:sz w:val="18"/>
        </w:rPr>
        <w:t>make recommendations</w:t>
      </w:r>
      <w:r>
        <w:rPr>
          <w:spacing w:val="-2"/>
          <w:sz w:val="18"/>
        </w:rPr>
        <w:t> </w:t>
      </w:r>
      <w:r>
        <w:rPr>
          <w:sz w:val="18"/>
        </w:rPr>
        <w:t>concerning</w:t>
      </w:r>
      <w:r>
        <w:rPr>
          <w:spacing w:val="-3"/>
          <w:sz w:val="18"/>
        </w:rPr>
        <w:t> </w:t>
      </w:r>
      <w:r>
        <w:rPr>
          <w:sz w:val="18"/>
        </w:rPr>
        <w:t>language</w:t>
      </w:r>
      <w:r>
        <w:rPr>
          <w:spacing w:val="-3"/>
          <w:sz w:val="18"/>
        </w:rPr>
        <w:t> </w:t>
      </w:r>
      <w:r>
        <w:rPr>
          <w:sz w:val="18"/>
        </w:rPr>
        <w:t>program</w:t>
      </w:r>
      <w:r>
        <w:rPr>
          <w:spacing w:val="-4"/>
          <w:sz w:val="18"/>
        </w:rPr>
        <w:t> </w:t>
      </w:r>
      <w:r>
        <w:rPr>
          <w:spacing w:val="-2"/>
          <w:sz w:val="18"/>
        </w:rPr>
        <w:t>curricula</w:t>
      </w:r>
    </w:p>
    <w:p>
      <w:pPr>
        <w:pStyle w:val="ListParagraph"/>
        <w:numPr>
          <w:ilvl w:val="1"/>
          <w:numId w:val="4"/>
        </w:numPr>
        <w:tabs>
          <w:tab w:pos="1800" w:val="left" w:leader="none"/>
        </w:tabs>
        <w:spacing w:line="240" w:lineRule="auto" w:before="0" w:after="0"/>
        <w:ind w:left="1800" w:right="0" w:hanging="360"/>
        <w:jc w:val="left"/>
        <w:rPr>
          <w:sz w:val="18"/>
        </w:rPr>
      </w:pPr>
      <w:r>
        <w:rPr>
          <w:sz w:val="18"/>
        </w:rPr>
        <w:t>Send</w:t>
      </w:r>
      <w:r>
        <w:rPr>
          <w:spacing w:val="-5"/>
          <w:sz w:val="18"/>
        </w:rPr>
        <w:t> </w:t>
      </w:r>
      <w:r>
        <w:rPr>
          <w:sz w:val="18"/>
        </w:rPr>
        <w:t>undergraduate</w:t>
      </w:r>
      <w:r>
        <w:rPr>
          <w:spacing w:val="-2"/>
          <w:sz w:val="18"/>
        </w:rPr>
        <w:t> </w:t>
      </w:r>
      <w:r>
        <w:rPr>
          <w:sz w:val="18"/>
        </w:rPr>
        <w:t>curricular</w:t>
      </w:r>
      <w:r>
        <w:rPr>
          <w:spacing w:val="-2"/>
          <w:sz w:val="18"/>
        </w:rPr>
        <w:t> </w:t>
      </w:r>
      <w:r>
        <w:rPr>
          <w:sz w:val="18"/>
        </w:rPr>
        <w:t>recommendations</w:t>
      </w:r>
      <w:r>
        <w:rPr>
          <w:spacing w:val="-2"/>
          <w:sz w:val="18"/>
        </w:rPr>
        <w:t> </w:t>
      </w:r>
      <w:r>
        <w:rPr>
          <w:sz w:val="18"/>
        </w:rPr>
        <w:t>to</w:t>
      </w:r>
      <w:r>
        <w:rPr>
          <w:spacing w:val="-3"/>
          <w:sz w:val="18"/>
        </w:rPr>
        <w:t> </w:t>
      </w:r>
      <w:r>
        <w:rPr>
          <w:sz w:val="18"/>
        </w:rPr>
        <w:t>the</w:t>
      </w:r>
      <w:r>
        <w:rPr>
          <w:spacing w:val="-3"/>
          <w:sz w:val="18"/>
        </w:rPr>
        <w:t> </w:t>
      </w:r>
      <w:r>
        <w:rPr>
          <w:sz w:val="18"/>
        </w:rPr>
        <w:t>Undergraduate</w:t>
      </w:r>
      <w:r>
        <w:rPr>
          <w:spacing w:val="-1"/>
          <w:sz w:val="18"/>
        </w:rPr>
        <w:t> </w:t>
      </w:r>
      <w:r>
        <w:rPr>
          <w:spacing w:val="-2"/>
          <w:sz w:val="18"/>
        </w:rPr>
        <w:t>Committee</w:t>
      </w:r>
    </w:p>
    <w:p>
      <w:pPr>
        <w:pStyle w:val="ListParagraph"/>
        <w:numPr>
          <w:ilvl w:val="1"/>
          <w:numId w:val="4"/>
        </w:numPr>
        <w:tabs>
          <w:tab w:pos="1800" w:val="left" w:leader="none"/>
        </w:tabs>
        <w:spacing w:line="240" w:lineRule="auto" w:before="1" w:after="0"/>
        <w:ind w:left="1800" w:right="0" w:hanging="360"/>
        <w:jc w:val="left"/>
        <w:rPr>
          <w:sz w:val="18"/>
        </w:rPr>
      </w:pPr>
      <w:r>
        <w:rPr>
          <w:sz w:val="18"/>
        </w:rPr>
        <w:t>Send</w:t>
      </w:r>
      <w:r>
        <w:rPr>
          <w:spacing w:val="-3"/>
          <w:sz w:val="18"/>
        </w:rPr>
        <w:t> </w:t>
      </w:r>
      <w:r>
        <w:rPr>
          <w:sz w:val="18"/>
        </w:rPr>
        <w:t>recommendations</w:t>
      </w:r>
      <w:r>
        <w:rPr>
          <w:spacing w:val="-1"/>
          <w:sz w:val="18"/>
        </w:rPr>
        <w:t> </w:t>
      </w:r>
      <w:r>
        <w:rPr>
          <w:sz w:val="18"/>
        </w:rPr>
        <w:t>involving</w:t>
      </w:r>
      <w:r>
        <w:rPr>
          <w:spacing w:val="-6"/>
          <w:sz w:val="18"/>
        </w:rPr>
        <w:t> </w:t>
      </w:r>
      <w:r>
        <w:rPr>
          <w:sz w:val="18"/>
        </w:rPr>
        <w:t>graduate</w:t>
      </w:r>
      <w:r>
        <w:rPr>
          <w:spacing w:val="-1"/>
          <w:sz w:val="18"/>
        </w:rPr>
        <w:t> </w:t>
      </w:r>
      <w:r>
        <w:rPr>
          <w:sz w:val="18"/>
        </w:rPr>
        <w:t>courses</w:t>
      </w:r>
      <w:r>
        <w:rPr>
          <w:spacing w:val="-1"/>
          <w:sz w:val="18"/>
        </w:rPr>
        <w:t> </w:t>
      </w:r>
      <w:r>
        <w:rPr>
          <w:sz w:val="18"/>
        </w:rPr>
        <w:t>to</w:t>
      </w:r>
      <w:r>
        <w:rPr>
          <w:spacing w:val="-3"/>
          <w:sz w:val="18"/>
        </w:rPr>
        <w:t> </w:t>
      </w:r>
      <w:r>
        <w:rPr>
          <w:sz w:val="18"/>
        </w:rPr>
        <w:t>the</w:t>
      </w:r>
      <w:r>
        <w:rPr>
          <w:spacing w:val="-2"/>
          <w:sz w:val="18"/>
        </w:rPr>
        <w:t> </w:t>
      </w:r>
      <w:r>
        <w:rPr>
          <w:sz w:val="18"/>
        </w:rPr>
        <w:t>Graduate</w:t>
      </w:r>
      <w:r>
        <w:rPr>
          <w:spacing w:val="-4"/>
          <w:sz w:val="18"/>
        </w:rPr>
        <w:t> </w:t>
      </w:r>
      <w:r>
        <w:rPr>
          <w:spacing w:val="-2"/>
          <w:sz w:val="18"/>
        </w:rPr>
        <w:t>Committee</w:t>
      </w:r>
    </w:p>
    <w:p>
      <w:pPr>
        <w:pStyle w:val="BodyText"/>
      </w:pPr>
    </w:p>
    <w:p>
      <w:pPr>
        <w:pStyle w:val="BodyText"/>
        <w:spacing w:before="117"/>
      </w:pPr>
    </w:p>
    <w:p>
      <w:pPr>
        <w:pStyle w:val="Heading2"/>
        <w:numPr>
          <w:ilvl w:val="0"/>
          <w:numId w:val="4"/>
        </w:numPr>
        <w:tabs>
          <w:tab w:pos="1440" w:val="left" w:leader="none"/>
        </w:tabs>
        <w:spacing w:line="240" w:lineRule="auto" w:before="0" w:after="0"/>
        <w:ind w:left="1440" w:right="0" w:hanging="554"/>
        <w:jc w:val="left"/>
      </w:pPr>
      <w:r>
        <w:rPr/>
        <w:t>Literature</w:t>
      </w:r>
      <w:r>
        <w:rPr>
          <w:spacing w:val="-6"/>
        </w:rPr>
        <w:t> </w:t>
      </w:r>
      <w:r>
        <w:rPr/>
        <w:t>Programs</w:t>
      </w:r>
      <w:r>
        <w:rPr>
          <w:spacing w:val="-4"/>
        </w:rPr>
        <w:t> </w:t>
      </w:r>
      <w:r>
        <w:rPr>
          <w:spacing w:val="-2"/>
        </w:rPr>
        <w:t>Committee</w:t>
      </w:r>
    </w:p>
    <w:p>
      <w:pPr>
        <w:pStyle w:val="BodyText"/>
        <w:rPr>
          <w:b/>
        </w:rPr>
      </w:pPr>
    </w:p>
    <w:p>
      <w:pPr>
        <w:pStyle w:val="BodyText"/>
        <w:spacing w:before="22"/>
        <w:rPr>
          <w:b/>
        </w:rPr>
      </w:pPr>
    </w:p>
    <w:p>
      <w:pPr>
        <w:pStyle w:val="BodyText"/>
        <w:spacing w:before="1"/>
        <w:ind w:left="1440"/>
      </w:pPr>
      <w:r>
        <w:rPr>
          <w:spacing w:val="-2"/>
        </w:rPr>
        <w:t>Members:</w:t>
      </w:r>
    </w:p>
    <w:p>
      <w:pPr>
        <w:pStyle w:val="BodyText"/>
        <w:spacing w:before="33"/>
      </w:pPr>
    </w:p>
    <w:p>
      <w:pPr>
        <w:pStyle w:val="ListParagraph"/>
        <w:numPr>
          <w:ilvl w:val="1"/>
          <w:numId w:val="4"/>
        </w:numPr>
        <w:tabs>
          <w:tab w:pos="1800" w:val="left" w:leader="none"/>
        </w:tabs>
        <w:spacing w:line="240" w:lineRule="auto" w:before="1" w:after="0"/>
        <w:ind w:left="1800" w:right="442" w:hanging="360"/>
        <w:jc w:val="left"/>
        <w:rPr>
          <w:sz w:val="18"/>
        </w:rPr>
      </w:pPr>
      <w:r>
        <w:rPr>
          <w:sz w:val="18"/>
        </w:rPr>
        <w:t>A</w:t>
      </w:r>
      <w:r>
        <w:rPr>
          <w:spacing w:val="-6"/>
          <w:sz w:val="18"/>
        </w:rPr>
        <w:t> </w:t>
      </w:r>
      <w:r>
        <w:rPr>
          <w:sz w:val="18"/>
        </w:rPr>
        <w:t>chair</w:t>
      </w:r>
      <w:r>
        <w:rPr>
          <w:spacing w:val="-3"/>
          <w:sz w:val="18"/>
        </w:rPr>
        <w:t> </w:t>
      </w:r>
      <w:r>
        <w:rPr>
          <w:sz w:val="18"/>
        </w:rPr>
        <w:t>elected</w:t>
      </w:r>
      <w:r>
        <w:rPr>
          <w:spacing w:val="-2"/>
          <w:sz w:val="18"/>
        </w:rPr>
        <w:t> </w:t>
      </w:r>
      <w:r>
        <w:rPr>
          <w:sz w:val="18"/>
        </w:rPr>
        <w:t>by</w:t>
      </w:r>
      <w:r>
        <w:rPr>
          <w:spacing w:val="-7"/>
          <w:sz w:val="18"/>
        </w:rPr>
        <w:t> </w:t>
      </w:r>
      <w:r>
        <w:rPr>
          <w:sz w:val="18"/>
        </w:rPr>
        <w:t>the</w:t>
      </w:r>
      <w:r>
        <w:rPr>
          <w:spacing w:val="-4"/>
          <w:sz w:val="18"/>
        </w:rPr>
        <w:t> </w:t>
      </w:r>
      <w:r>
        <w:rPr>
          <w:sz w:val="18"/>
        </w:rPr>
        <w:t>department's</w:t>
      </w:r>
      <w:r>
        <w:rPr>
          <w:spacing w:val="-4"/>
          <w:sz w:val="18"/>
        </w:rPr>
        <w:t> </w:t>
      </w:r>
      <w:r>
        <w:rPr>
          <w:sz w:val="18"/>
        </w:rPr>
        <w:t>voting</w:t>
      </w:r>
      <w:r>
        <w:rPr>
          <w:spacing w:val="-4"/>
          <w:sz w:val="18"/>
        </w:rPr>
        <w:t> </w:t>
      </w:r>
      <w:r>
        <w:rPr>
          <w:sz w:val="18"/>
        </w:rPr>
        <w:t>membership</w:t>
      </w:r>
      <w:r>
        <w:rPr>
          <w:spacing w:val="-2"/>
          <w:sz w:val="18"/>
        </w:rPr>
        <w:t> </w:t>
      </w:r>
      <w:r>
        <w:rPr>
          <w:sz w:val="18"/>
        </w:rPr>
        <w:t>from</w:t>
      </w:r>
      <w:r>
        <w:rPr>
          <w:spacing w:val="-6"/>
          <w:sz w:val="18"/>
        </w:rPr>
        <w:t> </w:t>
      </w:r>
      <w:r>
        <w:rPr>
          <w:sz w:val="18"/>
        </w:rPr>
        <w:t>among</w:t>
      </w:r>
      <w:r>
        <w:rPr>
          <w:spacing w:val="-4"/>
          <w:sz w:val="18"/>
        </w:rPr>
        <w:t> </w:t>
      </w:r>
      <w:r>
        <w:rPr>
          <w:sz w:val="18"/>
        </w:rPr>
        <w:t>the</w:t>
      </w:r>
      <w:r>
        <w:rPr>
          <w:spacing w:val="40"/>
          <w:sz w:val="18"/>
        </w:rPr>
        <w:t> </w:t>
      </w:r>
      <w:r>
        <w:rPr>
          <w:sz w:val="18"/>
        </w:rPr>
        <w:t>department’s</w:t>
      </w:r>
      <w:r>
        <w:rPr>
          <w:spacing w:val="-3"/>
          <w:sz w:val="18"/>
        </w:rPr>
        <w:t> </w:t>
      </w:r>
      <w:r>
        <w:rPr>
          <w:sz w:val="18"/>
        </w:rPr>
        <w:t>TET</w:t>
      </w:r>
      <w:r>
        <w:rPr>
          <w:spacing w:val="-2"/>
          <w:sz w:val="18"/>
        </w:rPr>
        <w:t> </w:t>
      </w:r>
      <w:r>
        <w:rPr>
          <w:sz w:val="18"/>
        </w:rPr>
        <w:t>faculty active in various of the department's literature programs</w:t>
      </w:r>
    </w:p>
    <w:p>
      <w:pPr>
        <w:pStyle w:val="ListParagraph"/>
        <w:numPr>
          <w:ilvl w:val="1"/>
          <w:numId w:val="4"/>
        </w:numPr>
        <w:tabs>
          <w:tab w:pos="1800" w:val="left" w:leader="none"/>
        </w:tabs>
        <w:spacing w:line="218" w:lineRule="exact" w:before="0" w:after="0"/>
        <w:ind w:left="1800" w:right="0" w:hanging="360"/>
        <w:jc w:val="left"/>
        <w:rPr>
          <w:sz w:val="18"/>
        </w:rPr>
      </w:pPr>
      <w:r>
        <w:rPr>
          <w:sz w:val="18"/>
        </w:rPr>
        <w:t>The</w:t>
      </w:r>
      <w:r>
        <w:rPr>
          <w:spacing w:val="-3"/>
          <w:sz w:val="18"/>
        </w:rPr>
        <w:t> </w:t>
      </w:r>
      <w:r>
        <w:rPr>
          <w:sz w:val="18"/>
        </w:rPr>
        <w:t>department</w:t>
      </w:r>
      <w:r>
        <w:rPr>
          <w:spacing w:val="-1"/>
          <w:sz w:val="18"/>
        </w:rPr>
        <w:t> </w:t>
      </w:r>
      <w:r>
        <w:rPr>
          <w:sz w:val="18"/>
        </w:rPr>
        <w:t>Chair</w:t>
      </w:r>
      <w:r>
        <w:rPr>
          <w:spacing w:val="-1"/>
          <w:sz w:val="18"/>
        </w:rPr>
        <w:t> </w:t>
      </w:r>
      <w:r>
        <w:rPr>
          <w:sz w:val="18"/>
        </w:rPr>
        <w:t>(ex-officio non-voting</w:t>
      </w:r>
      <w:r>
        <w:rPr>
          <w:spacing w:val="-2"/>
          <w:sz w:val="18"/>
        </w:rPr>
        <w:t> member)</w:t>
      </w:r>
    </w:p>
    <w:p>
      <w:pPr>
        <w:pStyle w:val="ListParagraph"/>
        <w:numPr>
          <w:ilvl w:val="1"/>
          <w:numId w:val="4"/>
        </w:numPr>
        <w:tabs>
          <w:tab w:pos="1800" w:val="left" w:leader="none"/>
        </w:tabs>
        <w:spacing w:line="240" w:lineRule="auto" w:before="0" w:after="0"/>
        <w:ind w:left="1800" w:right="565" w:hanging="360"/>
        <w:jc w:val="left"/>
        <w:rPr>
          <w:sz w:val="18"/>
        </w:rPr>
      </w:pPr>
      <w:r>
        <w:rPr>
          <w:sz w:val="18"/>
        </w:rPr>
        <w:t>Four</w:t>
      </w:r>
      <w:r>
        <w:rPr>
          <w:spacing w:val="-5"/>
          <w:sz w:val="18"/>
        </w:rPr>
        <w:t> </w:t>
      </w:r>
      <w:r>
        <w:rPr>
          <w:sz w:val="18"/>
        </w:rPr>
        <w:t>elected</w:t>
      </w:r>
      <w:r>
        <w:rPr>
          <w:spacing w:val="-2"/>
          <w:sz w:val="18"/>
        </w:rPr>
        <w:t> </w:t>
      </w:r>
      <w:r>
        <w:rPr>
          <w:sz w:val="18"/>
        </w:rPr>
        <w:t>members</w:t>
      </w:r>
      <w:r>
        <w:rPr>
          <w:spacing w:val="-3"/>
          <w:sz w:val="18"/>
        </w:rPr>
        <w:t> </w:t>
      </w:r>
      <w:r>
        <w:rPr>
          <w:sz w:val="18"/>
        </w:rPr>
        <w:t>drawn</w:t>
      </w:r>
      <w:r>
        <w:rPr>
          <w:spacing w:val="-2"/>
          <w:sz w:val="18"/>
        </w:rPr>
        <w:t> </w:t>
      </w:r>
      <w:r>
        <w:rPr>
          <w:sz w:val="18"/>
        </w:rPr>
        <w:t>from</w:t>
      </w:r>
      <w:r>
        <w:rPr>
          <w:spacing w:val="-4"/>
          <w:sz w:val="18"/>
        </w:rPr>
        <w:t> </w:t>
      </w:r>
      <w:r>
        <w:rPr>
          <w:sz w:val="18"/>
        </w:rPr>
        <w:t>faculty</w:t>
      </w:r>
      <w:r>
        <w:rPr>
          <w:spacing w:val="-4"/>
          <w:sz w:val="18"/>
        </w:rPr>
        <w:t> </w:t>
      </w:r>
      <w:r>
        <w:rPr>
          <w:sz w:val="18"/>
        </w:rPr>
        <w:t>who</w:t>
      </w:r>
      <w:r>
        <w:rPr>
          <w:spacing w:val="-2"/>
          <w:sz w:val="18"/>
        </w:rPr>
        <w:t> </w:t>
      </w:r>
      <w:r>
        <w:rPr>
          <w:sz w:val="18"/>
        </w:rPr>
        <w:t>are</w:t>
      </w:r>
      <w:r>
        <w:rPr>
          <w:spacing w:val="-4"/>
          <w:sz w:val="18"/>
        </w:rPr>
        <w:t> </w:t>
      </w:r>
      <w:r>
        <w:rPr>
          <w:sz w:val="18"/>
        </w:rPr>
        <w:t>active</w:t>
      </w:r>
      <w:r>
        <w:rPr>
          <w:spacing w:val="-4"/>
          <w:sz w:val="18"/>
        </w:rPr>
        <w:t> </w:t>
      </w:r>
      <w:r>
        <w:rPr>
          <w:sz w:val="18"/>
        </w:rPr>
        <w:t>in</w:t>
      </w:r>
      <w:r>
        <w:rPr>
          <w:spacing w:val="-2"/>
          <w:sz w:val="18"/>
        </w:rPr>
        <w:t> </w:t>
      </w:r>
      <w:r>
        <w:rPr>
          <w:sz w:val="18"/>
        </w:rPr>
        <w:t>various</w:t>
      </w:r>
      <w:r>
        <w:rPr>
          <w:spacing w:val="-3"/>
          <w:sz w:val="18"/>
        </w:rPr>
        <w:t> </w:t>
      </w:r>
      <w:r>
        <w:rPr>
          <w:sz w:val="18"/>
        </w:rPr>
        <w:t>of</w:t>
      </w:r>
      <w:r>
        <w:rPr>
          <w:spacing w:val="-5"/>
          <w:sz w:val="18"/>
        </w:rPr>
        <w:t> </w:t>
      </w:r>
      <w:r>
        <w:rPr>
          <w:sz w:val="18"/>
        </w:rPr>
        <w:t>the</w:t>
      </w:r>
      <w:r>
        <w:rPr>
          <w:spacing w:val="-4"/>
          <w:sz w:val="18"/>
        </w:rPr>
        <w:t> </w:t>
      </w:r>
      <w:r>
        <w:rPr>
          <w:sz w:val="18"/>
        </w:rPr>
        <w:t>department's</w:t>
      </w:r>
      <w:r>
        <w:rPr>
          <w:spacing w:val="-3"/>
          <w:sz w:val="18"/>
        </w:rPr>
        <w:t> </w:t>
      </w:r>
      <w:r>
        <w:rPr>
          <w:sz w:val="18"/>
        </w:rPr>
        <w:t>literature </w:t>
      </w:r>
      <w:r>
        <w:rPr>
          <w:spacing w:val="-2"/>
          <w:sz w:val="18"/>
        </w:rPr>
        <w:t>programs</w:t>
      </w:r>
    </w:p>
    <w:p>
      <w:pPr>
        <w:pStyle w:val="ListParagraph"/>
        <w:numPr>
          <w:ilvl w:val="1"/>
          <w:numId w:val="4"/>
        </w:numPr>
        <w:tabs>
          <w:tab w:pos="1800" w:val="left" w:leader="none"/>
        </w:tabs>
        <w:spacing w:line="240" w:lineRule="auto" w:before="0" w:after="0"/>
        <w:ind w:left="1800" w:right="96" w:hanging="360"/>
        <w:jc w:val="left"/>
        <w:rPr>
          <w:sz w:val="18"/>
        </w:rPr>
      </w:pPr>
      <w:r>
        <w:rPr>
          <w:sz w:val="18"/>
        </w:rPr>
        <w:t>A</w:t>
      </w:r>
      <w:r>
        <w:rPr>
          <w:spacing w:val="40"/>
          <w:sz w:val="18"/>
        </w:rPr>
        <w:t> </w:t>
      </w:r>
      <w:r>
        <w:rPr>
          <w:sz w:val="18"/>
        </w:rPr>
        <w:t>member</w:t>
      </w:r>
      <w:r>
        <w:rPr>
          <w:spacing w:val="-3"/>
          <w:sz w:val="18"/>
        </w:rPr>
        <w:t> </w:t>
      </w:r>
      <w:r>
        <w:rPr>
          <w:sz w:val="18"/>
        </w:rPr>
        <w:t>chosen</w:t>
      </w:r>
      <w:r>
        <w:rPr>
          <w:spacing w:val="-2"/>
          <w:sz w:val="18"/>
        </w:rPr>
        <w:t> </w:t>
      </w:r>
      <w:r>
        <w:rPr>
          <w:sz w:val="18"/>
        </w:rPr>
        <w:t>from</w:t>
      </w:r>
      <w:r>
        <w:rPr>
          <w:spacing w:val="-5"/>
          <w:sz w:val="18"/>
        </w:rPr>
        <w:t> </w:t>
      </w:r>
      <w:r>
        <w:rPr>
          <w:sz w:val="18"/>
        </w:rPr>
        <w:t>among</w:t>
      </w:r>
      <w:r>
        <w:rPr>
          <w:spacing w:val="-3"/>
          <w:sz w:val="18"/>
        </w:rPr>
        <w:t> </w:t>
      </w:r>
      <w:r>
        <w:rPr>
          <w:sz w:val="18"/>
        </w:rPr>
        <w:t>students</w:t>
      </w:r>
      <w:r>
        <w:rPr>
          <w:spacing w:val="-4"/>
          <w:sz w:val="18"/>
        </w:rPr>
        <w:t> </w:t>
      </w:r>
      <w:r>
        <w:rPr>
          <w:sz w:val="18"/>
        </w:rPr>
        <w:t>in</w:t>
      </w:r>
      <w:r>
        <w:rPr>
          <w:spacing w:val="-2"/>
          <w:sz w:val="18"/>
        </w:rPr>
        <w:t> </w:t>
      </w:r>
      <w:r>
        <w:rPr>
          <w:sz w:val="18"/>
        </w:rPr>
        <w:t>the</w:t>
      </w:r>
      <w:r>
        <w:rPr>
          <w:spacing w:val="-3"/>
          <w:sz w:val="18"/>
        </w:rPr>
        <w:t> </w:t>
      </w:r>
      <w:r>
        <w:rPr>
          <w:sz w:val="18"/>
        </w:rPr>
        <w:t>graduate</w:t>
      </w:r>
      <w:r>
        <w:rPr>
          <w:spacing w:val="-3"/>
          <w:sz w:val="18"/>
        </w:rPr>
        <w:t> </w:t>
      </w:r>
      <w:r>
        <w:rPr>
          <w:sz w:val="18"/>
        </w:rPr>
        <w:t>or</w:t>
      </w:r>
      <w:r>
        <w:rPr>
          <w:spacing w:val="-3"/>
          <w:sz w:val="18"/>
        </w:rPr>
        <w:t> </w:t>
      </w:r>
      <w:r>
        <w:rPr>
          <w:sz w:val="18"/>
        </w:rPr>
        <w:t>undergraduate</w:t>
      </w:r>
      <w:r>
        <w:rPr>
          <w:spacing w:val="-3"/>
          <w:sz w:val="18"/>
        </w:rPr>
        <w:t> </w:t>
      </w:r>
      <w:r>
        <w:rPr>
          <w:sz w:val="18"/>
        </w:rPr>
        <w:t>literature</w:t>
      </w:r>
      <w:r>
        <w:rPr>
          <w:spacing w:val="-3"/>
          <w:sz w:val="18"/>
        </w:rPr>
        <w:t> </w:t>
      </w:r>
      <w:r>
        <w:rPr>
          <w:sz w:val="18"/>
        </w:rPr>
        <w:t>concentration</w:t>
      </w:r>
      <w:r>
        <w:rPr>
          <w:spacing w:val="-2"/>
          <w:sz w:val="18"/>
        </w:rPr>
        <w:t> </w:t>
      </w:r>
      <w:r>
        <w:rPr>
          <w:sz w:val="18"/>
        </w:rPr>
        <w:t>(non-</w:t>
      </w:r>
      <w:r>
        <w:rPr>
          <w:spacing w:val="-2"/>
          <w:sz w:val="18"/>
        </w:rPr>
        <w:t>voting)</w:t>
      </w:r>
    </w:p>
    <w:p>
      <w:pPr>
        <w:pStyle w:val="BodyText"/>
        <w:spacing w:before="113"/>
      </w:pPr>
    </w:p>
    <w:p>
      <w:pPr>
        <w:pStyle w:val="BodyText"/>
        <w:ind w:left="1440"/>
      </w:pPr>
      <w:r>
        <w:rPr>
          <w:spacing w:val="-2"/>
        </w:rPr>
        <w:t>Duties:</w:t>
      </w:r>
    </w:p>
    <w:p>
      <w:pPr>
        <w:pStyle w:val="BodyText"/>
        <w:spacing w:before="33"/>
      </w:pPr>
    </w:p>
    <w:p>
      <w:pPr>
        <w:pStyle w:val="ListParagraph"/>
        <w:numPr>
          <w:ilvl w:val="1"/>
          <w:numId w:val="4"/>
        </w:numPr>
        <w:tabs>
          <w:tab w:pos="1800" w:val="left" w:leader="none"/>
        </w:tabs>
        <w:spacing w:line="219" w:lineRule="exact" w:before="1" w:after="0"/>
        <w:ind w:left="1800" w:right="0" w:hanging="360"/>
        <w:jc w:val="left"/>
        <w:rPr>
          <w:sz w:val="18"/>
        </w:rPr>
      </w:pPr>
      <w:r>
        <w:rPr>
          <w:sz w:val="18"/>
        </w:rPr>
        <w:t>Develop</w:t>
      </w:r>
      <w:r>
        <w:rPr>
          <w:spacing w:val="-4"/>
          <w:sz w:val="18"/>
        </w:rPr>
        <w:t> </w:t>
      </w:r>
      <w:r>
        <w:rPr>
          <w:sz w:val="18"/>
        </w:rPr>
        <w:t>policy,</w:t>
      </w:r>
      <w:r>
        <w:rPr>
          <w:spacing w:val="-2"/>
          <w:sz w:val="18"/>
        </w:rPr>
        <w:t> </w:t>
      </w:r>
      <w:r>
        <w:rPr>
          <w:sz w:val="18"/>
        </w:rPr>
        <w:t>program</w:t>
      </w:r>
      <w:r>
        <w:rPr>
          <w:spacing w:val="-4"/>
          <w:sz w:val="18"/>
        </w:rPr>
        <w:t> </w:t>
      </w:r>
      <w:r>
        <w:rPr>
          <w:sz w:val="18"/>
        </w:rPr>
        <w:t>and</w:t>
      </w:r>
      <w:r>
        <w:rPr>
          <w:spacing w:val="-1"/>
          <w:sz w:val="18"/>
        </w:rPr>
        <w:t> </w:t>
      </w:r>
      <w:r>
        <w:rPr>
          <w:sz w:val="18"/>
        </w:rPr>
        <w:t>course</w:t>
      </w:r>
      <w:r>
        <w:rPr>
          <w:spacing w:val="-3"/>
          <w:sz w:val="18"/>
        </w:rPr>
        <w:t> </w:t>
      </w:r>
      <w:r>
        <w:rPr>
          <w:sz w:val="18"/>
        </w:rPr>
        <w:t>recommendations</w:t>
      </w:r>
      <w:r>
        <w:rPr>
          <w:spacing w:val="-2"/>
          <w:sz w:val="18"/>
        </w:rPr>
        <w:t> </w:t>
      </w:r>
      <w:r>
        <w:rPr>
          <w:sz w:val="18"/>
        </w:rPr>
        <w:t>related</w:t>
      </w:r>
      <w:r>
        <w:rPr>
          <w:spacing w:val="-1"/>
          <w:sz w:val="18"/>
        </w:rPr>
        <w:t> </w:t>
      </w:r>
      <w:r>
        <w:rPr>
          <w:sz w:val="18"/>
        </w:rPr>
        <w:t>to</w:t>
      </w:r>
      <w:r>
        <w:rPr>
          <w:spacing w:val="-2"/>
          <w:sz w:val="18"/>
        </w:rPr>
        <w:t> </w:t>
      </w:r>
      <w:r>
        <w:rPr>
          <w:sz w:val="18"/>
        </w:rPr>
        <w:t>literature</w:t>
      </w:r>
      <w:r>
        <w:rPr>
          <w:spacing w:val="-2"/>
          <w:sz w:val="18"/>
        </w:rPr>
        <w:t> courses</w:t>
      </w:r>
    </w:p>
    <w:p>
      <w:pPr>
        <w:pStyle w:val="ListParagraph"/>
        <w:numPr>
          <w:ilvl w:val="1"/>
          <w:numId w:val="4"/>
        </w:numPr>
        <w:tabs>
          <w:tab w:pos="1800" w:val="left" w:leader="none"/>
        </w:tabs>
        <w:spacing w:line="219" w:lineRule="exact" w:before="0" w:after="0"/>
        <w:ind w:left="1800" w:right="0" w:hanging="360"/>
        <w:jc w:val="left"/>
        <w:rPr>
          <w:sz w:val="18"/>
        </w:rPr>
      </w:pPr>
      <w:r>
        <w:rPr>
          <w:sz w:val="18"/>
        </w:rPr>
        <w:t>Assist</w:t>
      </w:r>
      <w:r>
        <w:rPr>
          <w:spacing w:val="-4"/>
          <w:sz w:val="18"/>
        </w:rPr>
        <w:t> </w:t>
      </w:r>
      <w:r>
        <w:rPr>
          <w:sz w:val="18"/>
        </w:rPr>
        <w:t>in</w:t>
      </w:r>
      <w:r>
        <w:rPr>
          <w:spacing w:val="-1"/>
          <w:sz w:val="18"/>
        </w:rPr>
        <w:t> </w:t>
      </w:r>
      <w:r>
        <w:rPr>
          <w:sz w:val="18"/>
        </w:rPr>
        <w:t>assessment</w:t>
      </w:r>
      <w:r>
        <w:rPr>
          <w:spacing w:val="-2"/>
          <w:sz w:val="18"/>
        </w:rPr>
        <w:t> </w:t>
      </w:r>
      <w:r>
        <w:rPr>
          <w:sz w:val="18"/>
        </w:rPr>
        <w:t>of</w:t>
      </w:r>
      <w:r>
        <w:rPr>
          <w:spacing w:val="-4"/>
          <w:sz w:val="18"/>
        </w:rPr>
        <w:t> </w:t>
      </w:r>
      <w:r>
        <w:rPr>
          <w:sz w:val="18"/>
        </w:rPr>
        <w:t>and</w:t>
      </w:r>
      <w:r>
        <w:rPr>
          <w:spacing w:val="-1"/>
          <w:sz w:val="18"/>
        </w:rPr>
        <w:t> </w:t>
      </w:r>
      <w:r>
        <w:rPr>
          <w:sz w:val="18"/>
        </w:rPr>
        <w:t>make recommendations</w:t>
      </w:r>
      <w:r>
        <w:rPr>
          <w:spacing w:val="-2"/>
          <w:sz w:val="18"/>
        </w:rPr>
        <w:t> </w:t>
      </w:r>
      <w:r>
        <w:rPr>
          <w:sz w:val="18"/>
        </w:rPr>
        <w:t>concerning</w:t>
      </w:r>
      <w:r>
        <w:rPr>
          <w:spacing w:val="-3"/>
          <w:sz w:val="18"/>
        </w:rPr>
        <w:t> </w:t>
      </w:r>
      <w:r>
        <w:rPr>
          <w:sz w:val="18"/>
        </w:rPr>
        <w:t>literature</w:t>
      </w:r>
      <w:r>
        <w:rPr>
          <w:spacing w:val="-3"/>
          <w:sz w:val="18"/>
        </w:rPr>
        <w:t> </w:t>
      </w:r>
      <w:r>
        <w:rPr>
          <w:sz w:val="18"/>
        </w:rPr>
        <w:t>program</w:t>
      </w:r>
      <w:r>
        <w:rPr>
          <w:spacing w:val="-4"/>
          <w:sz w:val="18"/>
        </w:rPr>
        <w:t> </w:t>
      </w:r>
      <w:r>
        <w:rPr>
          <w:spacing w:val="-2"/>
          <w:sz w:val="18"/>
        </w:rPr>
        <w:t>curricula</w:t>
      </w:r>
    </w:p>
    <w:p>
      <w:pPr>
        <w:pStyle w:val="ListParagraph"/>
        <w:numPr>
          <w:ilvl w:val="1"/>
          <w:numId w:val="4"/>
        </w:numPr>
        <w:tabs>
          <w:tab w:pos="1800" w:val="left" w:leader="none"/>
        </w:tabs>
        <w:spacing w:line="240" w:lineRule="auto" w:before="0" w:after="0"/>
        <w:ind w:left="1800" w:right="316" w:hanging="360"/>
        <w:jc w:val="left"/>
        <w:rPr>
          <w:sz w:val="18"/>
        </w:rPr>
      </w:pPr>
      <w:r>
        <w:rPr>
          <w:sz w:val="18"/>
        </w:rPr>
        <w:t>Send</w:t>
      </w:r>
      <w:r>
        <w:rPr>
          <w:spacing w:val="-5"/>
          <w:sz w:val="18"/>
        </w:rPr>
        <w:t> </w:t>
      </w:r>
      <w:r>
        <w:rPr>
          <w:sz w:val="18"/>
        </w:rPr>
        <w:t>undergraduate</w:t>
      </w:r>
      <w:r>
        <w:rPr>
          <w:spacing w:val="-5"/>
          <w:sz w:val="18"/>
        </w:rPr>
        <w:t> </w:t>
      </w:r>
      <w:r>
        <w:rPr>
          <w:sz w:val="18"/>
        </w:rPr>
        <w:t>and</w:t>
      </w:r>
      <w:r>
        <w:rPr>
          <w:spacing w:val="-3"/>
          <w:sz w:val="18"/>
        </w:rPr>
        <w:t> </w:t>
      </w:r>
      <w:r>
        <w:rPr>
          <w:sz w:val="18"/>
        </w:rPr>
        <w:t>general</w:t>
      </w:r>
      <w:r>
        <w:rPr>
          <w:spacing w:val="-4"/>
          <w:sz w:val="18"/>
        </w:rPr>
        <w:t> </w:t>
      </w:r>
      <w:r>
        <w:rPr>
          <w:sz w:val="18"/>
        </w:rPr>
        <w:t>education-related</w:t>
      </w:r>
      <w:r>
        <w:rPr>
          <w:spacing w:val="-3"/>
          <w:sz w:val="18"/>
        </w:rPr>
        <w:t> </w:t>
      </w:r>
      <w:r>
        <w:rPr>
          <w:sz w:val="18"/>
        </w:rPr>
        <w:t>curricular</w:t>
      </w:r>
      <w:r>
        <w:rPr>
          <w:spacing w:val="-4"/>
          <w:sz w:val="18"/>
        </w:rPr>
        <w:t> </w:t>
      </w:r>
      <w:r>
        <w:rPr>
          <w:sz w:val="18"/>
        </w:rPr>
        <w:t>recommendations</w:t>
      </w:r>
      <w:r>
        <w:rPr>
          <w:spacing w:val="-7"/>
          <w:sz w:val="18"/>
        </w:rPr>
        <w:t> </w:t>
      </w:r>
      <w:r>
        <w:rPr>
          <w:sz w:val="18"/>
        </w:rPr>
        <w:t>to</w:t>
      </w:r>
      <w:r>
        <w:rPr>
          <w:spacing w:val="-5"/>
          <w:sz w:val="18"/>
        </w:rPr>
        <w:t> </w:t>
      </w:r>
      <w:r>
        <w:rPr>
          <w:sz w:val="18"/>
        </w:rPr>
        <w:t>the</w:t>
      </w:r>
      <w:r>
        <w:rPr>
          <w:spacing w:val="-5"/>
          <w:sz w:val="18"/>
        </w:rPr>
        <w:t> </w:t>
      </w:r>
      <w:r>
        <w:rPr>
          <w:sz w:val="18"/>
        </w:rPr>
        <w:t>Undergraduate </w:t>
      </w:r>
      <w:r>
        <w:rPr>
          <w:spacing w:val="-2"/>
          <w:sz w:val="18"/>
        </w:rPr>
        <w:t>Committee</w:t>
      </w:r>
    </w:p>
    <w:p>
      <w:pPr>
        <w:pStyle w:val="ListParagraph"/>
        <w:numPr>
          <w:ilvl w:val="1"/>
          <w:numId w:val="4"/>
        </w:numPr>
        <w:tabs>
          <w:tab w:pos="1800" w:val="left" w:leader="none"/>
        </w:tabs>
        <w:spacing w:line="220" w:lineRule="exact" w:before="0" w:after="0"/>
        <w:ind w:left="1800" w:right="0" w:hanging="360"/>
        <w:jc w:val="left"/>
        <w:rPr>
          <w:sz w:val="18"/>
        </w:rPr>
      </w:pPr>
      <w:r>
        <w:rPr>
          <w:sz w:val="18"/>
        </w:rPr>
        <w:t>Send</w:t>
      </w:r>
      <w:r>
        <w:rPr>
          <w:spacing w:val="-3"/>
          <w:sz w:val="18"/>
        </w:rPr>
        <w:t> </w:t>
      </w:r>
      <w:r>
        <w:rPr>
          <w:sz w:val="18"/>
        </w:rPr>
        <w:t>recommendations</w:t>
      </w:r>
      <w:r>
        <w:rPr>
          <w:spacing w:val="-1"/>
          <w:sz w:val="18"/>
        </w:rPr>
        <w:t> </w:t>
      </w:r>
      <w:r>
        <w:rPr>
          <w:sz w:val="18"/>
        </w:rPr>
        <w:t>involving</w:t>
      </w:r>
      <w:r>
        <w:rPr>
          <w:spacing w:val="-6"/>
          <w:sz w:val="18"/>
        </w:rPr>
        <w:t> </w:t>
      </w:r>
      <w:r>
        <w:rPr>
          <w:sz w:val="18"/>
        </w:rPr>
        <w:t>graduate</w:t>
      </w:r>
      <w:r>
        <w:rPr>
          <w:spacing w:val="-1"/>
          <w:sz w:val="18"/>
        </w:rPr>
        <w:t> </w:t>
      </w:r>
      <w:r>
        <w:rPr>
          <w:sz w:val="18"/>
        </w:rPr>
        <w:t>courses</w:t>
      </w:r>
      <w:r>
        <w:rPr>
          <w:spacing w:val="-1"/>
          <w:sz w:val="18"/>
        </w:rPr>
        <w:t> </w:t>
      </w:r>
      <w:r>
        <w:rPr>
          <w:sz w:val="18"/>
        </w:rPr>
        <w:t>to</w:t>
      </w:r>
      <w:r>
        <w:rPr>
          <w:spacing w:val="-3"/>
          <w:sz w:val="18"/>
        </w:rPr>
        <w:t> </w:t>
      </w:r>
      <w:r>
        <w:rPr>
          <w:sz w:val="18"/>
        </w:rPr>
        <w:t>the</w:t>
      </w:r>
      <w:r>
        <w:rPr>
          <w:spacing w:val="-2"/>
          <w:sz w:val="18"/>
        </w:rPr>
        <w:t> </w:t>
      </w:r>
      <w:r>
        <w:rPr>
          <w:sz w:val="18"/>
        </w:rPr>
        <w:t>Graduate</w:t>
      </w:r>
      <w:r>
        <w:rPr>
          <w:spacing w:val="-4"/>
          <w:sz w:val="18"/>
        </w:rPr>
        <w:t> </w:t>
      </w:r>
      <w:r>
        <w:rPr>
          <w:spacing w:val="-2"/>
          <w:sz w:val="18"/>
        </w:rPr>
        <w:t>Committee</w:t>
      </w:r>
    </w:p>
    <w:p>
      <w:pPr>
        <w:pStyle w:val="Heading2"/>
        <w:numPr>
          <w:ilvl w:val="0"/>
          <w:numId w:val="4"/>
        </w:numPr>
        <w:tabs>
          <w:tab w:pos="1440" w:val="left" w:leader="none"/>
        </w:tabs>
        <w:spacing w:line="240" w:lineRule="auto" w:before="205" w:after="0"/>
        <w:ind w:left="1440" w:right="0" w:hanging="545"/>
        <w:jc w:val="left"/>
      </w:pPr>
      <w:r>
        <w:rPr/>
        <w:t>Integrated</w:t>
      </w:r>
      <w:r>
        <w:rPr>
          <w:spacing w:val="-5"/>
        </w:rPr>
        <w:t> </w:t>
      </w:r>
      <w:r>
        <w:rPr/>
        <w:t>Language</w:t>
      </w:r>
      <w:r>
        <w:rPr>
          <w:spacing w:val="-3"/>
        </w:rPr>
        <w:t> </w:t>
      </w:r>
      <w:r>
        <w:rPr/>
        <w:t>Arts</w:t>
      </w:r>
      <w:r>
        <w:rPr>
          <w:spacing w:val="-2"/>
        </w:rPr>
        <w:t> </w:t>
      </w:r>
      <w:r>
        <w:rPr/>
        <w:t>Program</w:t>
      </w:r>
      <w:r>
        <w:rPr>
          <w:spacing w:val="-6"/>
        </w:rPr>
        <w:t> </w:t>
      </w:r>
      <w:r>
        <w:rPr>
          <w:spacing w:val="-2"/>
        </w:rPr>
        <w:t>Committee</w:t>
      </w:r>
    </w:p>
    <w:p>
      <w:pPr>
        <w:pStyle w:val="BodyText"/>
        <w:rPr>
          <w:b/>
        </w:rPr>
      </w:pPr>
    </w:p>
    <w:p>
      <w:pPr>
        <w:pStyle w:val="BodyText"/>
        <w:spacing w:before="23"/>
        <w:rPr>
          <w:b/>
        </w:rPr>
      </w:pPr>
    </w:p>
    <w:p>
      <w:pPr>
        <w:pStyle w:val="BodyText"/>
        <w:ind w:left="1440"/>
      </w:pPr>
      <w:r>
        <w:rPr>
          <w:spacing w:val="-2"/>
        </w:rPr>
        <w:t>Members:</w:t>
      </w:r>
    </w:p>
    <w:p>
      <w:pPr>
        <w:pStyle w:val="BodyText"/>
        <w:spacing w:before="34"/>
      </w:pPr>
    </w:p>
    <w:p>
      <w:pPr>
        <w:pStyle w:val="ListParagraph"/>
        <w:numPr>
          <w:ilvl w:val="1"/>
          <w:numId w:val="4"/>
        </w:numPr>
        <w:tabs>
          <w:tab w:pos="1800" w:val="left" w:leader="none"/>
        </w:tabs>
        <w:spacing w:line="240" w:lineRule="auto" w:before="0" w:after="0"/>
        <w:ind w:left="1800" w:right="219" w:hanging="360"/>
        <w:jc w:val="left"/>
        <w:rPr>
          <w:sz w:val="18"/>
        </w:rPr>
      </w:pPr>
      <w:r>
        <w:rPr>
          <w:sz w:val="18"/>
        </w:rPr>
        <w:t>A</w:t>
      </w:r>
      <w:r>
        <w:rPr>
          <w:spacing w:val="-5"/>
          <w:sz w:val="18"/>
        </w:rPr>
        <w:t> </w:t>
      </w:r>
      <w:r>
        <w:rPr>
          <w:sz w:val="18"/>
        </w:rPr>
        <w:t>chair</w:t>
      </w:r>
      <w:r>
        <w:rPr>
          <w:spacing w:val="-3"/>
          <w:sz w:val="18"/>
        </w:rPr>
        <w:t> </w:t>
      </w:r>
      <w:r>
        <w:rPr>
          <w:sz w:val="18"/>
        </w:rPr>
        <w:t>elected</w:t>
      </w:r>
      <w:r>
        <w:rPr>
          <w:spacing w:val="-2"/>
          <w:sz w:val="18"/>
        </w:rPr>
        <w:t> </w:t>
      </w:r>
      <w:r>
        <w:rPr>
          <w:sz w:val="18"/>
        </w:rPr>
        <w:t>by</w:t>
      </w:r>
      <w:r>
        <w:rPr>
          <w:spacing w:val="-6"/>
          <w:sz w:val="18"/>
        </w:rPr>
        <w:t> </w:t>
      </w:r>
      <w:r>
        <w:rPr>
          <w:sz w:val="18"/>
        </w:rPr>
        <w:t>the</w:t>
      </w:r>
      <w:r>
        <w:rPr>
          <w:spacing w:val="-3"/>
          <w:sz w:val="18"/>
        </w:rPr>
        <w:t> </w:t>
      </w:r>
      <w:r>
        <w:rPr>
          <w:sz w:val="18"/>
        </w:rPr>
        <w:t>department’s voting</w:t>
      </w:r>
      <w:r>
        <w:rPr>
          <w:spacing w:val="-3"/>
          <w:sz w:val="18"/>
        </w:rPr>
        <w:t> </w:t>
      </w:r>
      <w:r>
        <w:rPr>
          <w:sz w:val="18"/>
        </w:rPr>
        <w:t>membership</w:t>
      </w:r>
      <w:r>
        <w:rPr>
          <w:spacing w:val="-2"/>
          <w:sz w:val="18"/>
        </w:rPr>
        <w:t> </w:t>
      </w:r>
      <w:r>
        <w:rPr>
          <w:sz w:val="18"/>
        </w:rPr>
        <w:t>from</w:t>
      </w:r>
      <w:r>
        <w:rPr>
          <w:spacing w:val="-5"/>
          <w:sz w:val="18"/>
        </w:rPr>
        <w:t> </w:t>
      </w:r>
      <w:r>
        <w:rPr>
          <w:sz w:val="18"/>
        </w:rPr>
        <w:t>among</w:t>
      </w:r>
      <w:r>
        <w:rPr>
          <w:spacing w:val="-3"/>
          <w:sz w:val="18"/>
        </w:rPr>
        <w:t> </w:t>
      </w:r>
      <w:r>
        <w:rPr>
          <w:sz w:val="18"/>
        </w:rPr>
        <w:t>the</w:t>
      </w:r>
      <w:r>
        <w:rPr>
          <w:spacing w:val="-3"/>
          <w:sz w:val="18"/>
        </w:rPr>
        <w:t> </w:t>
      </w:r>
      <w:r>
        <w:rPr>
          <w:sz w:val="18"/>
        </w:rPr>
        <w:t>TET</w:t>
      </w:r>
      <w:r>
        <w:rPr>
          <w:spacing w:val="-2"/>
          <w:sz w:val="18"/>
        </w:rPr>
        <w:t> </w:t>
      </w:r>
      <w:r>
        <w:rPr>
          <w:sz w:val="18"/>
        </w:rPr>
        <w:t>faculty</w:t>
      </w:r>
      <w:r>
        <w:rPr>
          <w:spacing w:val="-6"/>
          <w:sz w:val="18"/>
        </w:rPr>
        <w:t> </w:t>
      </w:r>
      <w:r>
        <w:rPr>
          <w:sz w:val="18"/>
        </w:rPr>
        <w:t>in</w:t>
      </w:r>
      <w:r>
        <w:rPr>
          <w:spacing w:val="-2"/>
          <w:sz w:val="18"/>
        </w:rPr>
        <w:t> </w:t>
      </w:r>
      <w:r>
        <w:rPr>
          <w:sz w:val="18"/>
        </w:rPr>
        <w:t>the</w:t>
      </w:r>
      <w:r>
        <w:rPr>
          <w:spacing w:val="-3"/>
          <w:sz w:val="18"/>
        </w:rPr>
        <w:t> </w:t>
      </w:r>
      <w:r>
        <w:rPr>
          <w:sz w:val="18"/>
        </w:rPr>
        <w:t>Integrated Language Arts Program</w:t>
      </w:r>
    </w:p>
    <w:p>
      <w:pPr>
        <w:pStyle w:val="ListParagraph"/>
        <w:numPr>
          <w:ilvl w:val="1"/>
          <w:numId w:val="4"/>
        </w:numPr>
        <w:tabs>
          <w:tab w:pos="1800" w:val="left" w:leader="none"/>
        </w:tabs>
        <w:spacing w:line="218" w:lineRule="exact" w:before="0" w:after="0"/>
        <w:ind w:left="1800" w:right="0" w:hanging="360"/>
        <w:jc w:val="left"/>
        <w:rPr>
          <w:sz w:val="18"/>
        </w:rPr>
      </w:pPr>
      <w:r>
        <w:rPr>
          <w:sz w:val="18"/>
        </w:rPr>
        <w:t>The</w:t>
      </w:r>
      <w:r>
        <w:rPr>
          <w:spacing w:val="-3"/>
          <w:sz w:val="18"/>
        </w:rPr>
        <w:t> </w:t>
      </w:r>
      <w:r>
        <w:rPr>
          <w:sz w:val="18"/>
        </w:rPr>
        <w:t>department</w:t>
      </w:r>
      <w:r>
        <w:rPr>
          <w:spacing w:val="-1"/>
          <w:sz w:val="18"/>
        </w:rPr>
        <w:t> </w:t>
      </w:r>
      <w:r>
        <w:rPr>
          <w:sz w:val="18"/>
        </w:rPr>
        <w:t>Chair</w:t>
      </w:r>
      <w:r>
        <w:rPr>
          <w:spacing w:val="-1"/>
          <w:sz w:val="18"/>
        </w:rPr>
        <w:t> </w:t>
      </w:r>
      <w:r>
        <w:rPr>
          <w:sz w:val="18"/>
        </w:rPr>
        <w:t>(ex-officio non-voting</w:t>
      </w:r>
      <w:r>
        <w:rPr>
          <w:spacing w:val="-2"/>
          <w:sz w:val="18"/>
        </w:rPr>
        <w:t> member)</w:t>
      </w:r>
    </w:p>
    <w:p>
      <w:pPr>
        <w:pStyle w:val="ListParagraph"/>
        <w:numPr>
          <w:ilvl w:val="1"/>
          <w:numId w:val="4"/>
        </w:numPr>
        <w:tabs>
          <w:tab w:pos="1800" w:val="left" w:leader="none"/>
        </w:tabs>
        <w:spacing w:line="240" w:lineRule="auto" w:before="0" w:after="0"/>
        <w:ind w:left="1800" w:right="246" w:hanging="360"/>
        <w:jc w:val="left"/>
        <w:rPr>
          <w:sz w:val="18"/>
        </w:rPr>
      </w:pPr>
      <w:r>
        <w:rPr>
          <w:sz w:val="18"/>
        </w:rPr>
        <w:t>Four</w:t>
      </w:r>
      <w:r>
        <w:rPr>
          <w:spacing w:val="-5"/>
          <w:sz w:val="18"/>
        </w:rPr>
        <w:t> </w:t>
      </w:r>
      <w:r>
        <w:rPr>
          <w:sz w:val="18"/>
        </w:rPr>
        <w:t>elected</w:t>
      </w:r>
      <w:r>
        <w:rPr>
          <w:spacing w:val="-2"/>
          <w:sz w:val="18"/>
        </w:rPr>
        <w:t> </w:t>
      </w:r>
      <w:r>
        <w:rPr>
          <w:sz w:val="18"/>
        </w:rPr>
        <w:t>members</w:t>
      </w:r>
      <w:r>
        <w:rPr>
          <w:spacing w:val="-3"/>
          <w:sz w:val="18"/>
        </w:rPr>
        <w:t> </w:t>
      </w:r>
      <w:r>
        <w:rPr>
          <w:sz w:val="18"/>
        </w:rPr>
        <w:t>drawn</w:t>
      </w:r>
      <w:r>
        <w:rPr>
          <w:spacing w:val="-2"/>
          <w:sz w:val="18"/>
        </w:rPr>
        <w:t> </w:t>
      </w:r>
      <w:r>
        <w:rPr>
          <w:sz w:val="18"/>
        </w:rPr>
        <w:t>from</w:t>
      </w:r>
      <w:r>
        <w:rPr>
          <w:spacing w:val="-6"/>
          <w:sz w:val="18"/>
        </w:rPr>
        <w:t> </w:t>
      </w:r>
      <w:r>
        <w:rPr>
          <w:sz w:val="18"/>
        </w:rPr>
        <w:t>the</w:t>
      </w:r>
      <w:r>
        <w:rPr>
          <w:spacing w:val="-4"/>
          <w:sz w:val="18"/>
        </w:rPr>
        <w:t> </w:t>
      </w:r>
      <w:r>
        <w:rPr>
          <w:sz w:val="18"/>
        </w:rPr>
        <w:t>department's</w:t>
      </w:r>
      <w:r>
        <w:rPr>
          <w:spacing w:val="-3"/>
          <w:sz w:val="18"/>
        </w:rPr>
        <w:t> </w:t>
      </w:r>
      <w:r>
        <w:rPr>
          <w:sz w:val="18"/>
        </w:rPr>
        <w:t>voting</w:t>
      </w:r>
      <w:r>
        <w:rPr>
          <w:spacing w:val="-4"/>
          <w:sz w:val="18"/>
        </w:rPr>
        <w:t> </w:t>
      </w:r>
      <w:r>
        <w:rPr>
          <w:sz w:val="18"/>
        </w:rPr>
        <w:t>membership</w:t>
      </w:r>
      <w:r>
        <w:rPr>
          <w:spacing w:val="-2"/>
          <w:sz w:val="18"/>
        </w:rPr>
        <w:t> </w:t>
      </w:r>
      <w:r>
        <w:rPr>
          <w:sz w:val="18"/>
        </w:rPr>
        <w:t>at</w:t>
      </w:r>
      <w:r>
        <w:rPr>
          <w:spacing w:val="-5"/>
          <w:sz w:val="18"/>
        </w:rPr>
        <w:t> </w:t>
      </w:r>
      <w:r>
        <w:rPr>
          <w:sz w:val="18"/>
        </w:rPr>
        <w:t>least</w:t>
      </w:r>
      <w:r>
        <w:rPr>
          <w:spacing w:val="-3"/>
          <w:sz w:val="18"/>
        </w:rPr>
        <w:t> </w:t>
      </w:r>
      <w:r>
        <w:rPr>
          <w:sz w:val="18"/>
        </w:rPr>
        <w:t>two</w:t>
      </w:r>
      <w:r>
        <w:rPr>
          <w:spacing w:val="-2"/>
          <w:sz w:val="18"/>
        </w:rPr>
        <w:t> </w:t>
      </w:r>
      <w:r>
        <w:rPr>
          <w:sz w:val="18"/>
        </w:rPr>
        <w:t>of</w:t>
      </w:r>
      <w:r>
        <w:rPr>
          <w:spacing w:val="-3"/>
          <w:sz w:val="18"/>
        </w:rPr>
        <w:t> </w:t>
      </w:r>
      <w:r>
        <w:rPr>
          <w:sz w:val="18"/>
        </w:rPr>
        <w:t>whom</w:t>
      </w:r>
      <w:r>
        <w:rPr>
          <w:spacing w:val="-4"/>
          <w:sz w:val="18"/>
        </w:rPr>
        <w:t> </w:t>
      </w:r>
      <w:r>
        <w:rPr>
          <w:sz w:val="18"/>
        </w:rPr>
        <w:t>must</w:t>
      </w:r>
      <w:r>
        <w:rPr>
          <w:spacing w:val="-3"/>
          <w:sz w:val="18"/>
        </w:rPr>
        <w:t> </w:t>
      </w:r>
      <w:r>
        <w:rPr>
          <w:sz w:val="18"/>
        </w:rPr>
        <w:t>be active in the Integrated Language Arts program</w:t>
      </w:r>
    </w:p>
    <w:p>
      <w:pPr>
        <w:pStyle w:val="ListParagraph"/>
        <w:numPr>
          <w:ilvl w:val="1"/>
          <w:numId w:val="4"/>
        </w:numPr>
        <w:tabs>
          <w:tab w:pos="1800" w:val="left" w:leader="none"/>
        </w:tabs>
        <w:spacing w:line="220" w:lineRule="exact" w:before="0" w:after="0"/>
        <w:ind w:left="1800" w:right="0" w:hanging="360"/>
        <w:jc w:val="left"/>
        <w:rPr>
          <w:sz w:val="18"/>
        </w:rPr>
      </w:pPr>
      <w:r>
        <w:rPr>
          <w:sz w:val="18"/>
        </w:rPr>
        <w:t>A member chosen</w:t>
      </w:r>
      <w:r>
        <w:rPr>
          <w:spacing w:val="1"/>
          <w:sz w:val="18"/>
        </w:rPr>
        <w:t> </w:t>
      </w:r>
      <w:r>
        <w:rPr>
          <w:sz w:val="18"/>
        </w:rPr>
        <w:t>from</w:t>
      </w:r>
      <w:r>
        <w:rPr>
          <w:spacing w:val="-2"/>
          <w:sz w:val="18"/>
        </w:rPr>
        <w:t> </w:t>
      </w:r>
      <w:r>
        <w:rPr>
          <w:sz w:val="18"/>
        </w:rPr>
        <w:t>among</w:t>
      </w:r>
      <w:r>
        <w:rPr>
          <w:spacing w:val="-1"/>
          <w:sz w:val="18"/>
        </w:rPr>
        <w:t> </w:t>
      </w:r>
      <w:r>
        <w:rPr>
          <w:sz w:val="18"/>
        </w:rPr>
        <w:t>students</w:t>
      </w:r>
      <w:r>
        <w:rPr>
          <w:spacing w:val="-2"/>
          <w:sz w:val="18"/>
        </w:rPr>
        <w:t> </w:t>
      </w:r>
      <w:r>
        <w:rPr>
          <w:sz w:val="18"/>
        </w:rPr>
        <w:t>in</w:t>
      </w:r>
      <w:r>
        <w:rPr>
          <w:spacing w:val="2"/>
          <w:sz w:val="18"/>
        </w:rPr>
        <w:t> </w:t>
      </w:r>
      <w:r>
        <w:rPr>
          <w:sz w:val="18"/>
        </w:rPr>
        <w:t>the</w:t>
      </w:r>
      <w:r>
        <w:rPr>
          <w:spacing w:val="-1"/>
          <w:sz w:val="18"/>
        </w:rPr>
        <w:t> </w:t>
      </w:r>
      <w:r>
        <w:rPr>
          <w:sz w:val="18"/>
        </w:rPr>
        <w:t>ILA</w:t>
      </w:r>
      <w:r>
        <w:rPr>
          <w:spacing w:val="-3"/>
          <w:sz w:val="18"/>
        </w:rPr>
        <w:t> </w:t>
      </w:r>
      <w:r>
        <w:rPr>
          <w:sz w:val="18"/>
        </w:rPr>
        <w:t>program</w:t>
      </w:r>
      <w:r>
        <w:rPr>
          <w:spacing w:val="-2"/>
          <w:sz w:val="18"/>
        </w:rPr>
        <w:t> </w:t>
      </w:r>
      <w:r>
        <w:rPr>
          <w:sz w:val="18"/>
        </w:rPr>
        <w:t>(non-</w:t>
      </w:r>
      <w:r>
        <w:rPr>
          <w:spacing w:val="-2"/>
          <w:sz w:val="18"/>
        </w:rPr>
        <w:t>voting)</w:t>
      </w:r>
    </w:p>
    <w:p>
      <w:pPr>
        <w:pStyle w:val="ListParagraph"/>
        <w:spacing w:after="0" w:line="220" w:lineRule="exact"/>
        <w:jc w:val="left"/>
        <w:rPr>
          <w:sz w:val="18"/>
        </w:rPr>
        <w:sectPr>
          <w:pgSz w:w="12240" w:h="15840"/>
          <w:pgMar w:top="1360" w:bottom="280" w:left="1440" w:right="1440"/>
        </w:sectPr>
      </w:pPr>
    </w:p>
    <w:p>
      <w:pPr>
        <w:pStyle w:val="BodyText"/>
        <w:spacing w:before="74"/>
        <w:ind w:left="1440"/>
      </w:pPr>
      <w:r>
        <w:rPr>
          <w:spacing w:val="-2"/>
        </w:rPr>
        <w:t>Duties:</w:t>
      </w:r>
    </w:p>
    <w:p>
      <w:pPr>
        <w:pStyle w:val="BodyText"/>
        <w:spacing w:before="34"/>
      </w:pPr>
    </w:p>
    <w:p>
      <w:pPr>
        <w:pStyle w:val="ListParagraph"/>
        <w:numPr>
          <w:ilvl w:val="1"/>
          <w:numId w:val="4"/>
        </w:numPr>
        <w:tabs>
          <w:tab w:pos="1800" w:val="left" w:leader="none"/>
        </w:tabs>
        <w:spacing w:line="240" w:lineRule="auto" w:before="0" w:after="0"/>
        <w:ind w:left="1800" w:right="0" w:hanging="360"/>
        <w:jc w:val="left"/>
        <w:rPr>
          <w:sz w:val="18"/>
        </w:rPr>
      </w:pPr>
      <w:r>
        <w:rPr>
          <w:sz w:val="18"/>
        </w:rPr>
        <w:t>Develop</w:t>
      </w:r>
      <w:r>
        <w:rPr>
          <w:spacing w:val="-4"/>
          <w:sz w:val="18"/>
        </w:rPr>
        <w:t> </w:t>
      </w:r>
      <w:r>
        <w:rPr>
          <w:sz w:val="18"/>
        </w:rPr>
        <w:t>policy,</w:t>
      </w:r>
      <w:r>
        <w:rPr>
          <w:spacing w:val="-2"/>
          <w:sz w:val="18"/>
        </w:rPr>
        <w:t> </w:t>
      </w:r>
      <w:r>
        <w:rPr>
          <w:sz w:val="18"/>
        </w:rPr>
        <w:t>program</w:t>
      </w:r>
      <w:r>
        <w:rPr>
          <w:spacing w:val="-5"/>
          <w:sz w:val="18"/>
        </w:rPr>
        <w:t> </w:t>
      </w:r>
      <w:r>
        <w:rPr>
          <w:sz w:val="18"/>
        </w:rPr>
        <w:t>and</w:t>
      </w:r>
      <w:r>
        <w:rPr>
          <w:spacing w:val="-1"/>
          <w:sz w:val="18"/>
        </w:rPr>
        <w:t> </w:t>
      </w:r>
      <w:r>
        <w:rPr>
          <w:sz w:val="18"/>
        </w:rPr>
        <w:t>course</w:t>
      </w:r>
      <w:r>
        <w:rPr>
          <w:spacing w:val="-3"/>
          <w:sz w:val="18"/>
        </w:rPr>
        <w:t> </w:t>
      </w:r>
      <w:r>
        <w:rPr>
          <w:sz w:val="18"/>
        </w:rPr>
        <w:t>recommendations</w:t>
      </w:r>
      <w:r>
        <w:rPr>
          <w:spacing w:val="-2"/>
          <w:sz w:val="18"/>
        </w:rPr>
        <w:t> </w:t>
      </w:r>
      <w:r>
        <w:rPr>
          <w:sz w:val="18"/>
        </w:rPr>
        <w:t>relating</w:t>
      </w:r>
      <w:r>
        <w:rPr>
          <w:spacing w:val="-4"/>
          <w:sz w:val="18"/>
        </w:rPr>
        <w:t> </w:t>
      </w:r>
      <w:r>
        <w:rPr>
          <w:sz w:val="18"/>
        </w:rPr>
        <w:t>to</w:t>
      </w:r>
      <w:r>
        <w:rPr>
          <w:spacing w:val="-1"/>
          <w:sz w:val="18"/>
        </w:rPr>
        <w:t> </w:t>
      </w:r>
      <w:r>
        <w:rPr>
          <w:sz w:val="18"/>
        </w:rPr>
        <w:t>the</w:t>
      </w:r>
      <w:r>
        <w:rPr>
          <w:spacing w:val="-3"/>
          <w:sz w:val="18"/>
        </w:rPr>
        <w:t> </w:t>
      </w:r>
      <w:r>
        <w:rPr>
          <w:sz w:val="18"/>
        </w:rPr>
        <w:t>Integrated</w:t>
      </w:r>
      <w:r>
        <w:rPr>
          <w:spacing w:val="-1"/>
          <w:sz w:val="18"/>
        </w:rPr>
        <w:t> </w:t>
      </w:r>
      <w:r>
        <w:rPr>
          <w:sz w:val="18"/>
        </w:rPr>
        <w:t>Language Arts</w:t>
      </w:r>
      <w:r>
        <w:rPr>
          <w:spacing w:val="-2"/>
          <w:sz w:val="18"/>
        </w:rPr>
        <w:t> program</w:t>
      </w:r>
    </w:p>
    <w:p>
      <w:pPr>
        <w:pStyle w:val="ListParagraph"/>
        <w:numPr>
          <w:ilvl w:val="1"/>
          <w:numId w:val="4"/>
        </w:numPr>
        <w:tabs>
          <w:tab w:pos="1800" w:val="left" w:leader="none"/>
        </w:tabs>
        <w:spacing w:line="219" w:lineRule="exact" w:before="1" w:after="0"/>
        <w:ind w:left="1800" w:right="0" w:hanging="360"/>
        <w:jc w:val="left"/>
        <w:rPr>
          <w:sz w:val="18"/>
        </w:rPr>
      </w:pPr>
      <w:r>
        <w:rPr>
          <w:sz w:val="18"/>
        </w:rPr>
        <w:t>Assist</w:t>
      </w:r>
      <w:r>
        <w:rPr>
          <w:spacing w:val="-4"/>
          <w:sz w:val="18"/>
        </w:rPr>
        <w:t> </w:t>
      </w:r>
      <w:r>
        <w:rPr>
          <w:sz w:val="18"/>
        </w:rPr>
        <w:t>in assessment</w:t>
      </w:r>
      <w:r>
        <w:rPr>
          <w:spacing w:val="-2"/>
          <w:sz w:val="18"/>
        </w:rPr>
        <w:t> </w:t>
      </w:r>
      <w:r>
        <w:rPr>
          <w:sz w:val="18"/>
        </w:rPr>
        <w:t>of</w:t>
      </w:r>
      <w:r>
        <w:rPr>
          <w:spacing w:val="-3"/>
          <w:sz w:val="18"/>
        </w:rPr>
        <w:t> </w:t>
      </w:r>
      <w:r>
        <w:rPr>
          <w:sz w:val="18"/>
        </w:rPr>
        <w:t>and</w:t>
      </w:r>
      <w:r>
        <w:rPr>
          <w:spacing w:val="-1"/>
          <w:sz w:val="18"/>
        </w:rPr>
        <w:t> </w:t>
      </w:r>
      <w:r>
        <w:rPr>
          <w:sz w:val="18"/>
        </w:rPr>
        <w:t>make</w:t>
      </w:r>
      <w:r>
        <w:rPr>
          <w:spacing w:val="1"/>
          <w:sz w:val="18"/>
        </w:rPr>
        <w:t> </w:t>
      </w:r>
      <w:r>
        <w:rPr>
          <w:sz w:val="18"/>
        </w:rPr>
        <w:t>recommendations</w:t>
      </w:r>
      <w:r>
        <w:rPr>
          <w:spacing w:val="-2"/>
          <w:sz w:val="18"/>
        </w:rPr>
        <w:t> </w:t>
      </w:r>
      <w:r>
        <w:rPr>
          <w:sz w:val="18"/>
        </w:rPr>
        <w:t>concerning</w:t>
      </w:r>
      <w:r>
        <w:rPr>
          <w:spacing w:val="-2"/>
          <w:sz w:val="18"/>
        </w:rPr>
        <w:t> </w:t>
      </w:r>
      <w:r>
        <w:rPr>
          <w:sz w:val="18"/>
        </w:rPr>
        <w:t>language</w:t>
      </w:r>
      <w:r>
        <w:rPr>
          <w:spacing w:val="-3"/>
          <w:sz w:val="18"/>
        </w:rPr>
        <w:t> </w:t>
      </w:r>
      <w:r>
        <w:rPr>
          <w:sz w:val="18"/>
        </w:rPr>
        <w:t>arts</w:t>
      </w:r>
      <w:r>
        <w:rPr>
          <w:spacing w:val="-1"/>
          <w:sz w:val="18"/>
        </w:rPr>
        <w:t> </w:t>
      </w:r>
      <w:r>
        <w:rPr>
          <w:sz w:val="18"/>
        </w:rPr>
        <w:t>program</w:t>
      </w:r>
      <w:r>
        <w:rPr>
          <w:spacing w:val="-4"/>
          <w:sz w:val="18"/>
        </w:rPr>
        <w:t> </w:t>
      </w:r>
      <w:r>
        <w:rPr>
          <w:spacing w:val="-2"/>
          <w:sz w:val="18"/>
        </w:rPr>
        <w:t>curricula</w:t>
      </w:r>
    </w:p>
    <w:p>
      <w:pPr>
        <w:pStyle w:val="ListParagraph"/>
        <w:numPr>
          <w:ilvl w:val="1"/>
          <w:numId w:val="4"/>
        </w:numPr>
        <w:tabs>
          <w:tab w:pos="1800" w:val="left" w:leader="none"/>
        </w:tabs>
        <w:spacing w:line="219" w:lineRule="exact" w:before="0" w:after="0"/>
        <w:ind w:left="1800" w:right="0" w:hanging="360"/>
        <w:jc w:val="left"/>
        <w:rPr>
          <w:sz w:val="18"/>
        </w:rPr>
      </w:pPr>
      <w:r>
        <w:rPr>
          <w:sz w:val="18"/>
        </w:rPr>
        <w:t>Send</w:t>
      </w:r>
      <w:r>
        <w:rPr>
          <w:spacing w:val="-6"/>
          <w:sz w:val="18"/>
        </w:rPr>
        <w:t> </w:t>
      </w:r>
      <w:r>
        <w:rPr>
          <w:sz w:val="18"/>
        </w:rPr>
        <w:t>undergraduate</w:t>
      </w:r>
      <w:r>
        <w:rPr>
          <w:spacing w:val="-2"/>
          <w:sz w:val="18"/>
        </w:rPr>
        <w:t> </w:t>
      </w:r>
      <w:r>
        <w:rPr>
          <w:sz w:val="18"/>
        </w:rPr>
        <w:t>curricular</w:t>
      </w:r>
      <w:r>
        <w:rPr>
          <w:spacing w:val="-2"/>
          <w:sz w:val="18"/>
        </w:rPr>
        <w:t> </w:t>
      </w:r>
      <w:r>
        <w:rPr>
          <w:sz w:val="18"/>
        </w:rPr>
        <w:t>recommendations</w:t>
      </w:r>
      <w:r>
        <w:rPr>
          <w:spacing w:val="-2"/>
          <w:sz w:val="18"/>
        </w:rPr>
        <w:t> </w:t>
      </w:r>
      <w:r>
        <w:rPr>
          <w:sz w:val="18"/>
        </w:rPr>
        <w:t>to</w:t>
      </w:r>
      <w:r>
        <w:rPr>
          <w:spacing w:val="-3"/>
          <w:sz w:val="18"/>
        </w:rPr>
        <w:t> </w:t>
      </w:r>
      <w:r>
        <w:rPr>
          <w:sz w:val="18"/>
        </w:rPr>
        <w:t>the</w:t>
      </w:r>
      <w:r>
        <w:rPr>
          <w:spacing w:val="-3"/>
          <w:sz w:val="18"/>
        </w:rPr>
        <w:t> </w:t>
      </w:r>
      <w:r>
        <w:rPr>
          <w:sz w:val="18"/>
        </w:rPr>
        <w:t>Undergraduate</w:t>
      </w:r>
      <w:r>
        <w:rPr>
          <w:spacing w:val="-2"/>
          <w:sz w:val="18"/>
        </w:rPr>
        <w:t> Committee</w:t>
      </w:r>
    </w:p>
    <w:p>
      <w:pPr>
        <w:pStyle w:val="ListParagraph"/>
        <w:numPr>
          <w:ilvl w:val="1"/>
          <w:numId w:val="4"/>
        </w:numPr>
        <w:tabs>
          <w:tab w:pos="1800" w:val="left" w:leader="none"/>
        </w:tabs>
        <w:spacing w:line="240" w:lineRule="auto" w:before="0" w:after="0"/>
        <w:ind w:left="1800" w:right="0" w:hanging="360"/>
        <w:jc w:val="left"/>
        <w:rPr>
          <w:sz w:val="18"/>
        </w:rPr>
      </w:pPr>
      <w:r>
        <w:rPr>
          <w:sz w:val="18"/>
        </w:rPr>
        <w:t>Send</w:t>
      </w:r>
      <w:r>
        <w:rPr>
          <w:spacing w:val="-3"/>
          <w:sz w:val="18"/>
        </w:rPr>
        <w:t> </w:t>
      </w:r>
      <w:r>
        <w:rPr>
          <w:sz w:val="18"/>
        </w:rPr>
        <w:t>recommendations</w:t>
      </w:r>
      <w:r>
        <w:rPr>
          <w:spacing w:val="-1"/>
          <w:sz w:val="18"/>
        </w:rPr>
        <w:t> </w:t>
      </w:r>
      <w:r>
        <w:rPr>
          <w:sz w:val="18"/>
        </w:rPr>
        <w:t>involving</w:t>
      </w:r>
      <w:r>
        <w:rPr>
          <w:spacing w:val="-6"/>
          <w:sz w:val="18"/>
        </w:rPr>
        <w:t> </w:t>
      </w:r>
      <w:r>
        <w:rPr>
          <w:sz w:val="18"/>
        </w:rPr>
        <w:t>graduate</w:t>
      </w:r>
      <w:r>
        <w:rPr>
          <w:spacing w:val="-1"/>
          <w:sz w:val="18"/>
        </w:rPr>
        <w:t> </w:t>
      </w:r>
      <w:r>
        <w:rPr>
          <w:sz w:val="18"/>
        </w:rPr>
        <w:t>courses</w:t>
      </w:r>
      <w:r>
        <w:rPr>
          <w:spacing w:val="-1"/>
          <w:sz w:val="18"/>
        </w:rPr>
        <w:t> </w:t>
      </w:r>
      <w:r>
        <w:rPr>
          <w:sz w:val="18"/>
        </w:rPr>
        <w:t>to</w:t>
      </w:r>
      <w:r>
        <w:rPr>
          <w:spacing w:val="-3"/>
          <w:sz w:val="18"/>
        </w:rPr>
        <w:t> </w:t>
      </w:r>
      <w:r>
        <w:rPr>
          <w:sz w:val="18"/>
        </w:rPr>
        <w:t>the</w:t>
      </w:r>
      <w:r>
        <w:rPr>
          <w:spacing w:val="-2"/>
          <w:sz w:val="18"/>
        </w:rPr>
        <w:t> </w:t>
      </w:r>
      <w:r>
        <w:rPr>
          <w:sz w:val="18"/>
        </w:rPr>
        <w:t>Graduate</w:t>
      </w:r>
      <w:r>
        <w:rPr>
          <w:spacing w:val="-4"/>
          <w:sz w:val="18"/>
        </w:rPr>
        <w:t> </w:t>
      </w:r>
      <w:r>
        <w:rPr>
          <w:spacing w:val="-2"/>
          <w:sz w:val="18"/>
        </w:rPr>
        <w:t>Committee</w:t>
      </w:r>
    </w:p>
    <w:p>
      <w:pPr>
        <w:pStyle w:val="ListParagraph"/>
        <w:numPr>
          <w:ilvl w:val="1"/>
          <w:numId w:val="4"/>
        </w:numPr>
        <w:tabs>
          <w:tab w:pos="1800" w:val="left" w:leader="none"/>
        </w:tabs>
        <w:spacing w:line="219" w:lineRule="exact" w:before="0" w:after="0"/>
        <w:ind w:left="1800" w:right="0" w:hanging="360"/>
        <w:jc w:val="left"/>
        <w:rPr>
          <w:sz w:val="18"/>
        </w:rPr>
      </w:pPr>
      <w:r>
        <w:rPr>
          <w:sz w:val="18"/>
        </w:rPr>
        <w:t>Collaborate</w:t>
      </w:r>
      <w:r>
        <w:rPr>
          <w:spacing w:val="-2"/>
          <w:sz w:val="18"/>
        </w:rPr>
        <w:t> </w:t>
      </w:r>
      <w:r>
        <w:rPr>
          <w:sz w:val="18"/>
        </w:rPr>
        <w:t>on</w:t>
      </w:r>
      <w:r>
        <w:rPr>
          <w:spacing w:val="-2"/>
          <w:sz w:val="18"/>
        </w:rPr>
        <w:t> </w:t>
      </w:r>
      <w:r>
        <w:rPr>
          <w:sz w:val="18"/>
        </w:rPr>
        <w:t>language</w:t>
      </w:r>
      <w:r>
        <w:rPr>
          <w:spacing w:val="-2"/>
          <w:sz w:val="18"/>
        </w:rPr>
        <w:t> </w:t>
      </w:r>
      <w:r>
        <w:rPr>
          <w:sz w:val="18"/>
        </w:rPr>
        <w:t>arts</w:t>
      </w:r>
      <w:r>
        <w:rPr>
          <w:spacing w:val="-2"/>
          <w:sz w:val="18"/>
        </w:rPr>
        <w:t> </w:t>
      </w:r>
      <w:r>
        <w:rPr>
          <w:sz w:val="18"/>
        </w:rPr>
        <w:t>issues</w:t>
      </w:r>
      <w:r>
        <w:rPr>
          <w:spacing w:val="-1"/>
          <w:sz w:val="18"/>
        </w:rPr>
        <w:t> </w:t>
      </w:r>
      <w:r>
        <w:rPr>
          <w:sz w:val="18"/>
        </w:rPr>
        <w:t>with College</w:t>
      </w:r>
      <w:r>
        <w:rPr>
          <w:spacing w:val="-2"/>
          <w:sz w:val="18"/>
        </w:rPr>
        <w:t> </w:t>
      </w:r>
      <w:r>
        <w:rPr>
          <w:sz w:val="18"/>
        </w:rPr>
        <w:t>of</w:t>
      </w:r>
      <w:r>
        <w:rPr>
          <w:spacing w:val="-4"/>
          <w:sz w:val="18"/>
        </w:rPr>
        <w:t> </w:t>
      </w:r>
      <w:r>
        <w:rPr>
          <w:sz w:val="18"/>
        </w:rPr>
        <w:t>Education</w:t>
      </w:r>
      <w:r>
        <w:rPr>
          <w:spacing w:val="-2"/>
          <w:sz w:val="18"/>
        </w:rPr>
        <w:t> </w:t>
      </w:r>
      <w:r>
        <w:rPr>
          <w:sz w:val="18"/>
        </w:rPr>
        <w:t>faculty</w:t>
      </w:r>
      <w:r>
        <w:rPr>
          <w:spacing w:val="2"/>
          <w:sz w:val="18"/>
        </w:rPr>
        <w:t> </w:t>
      </w:r>
      <w:r>
        <w:rPr>
          <w:sz w:val="18"/>
        </w:rPr>
        <w:t>and </w:t>
      </w:r>
      <w:r>
        <w:rPr>
          <w:spacing w:val="-2"/>
          <w:sz w:val="18"/>
        </w:rPr>
        <w:t>staff</w:t>
      </w:r>
    </w:p>
    <w:p>
      <w:pPr>
        <w:pStyle w:val="ListParagraph"/>
        <w:numPr>
          <w:ilvl w:val="1"/>
          <w:numId w:val="4"/>
        </w:numPr>
        <w:tabs>
          <w:tab w:pos="1800" w:val="left" w:leader="none"/>
        </w:tabs>
        <w:spacing w:line="240" w:lineRule="auto" w:before="0" w:after="0"/>
        <w:ind w:left="1800" w:right="138" w:hanging="360"/>
        <w:jc w:val="left"/>
        <w:rPr>
          <w:sz w:val="18"/>
        </w:rPr>
      </w:pPr>
      <w:r>
        <w:rPr>
          <w:sz w:val="18"/>
        </w:rPr>
        <w:t>Make</w:t>
      </w:r>
      <w:r>
        <w:rPr>
          <w:spacing w:val="-4"/>
          <w:sz w:val="18"/>
        </w:rPr>
        <w:t> </w:t>
      </w:r>
      <w:r>
        <w:rPr>
          <w:sz w:val="18"/>
        </w:rPr>
        <w:t>recommendations</w:t>
      </w:r>
      <w:r>
        <w:rPr>
          <w:spacing w:val="-6"/>
          <w:sz w:val="18"/>
        </w:rPr>
        <w:t> </w:t>
      </w:r>
      <w:r>
        <w:rPr>
          <w:sz w:val="18"/>
        </w:rPr>
        <w:t>to</w:t>
      </w:r>
      <w:r>
        <w:rPr>
          <w:spacing w:val="-4"/>
          <w:sz w:val="18"/>
        </w:rPr>
        <w:t> </w:t>
      </w:r>
      <w:r>
        <w:rPr>
          <w:sz w:val="18"/>
        </w:rPr>
        <w:t>the</w:t>
      </w:r>
      <w:r>
        <w:rPr>
          <w:spacing w:val="-4"/>
          <w:sz w:val="18"/>
        </w:rPr>
        <w:t> </w:t>
      </w:r>
      <w:r>
        <w:rPr>
          <w:sz w:val="18"/>
        </w:rPr>
        <w:t>advisory</w:t>
      </w:r>
      <w:r>
        <w:rPr>
          <w:spacing w:val="-7"/>
          <w:sz w:val="18"/>
        </w:rPr>
        <w:t> </w:t>
      </w:r>
      <w:r>
        <w:rPr>
          <w:sz w:val="18"/>
        </w:rPr>
        <w:t>committee</w:t>
      </w:r>
      <w:r>
        <w:rPr>
          <w:spacing w:val="-4"/>
          <w:sz w:val="18"/>
        </w:rPr>
        <w:t> </w:t>
      </w:r>
      <w:r>
        <w:rPr>
          <w:sz w:val="18"/>
        </w:rPr>
        <w:t>regarding</w:t>
      </w:r>
      <w:r>
        <w:rPr>
          <w:spacing w:val="-4"/>
          <w:sz w:val="18"/>
        </w:rPr>
        <w:t> </w:t>
      </w:r>
      <w:r>
        <w:rPr>
          <w:sz w:val="18"/>
        </w:rPr>
        <w:t>department</w:t>
      </w:r>
      <w:r>
        <w:rPr>
          <w:spacing w:val="-3"/>
          <w:sz w:val="18"/>
        </w:rPr>
        <w:t> </w:t>
      </w:r>
      <w:r>
        <w:rPr>
          <w:sz w:val="18"/>
        </w:rPr>
        <w:t>support</w:t>
      </w:r>
      <w:r>
        <w:rPr>
          <w:spacing w:val="-5"/>
          <w:sz w:val="18"/>
        </w:rPr>
        <w:t> </w:t>
      </w:r>
      <w:r>
        <w:rPr>
          <w:sz w:val="18"/>
        </w:rPr>
        <w:t>of</w:t>
      </w:r>
      <w:r>
        <w:rPr>
          <w:spacing w:val="-5"/>
          <w:sz w:val="18"/>
        </w:rPr>
        <w:t> </w:t>
      </w:r>
      <w:r>
        <w:rPr>
          <w:sz w:val="18"/>
        </w:rPr>
        <w:t>the</w:t>
      </w:r>
      <w:r>
        <w:rPr>
          <w:spacing w:val="-4"/>
          <w:sz w:val="18"/>
        </w:rPr>
        <w:t> </w:t>
      </w:r>
      <w:r>
        <w:rPr>
          <w:sz w:val="18"/>
        </w:rPr>
        <w:t>student</w:t>
      </w:r>
      <w:r>
        <w:rPr>
          <w:spacing w:val="-5"/>
          <w:sz w:val="18"/>
        </w:rPr>
        <w:t> </w:t>
      </w:r>
      <w:r>
        <w:rPr>
          <w:sz w:val="18"/>
        </w:rPr>
        <w:t>chapter of NCTE</w:t>
      </w:r>
    </w:p>
    <w:p>
      <w:pPr>
        <w:pStyle w:val="Heading2"/>
        <w:numPr>
          <w:ilvl w:val="0"/>
          <w:numId w:val="4"/>
        </w:numPr>
        <w:tabs>
          <w:tab w:pos="1440" w:val="left" w:leader="none"/>
        </w:tabs>
        <w:spacing w:line="240" w:lineRule="auto" w:before="204" w:after="0"/>
        <w:ind w:left="1440" w:right="0" w:hanging="494"/>
        <w:jc w:val="left"/>
      </w:pPr>
      <w:r>
        <w:rPr/>
        <w:t>Creative</w:t>
      </w:r>
      <w:r>
        <w:rPr>
          <w:spacing w:val="-2"/>
        </w:rPr>
        <w:t> </w:t>
      </w:r>
      <w:r>
        <w:rPr/>
        <w:t>Writing</w:t>
      </w:r>
      <w:r>
        <w:rPr>
          <w:spacing w:val="-2"/>
        </w:rPr>
        <w:t> </w:t>
      </w:r>
      <w:r>
        <w:rPr/>
        <w:t>Program</w:t>
      </w:r>
      <w:r>
        <w:rPr>
          <w:spacing w:val="-7"/>
        </w:rPr>
        <w:t> </w:t>
      </w:r>
      <w:r>
        <w:rPr>
          <w:spacing w:val="-2"/>
        </w:rPr>
        <w:t>Committee</w:t>
      </w:r>
    </w:p>
    <w:p>
      <w:pPr>
        <w:pStyle w:val="BodyText"/>
        <w:rPr>
          <w:b/>
        </w:rPr>
      </w:pPr>
    </w:p>
    <w:p>
      <w:pPr>
        <w:pStyle w:val="BodyText"/>
        <w:spacing w:before="22"/>
        <w:rPr>
          <w:b/>
        </w:rPr>
      </w:pPr>
    </w:p>
    <w:p>
      <w:pPr>
        <w:pStyle w:val="BodyText"/>
        <w:ind w:left="1440"/>
      </w:pPr>
      <w:r>
        <w:rPr>
          <w:spacing w:val="-2"/>
        </w:rPr>
        <w:t>Members:</w:t>
      </w:r>
    </w:p>
    <w:p>
      <w:pPr>
        <w:pStyle w:val="BodyText"/>
        <w:spacing w:before="34"/>
      </w:pPr>
    </w:p>
    <w:p>
      <w:pPr>
        <w:pStyle w:val="ListParagraph"/>
        <w:numPr>
          <w:ilvl w:val="1"/>
          <w:numId w:val="4"/>
        </w:numPr>
        <w:tabs>
          <w:tab w:pos="1800" w:val="left" w:leader="none"/>
        </w:tabs>
        <w:spacing w:line="240" w:lineRule="auto" w:before="0" w:after="0"/>
        <w:ind w:left="1800" w:right="0" w:hanging="360"/>
        <w:jc w:val="left"/>
        <w:rPr>
          <w:sz w:val="18"/>
        </w:rPr>
      </w:pPr>
      <w:r>
        <w:rPr>
          <w:sz w:val="18"/>
        </w:rPr>
        <w:t>A</w:t>
      </w:r>
      <w:r>
        <w:rPr>
          <w:spacing w:val="-7"/>
          <w:sz w:val="18"/>
        </w:rPr>
        <w:t> </w:t>
      </w:r>
      <w:r>
        <w:rPr>
          <w:sz w:val="18"/>
        </w:rPr>
        <w:t>chair</w:t>
      </w:r>
      <w:r>
        <w:rPr>
          <w:spacing w:val="-2"/>
          <w:sz w:val="18"/>
        </w:rPr>
        <w:t> </w:t>
      </w:r>
      <w:r>
        <w:rPr>
          <w:sz w:val="18"/>
        </w:rPr>
        <w:t>elected by</w:t>
      </w:r>
      <w:r>
        <w:rPr>
          <w:spacing w:val="-6"/>
          <w:sz w:val="18"/>
        </w:rPr>
        <w:t> </w:t>
      </w:r>
      <w:r>
        <w:rPr>
          <w:sz w:val="18"/>
        </w:rPr>
        <w:t>the</w:t>
      </w:r>
      <w:r>
        <w:rPr>
          <w:spacing w:val="-2"/>
          <w:sz w:val="18"/>
        </w:rPr>
        <w:t> </w:t>
      </w:r>
      <w:r>
        <w:rPr>
          <w:sz w:val="18"/>
        </w:rPr>
        <w:t>department’s</w:t>
      </w:r>
      <w:r>
        <w:rPr>
          <w:spacing w:val="-2"/>
          <w:sz w:val="18"/>
        </w:rPr>
        <w:t> </w:t>
      </w:r>
      <w:r>
        <w:rPr>
          <w:sz w:val="18"/>
        </w:rPr>
        <w:t>voting</w:t>
      </w:r>
      <w:r>
        <w:rPr>
          <w:spacing w:val="-2"/>
          <w:sz w:val="18"/>
        </w:rPr>
        <w:t> </w:t>
      </w:r>
      <w:r>
        <w:rPr>
          <w:sz w:val="18"/>
        </w:rPr>
        <w:t>membership</w:t>
      </w:r>
      <w:r>
        <w:rPr>
          <w:spacing w:val="-1"/>
          <w:sz w:val="18"/>
        </w:rPr>
        <w:t> </w:t>
      </w:r>
      <w:r>
        <w:rPr>
          <w:sz w:val="18"/>
        </w:rPr>
        <w:t>from</w:t>
      </w:r>
      <w:r>
        <w:rPr>
          <w:spacing w:val="-5"/>
          <w:sz w:val="18"/>
        </w:rPr>
        <w:t> </w:t>
      </w:r>
      <w:r>
        <w:rPr>
          <w:sz w:val="18"/>
        </w:rPr>
        <w:t>TET</w:t>
      </w:r>
      <w:r>
        <w:rPr>
          <w:spacing w:val="-1"/>
          <w:sz w:val="18"/>
        </w:rPr>
        <w:t> </w:t>
      </w:r>
      <w:r>
        <w:rPr>
          <w:sz w:val="18"/>
        </w:rPr>
        <w:t>creative writing</w:t>
      </w:r>
      <w:r>
        <w:rPr>
          <w:spacing w:val="-2"/>
          <w:sz w:val="18"/>
        </w:rPr>
        <w:t> faculty</w:t>
      </w:r>
    </w:p>
    <w:p>
      <w:pPr>
        <w:pStyle w:val="ListParagraph"/>
        <w:numPr>
          <w:ilvl w:val="1"/>
          <w:numId w:val="4"/>
        </w:numPr>
        <w:tabs>
          <w:tab w:pos="1800" w:val="left" w:leader="none"/>
        </w:tabs>
        <w:spacing w:line="219" w:lineRule="exact" w:before="1" w:after="0"/>
        <w:ind w:left="1800" w:right="0" w:hanging="360"/>
        <w:jc w:val="left"/>
        <w:rPr>
          <w:sz w:val="18"/>
        </w:rPr>
      </w:pPr>
      <w:r>
        <w:rPr>
          <w:sz w:val="18"/>
        </w:rPr>
        <w:t>Three</w:t>
      </w:r>
      <w:r>
        <w:rPr>
          <w:spacing w:val="-2"/>
          <w:sz w:val="18"/>
        </w:rPr>
        <w:t> </w:t>
      </w:r>
      <w:r>
        <w:rPr>
          <w:sz w:val="18"/>
        </w:rPr>
        <w:t>elected members</w:t>
      </w:r>
      <w:r>
        <w:rPr>
          <w:spacing w:val="-2"/>
          <w:sz w:val="18"/>
        </w:rPr>
        <w:t> </w:t>
      </w:r>
      <w:r>
        <w:rPr>
          <w:sz w:val="18"/>
        </w:rPr>
        <w:t>drawn</w:t>
      </w:r>
      <w:r>
        <w:rPr>
          <w:spacing w:val="1"/>
          <w:sz w:val="18"/>
        </w:rPr>
        <w:t> </w:t>
      </w:r>
      <w:r>
        <w:rPr>
          <w:sz w:val="18"/>
        </w:rPr>
        <w:t>from</w:t>
      </w:r>
      <w:r>
        <w:rPr>
          <w:spacing w:val="-5"/>
          <w:sz w:val="18"/>
        </w:rPr>
        <w:t> </w:t>
      </w:r>
      <w:r>
        <w:rPr>
          <w:sz w:val="18"/>
        </w:rPr>
        <w:t>the</w:t>
      </w:r>
      <w:r>
        <w:rPr>
          <w:spacing w:val="-3"/>
          <w:sz w:val="18"/>
        </w:rPr>
        <w:t> </w:t>
      </w:r>
      <w:r>
        <w:rPr>
          <w:sz w:val="18"/>
        </w:rPr>
        <w:t>department's</w:t>
      </w:r>
      <w:r>
        <w:rPr>
          <w:spacing w:val="-2"/>
          <w:sz w:val="18"/>
        </w:rPr>
        <w:t> </w:t>
      </w:r>
      <w:r>
        <w:rPr>
          <w:sz w:val="18"/>
        </w:rPr>
        <w:t>voting</w:t>
      </w:r>
      <w:r>
        <w:rPr>
          <w:spacing w:val="-2"/>
          <w:sz w:val="18"/>
        </w:rPr>
        <w:t> membership</w:t>
      </w:r>
    </w:p>
    <w:p>
      <w:pPr>
        <w:pStyle w:val="ListParagraph"/>
        <w:numPr>
          <w:ilvl w:val="1"/>
          <w:numId w:val="4"/>
        </w:numPr>
        <w:tabs>
          <w:tab w:pos="1800" w:val="left" w:leader="none"/>
        </w:tabs>
        <w:spacing w:line="219" w:lineRule="exact" w:before="0" w:after="0"/>
        <w:ind w:left="1800" w:right="0" w:hanging="360"/>
        <w:jc w:val="left"/>
        <w:rPr>
          <w:sz w:val="18"/>
        </w:rPr>
      </w:pPr>
      <w:r>
        <w:rPr>
          <w:sz w:val="18"/>
        </w:rPr>
        <w:t>A</w:t>
      </w:r>
      <w:r>
        <w:rPr>
          <w:spacing w:val="-3"/>
          <w:sz w:val="18"/>
        </w:rPr>
        <w:t> </w:t>
      </w:r>
      <w:r>
        <w:rPr>
          <w:sz w:val="18"/>
        </w:rPr>
        <w:t>member</w:t>
      </w:r>
      <w:r>
        <w:rPr>
          <w:spacing w:val="44"/>
          <w:sz w:val="18"/>
        </w:rPr>
        <w:t> </w:t>
      </w:r>
      <w:r>
        <w:rPr>
          <w:sz w:val="18"/>
        </w:rPr>
        <w:t>chosen</w:t>
      </w:r>
      <w:r>
        <w:rPr>
          <w:spacing w:val="1"/>
          <w:sz w:val="18"/>
        </w:rPr>
        <w:t> </w:t>
      </w:r>
      <w:r>
        <w:rPr>
          <w:sz w:val="18"/>
        </w:rPr>
        <w:t>from</w:t>
      </w:r>
      <w:r>
        <w:rPr>
          <w:spacing w:val="-4"/>
          <w:sz w:val="18"/>
        </w:rPr>
        <w:t> </w:t>
      </w:r>
      <w:r>
        <w:rPr>
          <w:sz w:val="18"/>
        </w:rPr>
        <w:t>among</w:t>
      </w:r>
      <w:r>
        <w:rPr>
          <w:spacing w:val="-1"/>
          <w:sz w:val="18"/>
        </w:rPr>
        <w:t> </w:t>
      </w:r>
      <w:r>
        <w:rPr>
          <w:sz w:val="18"/>
        </w:rPr>
        <w:t>students</w:t>
      </w:r>
      <w:r>
        <w:rPr>
          <w:spacing w:val="-1"/>
          <w:sz w:val="18"/>
        </w:rPr>
        <w:t> </w:t>
      </w:r>
      <w:r>
        <w:rPr>
          <w:sz w:val="18"/>
        </w:rPr>
        <w:t>active</w:t>
      </w:r>
      <w:r>
        <w:rPr>
          <w:spacing w:val="-1"/>
          <w:sz w:val="18"/>
        </w:rPr>
        <w:t> </w:t>
      </w:r>
      <w:r>
        <w:rPr>
          <w:sz w:val="18"/>
        </w:rPr>
        <w:t>in</w:t>
      </w:r>
      <w:r>
        <w:rPr>
          <w:spacing w:val="-2"/>
          <w:sz w:val="18"/>
        </w:rPr>
        <w:t> </w:t>
      </w:r>
      <w:r>
        <w:rPr>
          <w:sz w:val="18"/>
        </w:rPr>
        <w:t>the</w:t>
      </w:r>
      <w:r>
        <w:rPr>
          <w:spacing w:val="-1"/>
          <w:sz w:val="18"/>
        </w:rPr>
        <w:t> </w:t>
      </w:r>
      <w:r>
        <w:rPr>
          <w:sz w:val="18"/>
        </w:rPr>
        <w:t>creative</w:t>
      </w:r>
      <w:r>
        <w:rPr>
          <w:spacing w:val="-2"/>
          <w:sz w:val="18"/>
        </w:rPr>
        <w:t> </w:t>
      </w:r>
      <w:r>
        <w:rPr>
          <w:sz w:val="18"/>
        </w:rPr>
        <w:t>writing</w:t>
      </w:r>
      <w:r>
        <w:rPr>
          <w:spacing w:val="-1"/>
          <w:sz w:val="18"/>
        </w:rPr>
        <w:t> </w:t>
      </w:r>
      <w:r>
        <w:rPr>
          <w:sz w:val="18"/>
        </w:rPr>
        <w:t>concentration</w:t>
      </w:r>
      <w:r>
        <w:rPr>
          <w:spacing w:val="1"/>
          <w:sz w:val="18"/>
        </w:rPr>
        <w:t> </w:t>
      </w:r>
      <w:r>
        <w:rPr>
          <w:sz w:val="18"/>
        </w:rPr>
        <w:t>(non-</w:t>
      </w:r>
      <w:r>
        <w:rPr>
          <w:spacing w:val="-2"/>
          <w:sz w:val="18"/>
        </w:rPr>
        <w:t>voting)</w:t>
      </w:r>
    </w:p>
    <w:p>
      <w:pPr>
        <w:pStyle w:val="BodyText"/>
        <w:spacing w:before="113"/>
      </w:pPr>
    </w:p>
    <w:p>
      <w:pPr>
        <w:pStyle w:val="BodyText"/>
        <w:ind w:left="1440"/>
      </w:pPr>
      <w:r>
        <w:rPr>
          <w:spacing w:val="-2"/>
        </w:rPr>
        <w:t>Duties:</w:t>
      </w:r>
    </w:p>
    <w:p>
      <w:pPr>
        <w:pStyle w:val="BodyText"/>
        <w:spacing w:before="34"/>
      </w:pPr>
    </w:p>
    <w:p>
      <w:pPr>
        <w:pStyle w:val="ListParagraph"/>
        <w:numPr>
          <w:ilvl w:val="1"/>
          <w:numId w:val="4"/>
        </w:numPr>
        <w:tabs>
          <w:tab w:pos="1800" w:val="left" w:leader="none"/>
        </w:tabs>
        <w:spacing w:line="219" w:lineRule="exact" w:before="0" w:after="0"/>
        <w:ind w:left="1800" w:right="0" w:hanging="360"/>
        <w:jc w:val="left"/>
        <w:rPr>
          <w:sz w:val="18"/>
        </w:rPr>
      </w:pPr>
      <w:r>
        <w:rPr>
          <w:sz w:val="18"/>
        </w:rPr>
        <w:t>Develop</w:t>
      </w:r>
      <w:r>
        <w:rPr>
          <w:spacing w:val="-4"/>
          <w:sz w:val="18"/>
        </w:rPr>
        <w:t> </w:t>
      </w:r>
      <w:r>
        <w:rPr>
          <w:sz w:val="18"/>
        </w:rPr>
        <w:t>policy,</w:t>
      </w:r>
      <w:r>
        <w:rPr>
          <w:spacing w:val="-2"/>
          <w:sz w:val="18"/>
        </w:rPr>
        <w:t> </w:t>
      </w:r>
      <w:r>
        <w:rPr>
          <w:sz w:val="18"/>
        </w:rPr>
        <w:t>program,</w:t>
      </w:r>
      <w:r>
        <w:rPr>
          <w:spacing w:val="-2"/>
          <w:sz w:val="18"/>
        </w:rPr>
        <w:t> </w:t>
      </w:r>
      <w:r>
        <w:rPr>
          <w:sz w:val="18"/>
        </w:rPr>
        <w:t>and</w:t>
      </w:r>
      <w:r>
        <w:rPr>
          <w:spacing w:val="-2"/>
          <w:sz w:val="18"/>
        </w:rPr>
        <w:t> </w:t>
      </w:r>
      <w:r>
        <w:rPr>
          <w:sz w:val="18"/>
        </w:rPr>
        <w:t>course</w:t>
      </w:r>
      <w:r>
        <w:rPr>
          <w:spacing w:val="-3"/>
          <w:sz w:val="18"/>
        </w:rPr>
        <w:t> </w:t>
      </w:r>
      <w:r>
        <w:rPr>
          <w:sz w:val="18"/>
        </w:rPr>
        <w:t>recommendations</w:t>
      </w:r>
      <w:r>
        <w:rPr>
          <w:spacing w:val="-2"/>
          <w:sz w:val="18"/>
        </w:rPr>
        <w:t> </w:t>
      </w:r>
      <w:r>
        <w:rPr>
          <w:sz w:val="18"/>
        </w:rPr>
        <w:t>related</w:t>
      </w:r>
      <w:r>
        <w:rPr>
          <w:spacing w:val="-5"/>
          <w:sz w:val="18"/>
        </w:rPr>
        <w:t> </w:t>
      </w:r>
      <w:r>
        <w:rPr>
          <w:sz w:val="18"/>
        </w:rPr>
        <w:t>to</w:t>
      </w:r>
      <w:r>
        <w:rPr>
          <w:spacing w:val="-3"/>
          <w:sz w:val="18"/>
        </w:rPr>
        <w:t> </w:t>
      </w:r>
      <w:r>
        <w:rPr>
          <w:sz w:val="18"/>
        </w:rPr>
        <w:t>creative writing</w:t>
      </w:r>
      <w:r>
        <w:rPr>
          <w:spacing w:val="-3"/>
          <w:sz w:val="18"/>
        </w:rPr>
        <w:t> </w:t>
      </w:r>
      <w:r>
        <w:rPr>
          <w:spacing w:val="-2"/>
          <w:sz w:val="18"/>
        </w:rPr>
        <w:t>courses</w:t>
      </w:r>
    </w:p>
    <w:p>
      <w:pPr>
        <w:pStyle w:val="ListParagraph"/>
        <w:numPr>
          <w:ilvl w:val="1"/>
          <w:numId w:val="4"/>
        </w:numPr>
        <w:tabs>
          <w:tab w:pos="1800" w:val="left" w:leader="none"/>
        </w:tabs>
        <w:spacing w:line="219" w:lineRule="exact" w:before="0" w:after="0"/>
        <w:ind w:left="1800" w:right="0" w:hanging="360"/>
        <w:jc w:val="left"/>
        <w:rPr>
          <w:sz w:val="18"/>
        </w:rPr>
      </w:pPr>
      <w:r>
        <w:rPr>
          <w:sz w:val="18"/>
        </w:rPr>
        <w:t>Assist</w:t>
      </w:r>
      <w:r>
        <w:rPr>
          <w:spacing w:val="-5"/>
          <w:sz w:val="18"/>
        </w:rPr>
        <w:t> </w:t>
      </w:r>
      <w:r>
        <w:rPr>
          <w:sz w:val="18"/>
        </w:rPr>
        <w:t>in</w:t>
      </w:r>
      <w:r>
        <w:rPr>
          <w:spacing w:val="-1"/>
          <w:sz w:val="18"/>
        </w:rPr>
        <w:t> </w:t>
      </w:r>
      <w:r>
        <w:rPr>
          <w:sz w:val="18"/>
        </w:rPr>
        <w:t>assessment</w:t>
      </w:r>
      <w:r>
        <w:rPr>
          <w:spacing w:val="-3"/>
          <w:sz w:val="18"/>
        </w:rPr>
        <w:t> </w:t>
      </w:r>
      <w:r>
        <w:rPr>
          <w:sz w:val="18"/>
        </w:rPr>
        <w:t>of</w:t>
      </w:r>
      <w:r>
        <w:rPr>
          <w:spacing w:val="-4"/>
          <w:sz w:val="18"/>
        </w:rPr>
        <w:t> </w:t>
      </w:r>
      <w:r>
        <w:rPr>
          <w:sz w:val="18"/>
        </w:rPr>
        <w:t>and</w:t>
      </w:r>
      <w:r>
        <w:rPr>
          <w:spacing w:val="-1"/>
          <w:sz w:val="18"/>
        </w:rPr>
        <w:t> </w:t>
      </w:r>
      <w:r>
        <w:rPr>
          <w:sz w:val="18"/>
        </w:rPr>
        <w:t>make</w:t>
      </w:r>
      <w:r>
        <w:rPr>
          <w:spacing w:val="-1"/>
          <w:sz w:val="18"/>
        </w:rPr>
        <w:t> </w:t>
      </w:r>
      <w:r>
        <w:rPr>
          <w:sz w:val="18"/>
        </w:rPr>
        <w:t>recommendations</w:t>
      </w:r>
      <w:r>
        <w:rPr>
          <w:spacing w:val="-2"/>
          <w:sz w:val="18"/>
        </w:rPr>
        <w:t> </w:t>
      </w:r>
      <w:r>
        <w:rPr>
          <w:sz w:val="18"/>
        </w:rPr>
        <w:t>concerning</w:t>
      </w:r>
      <w:r>
        <w:rPr>
          <w:spacing w:val="-3"/>
          <w:sz w:val="18"/>
        </w:rPr>
        <w:t> </w:t>
      </w:r>
      <w:r>
        <w:rPr>
          <w:sz w:val="18"/>
        </w:rPr>
        <w:t>creative</w:t>
      </w:r>
      <w:r>
        <w:rPr>
          <w:spacing w:val="-1"/>
          <w:sz w:val="18"/>
        </w:rPr>
        <w:t> </w:t>
      </w:r>
      <w:r>
        <w:rPr>
          <w:sz w:val="18"/>
        </w:rPr>
        <w:t>writing</w:t>
      </w:r>
      <w:r>
        <w:rPr>
          <w:spacing w:val="-3"/>
          <w:sz w:val="18"/>
        </w:rPr>
        <w:t> </w:t>
      </w:r>
      <w:r>
        <w:rPr>
          <w:sz w:val="18"/>
        </w:rPr>
        <w:t>program</w:t>
      </w:r>
      <w:r>
        <w:rPr>
          <w:spacing w:val="-5"/>
          <w:sz w:val="18"/>
        </w:rPr>
        <w:t> </w:t>
      </w:r>
      <w:r>
        <w:rPr>
          <w:spacing w:val="-2"/>
          <w:sz w:val="18"/>
        </w:rPr>
        <w:t>curricula</w:t>
      </w:r>
    </w:p>
    <w:p>
      <w:pPr>
        <w:pStyle w:val="ListParagraph"/>
        <w:numPr>
          <w:ilvl w:val="1"/>
          <w:numId w:val="4"/>
        </w:numPr>
        <w:tabs>
          <w:tab w:pos="1800" w:val="left" w:leader="none"/>
        </w:tabs>
        <w:spacing w:line="240" w:lineRule="auto" w:before="0" w:after="0"/>
        <w:ind w:left="1800" w:right="1310" w:hanging="360"/>
        <w:jc w:val="left"/>
        <w:rPr>
          <w:sz w:val="18"/>
        </w:rPr>
      </w:pPr>
      <w:r>
        <w:rPr>
          <w:sz w:val="18"/>
        </w:rPr>
        <w:t>Send</w:t>
      </w:r>
      <w:r>
        <w:rPr>
          <w:spacing w:val="-6"/>
          <w:sz w:val="18"/>
        </w:rPr>
        <w:t> </w:t>
      </w:r>
      <w:r>
        <w:rPr>
          <w:sz w:val="18"/>
        </w:rPr>
        <w:t>undergraduate</w:t>
      </w:r>
      <w:r>
        <w:rPr>
          <w:spacing w:val="-6"/>
          <w:sz w:val="18"/>
        </w:rPr>
        <w:t> </w:t>
      </w:r>
      <w:r>
        <w:rPr>
          <w:sz w:val="18"/>
        </w:rPr>
        <w:t>curricular</w:t>
      </w:r>
      <w:r>
        <w:rPr>
          <w:spacing w:val="-6"/>
          <w:sz w:val="18"/>
        </w:rPr>
        <w:t> </w:t>
      </w:r>
      <w:r>
        <w:rPr>
          <w:sz w:val="18"/>
        </w:rPr>
        <w:t>recommendation</w:t>
      </w:r>
      <w:r>
        <w:rPr>
          <w:spacing w:val="-5"/>
          <w:sz w:val="18"/>
        </w:rPr>
        <w:t> </w:t>
      </w:r>
      <w:r>
        <w:rPr>
          <w:sz w:val="18"/>
        </w:rPr>
        <w:t>to</w:t>
      </w:r>
      <w:r>
        <w:rPr>
          <w:spacing w:val="-6"/>
          <w:sz w:val="18"/>
        </w:rPr>
        <w:t> </w:t>
      </w:r>
      <w:r>
        <w:rPr>
          <w:sz w:val="18"/>
        </w:rPr>
        <w:t>the</w:t>
      </w:r>
      <w:r>
        <w:rPr>
          <w:spacing w:val="-6"/>
          <w:sz w:val="18"/>
        </w:rPr>
        <w:t> </w:t>
      </w:r>
      <w:r>
        <w:rPr>
          <w:sz w:val="18"/>
        </w:rPr>
        <w:t>Undergraduate</w:t>
      </w:r>
      <w:r>
        <w:rPr>
          <w:spacing w:val="-6"/>
          <w:sz w:val="18"/>
        </w:rPr>
        <w:t> </w:t>
      </w:r>
      <w:r>
        <w:rPr>
          <w:sz w:val="18"/>
        </w:rPr>
        <w:t>Committee</w:t>
      </w:r>
      <w:r>
        <w:rPr>
          <w:spacing w:val="-1"/>
          <w:sz w:val="18"/>
        </w:rPr>
        <w:t> </w:t>
      </w:r>
      <w:r>
        <w:rPr>
          <w:sz w:val="18"/>
        </w:rPr>
        <w:t>Send recommendations involving graduate courses to the Graduate Committee</w:t>
      </w:r>
    </w:p>
    <w:p>
      <w:pPr>
        <w:pStyle w:val="ListParagraph"/>
        <w:numPr>
          <w:ilvl w:val="1"/>
          <w:numId w:val="4"/>
        </w:numPr>
        <w:tabs>
          <w:tab w:pos="1800" w:val="left" w:leader="none"/>
        </w:tabs>
        <w:spacing w:line="220" w:lineRule="exact" w:before="0" w:after="0"/>
        <w:ind w:left="1800" w:right="0" w:hanging="360"/>
        <w:jc w:val="left"/>
        <w:rPr>
          <w:sz w:val="18"/>
        </w:rPr>
      </w:pPr>
      <w:r>
        <w:rPr>
          <w:sz w:val="18"/>
        </w:rPr>
        <w:t>Organize</w:t>
      </w:r>
      <w:r>
        <w:rPr>
          <w:spacing w:val="-2"/>
          <w:sz w:val="18"/>
        </w:rPr>
        <w:t> </w:t>
      </w:r>
      <w:r>
        <w:rPr>
          <w:sz w:val="18"/>
        </w:rPr>
        <w:t>visits</w:t>
      </w:r>
      <w:r>
        <w:rPr>
          <w:spacing w:val="-1"/>
          <w:sz w:val="18"/>
        </w:rPr>
        <w:t> </w:t>
      </w:r>
      <w:r>
        <w:rPr>
          <w:sz w:val="18"/>
        </w:rPr>
        <w:t>and readings</w:t>
      </w:r>
      <w:r>
        <w:rPr>
          <w:spacing w:val="-1"/>
          <w:sz w:val="18"/>
        </w:rPr>
        <w:t> </w:t>
      </w:r>
      <w:r>
        <w:rPr>
          <w:sz w:val="18"/>
        </w:rPr>
        <w:t>of</w:t>
      </w:r>
      <w:r>
        <w:rPr>
          <w:spacing w:val="-3"/>
          <w:sz w:val="18"/>
        </w:rPr>
        <w:t> </w:t>
      </w:r>
      <w:r>
        <w:rPr>
          <w:sz w:val="18"/>
        </w:rPr>
        <w:t>writers,</w:t>
      </w:r>
      <w:r>
        <w:rPr>
          <w:spacing w:val="-1"/>
          <w:sz w:val="18"/>
        </w:rPr>
        <w:t> </w:t>
      </w:r>
      <w:r>
        <w:rPr>
          <w:sz w:val="18"/>
        </w:rPr>
        <w:t>critics,</w:t>
      </w:r>
      <w:r>
        <w:rPr>
          <w:spacing w:val="-1"/>
          <w:sz w:val="18"/>
        </w:rPr>
        <w:t> </w:t>
      </w:r>
      <w:r>
        <w:rPr>
          <w:sz w:val="18"/>
        </w:rPr>
        <w:t>and</w:t>
      </w:r>
      <w:r>
        <w:rPr>
          <w:spacing w:val="-1"/>
          <w:sz w:val="18"/>
        </w:rPr>
        <w:t> </w:t>
      </w:r>
      <w:r>
        <w:rPr>
          <w:spacing w:val="-2"/>
          <w:sz w:val="18"/>
        </w:rPr>
        <w:t>scholars</w:t>
      </w:r>
    </w:p>
    <w:p>
      <w:pPr>
        <w:pStyle w:val="ListParagraph"/>
        <w:numPr>
          <w:ilvl w:val="1"/>
          <w:numId w:val="4"/>
        </w:numPr>
        <w:tabs>
          <w:tab w:pos="1800" w:val="left" w:leader="none"/>
        </w:tabs>
        <w:spacing w:line="240" w:lineRule="auto" w:before="1" w:after="0"/>
        <w:ind w:left="1800" w:right="0" w:hanging="360"/>
        <w:jc w:val="left"/>
        <w:rPr>
          <w:sz w:val="18"/>
        </w:rPr>
      </w:pPr>
      <w:r>
        <w:rPr>
          <w:sz w:val="18"/>
        </w:rPr>
        <w:t>Publicize</w:t>
      </w:r>
      <w:r>
        <w:rPr>
          <w:spacing w:val="-2"/>
          <w:sz w:val="18"/>
        </w:rPr>
        <w:t> </w:t>
      </w:r>
      <w:r>
        <w:rPr>
          <w:sz w:val="18"/>
        </w:rPr>
        <w:t>visiting</w:t>
      </w:r>
      <w:r>
        <w:rPr>
          <w:spacing w:val="-2"/>
          <w:sz w:val="18"/>
        </w:rPr>
        <w:t> writers</w:t>
      </w:r>
    </w:p>
    <w:p>
      <w:pPr>
        <w:pStyle w:val="Heading2"/>
        <w:numPr>
          <w:ilvl w:val="0"/>
          <w:numId w:val="2"/>
        </w:numPr>
        <w:tabs>
          <w:tab w:pos="1440" w:val="left" w:leader="none"/>
        </w:tabs>
        <w:spacing w:line="240" w:lineRule="auto" w:before="203" w:after="0"/>
        <w:ind w:left="1440" w:right="0" w:hanging="360"/>
        <w:jc w:val="left"/>
      </w:pPr>
      <w:r>
        <w:rPr/>
        <w:t>Special</w:t>
      </w:r>
      <w:r>
        <w:rPr>
          <w:spacing w:val="-5"/>
        </w:rPr>
        <w:t> </w:t>
      </w:r>
      <w:r>
        <w:rPr>
          <w:spacing w:val="-2"/>
        </w:rPr>
        <w:t>Committees</w:t>
      </w:r>
    </w:p>
    <w:p>
      <w:pPr>
        <w:pStyle w:val="ListParagraph"/>
        <w:numPr>
          <w:ilvl w:val="0"/>
          <w:numId w:val="5"/>
        </w:numPr>
        <w:tabs>
          <w:tab w:pos="1440" w:val="left" w:leader="none"/>
        </w:tabs>
        <w:spacing w:line="240" w:lineRule="auto" w:before="201" w:after="0"/>
        <w:ind w:left="1440" w:right="0" w:hanging="456"/>
        <w:jc w:val="left"/>
        <w:rPr>
          <w:b/>
          <w:sz w:val="18"/>
        </w:rPr>
      </w:pPr>
      <w:r>
        <w:rPr>
          <w:b/>
          <w:sz w:val="18"/>
        </w:rPr>
        <w:t>Library</w:t>
      </w:r>
      <w:r>
        <w:rPr>
          <w:b/>
          <w:spacing w:val="-2"/>
          <w:sz w:val="18"/>
        </w:rPr>
        <w:t> Committee</w:t>
      </w:r>
    </w:p>
    <w:p>
      <w:pPr>
        <w:pStyle w:val="BodyText"/>
        <w:rPr>
          <w:b/>
        </w:rPr>
      </w:pPr>
    </w:p>
    <w:p>
      <w:pPr>
        <w:pStyle w:val="BodyText"/>
        <w:spacing w:before="22"/>
        <w:rPr>
          <w:b/>
        </w:rPr>
      </w:pPr>
    </w:p>
    <w:p>
      <w:pPr>
        <w:pStyle w:val="BodyText"/>
        <w:ind w:left="1440"/>
      </w:pPr>
      <w:r>
        <w:rPr>
          <w:spacing w:val="-2"/>
        </w:rPr>
        <w:t>Members:</w:t>
      </w:r>
    </w:p>
    <w:p>
      <w:pPr>
        <w:pStyle w:val="BodyText"/>
        <w:spacing w:before="34"/>
      </w:pPr>
    </w:p>
    <w:p>
      <w:pPr>
        <w:pStyle w:val="ListParagraph"/>
        <w:numPr>
          <w:ilvl w:val="1"/>
          <w:numId w:val="5"/>
        </w:numPr>
        <w:tabs>
          <w:tab w:pos="1800" w:val="left" w:leader="none"/>
        </w:tabs>
        <w:spacing w:line="240" w:lineRule="auto" w:before="0" w:after="0"/>
        <w:ind w:left="1800" w:right="0" w:hanging="360"/>
        <w:jc w:val="left"/>
        <w:rPr>
          <w:rFonts w:ascii="Symbol" w:hAnsi="Symbol"/>
          <w:sz w:val="18"/>
        </w:rPr>
      </w:pPr>
      <w:r>
        <w:rPr>
          <w:sz w:val="18"/>
        </w:rPr>
        <w:t>A</w:t>
      </w:r>
      <w:r>
        <w:rPr>
          <w:spacing w:val="-3"/>
          <w:sz w:val="18"/>
        </w:rPr>
        <w:t> </w:t>
      </w:r>
      <w:r>
        <w:rPr>
          <w:sz w:val="18"/>
        </w:rPr>
        <w:t>Library</w:t>
      </w:r>
      <w:r>
        <w:rPr>
          <w:spacing w:val="-5"/>
          <w:sz w:val="18"/>
        </w:rPr>
        <w:t> </w:t>
      </w:r>
      <w:r>
        <w:rPr>
          <w:sz w:val="18"/>
        </w:rPr>
        <w:t>Representative</w:t>
      </w:r>
      <w:r>
        <w:rPr>
          <w:spacing w:val="-2"/>
          <w:sz w:val="18"/>
        </w:rPr>
        <w:t> </w:t>
      </w:r>
      <w:r>
        <w:rPr>
          <w:sz w:val="18"/>
        </w:rPr>
        <w:t>appointed by</w:t>
      </w:r>
      <w:r>
        <w:rPr>
          <w:spacing w:val="-5"/>
          <w:sz w:val="18"/>
        </w:rPr>
        <w:t> </w:t>
      </w:r>
      <w:r>
        <w:rPr>
          <w:sz w:val="18"/>
        </w:rPr>
        <w:t>the</w:t>
      </w:r>
      <w:r>
        <w:rPr>
          <w:spacing w:val="-2"/>
          <w:sz w:val="18"/>
        </w:rPr>
        <w:t> </w:t>
      </w:r>
      <w:r>
        <w:rPr>
          <w:sz w:val="18"/>
        </w:rPr>
        <w:t>Chair, who shall</w:t>
      </w:r>
      <w:r>
        <w:rPr>
          <w:spacing w:val="-1"/>
          <w:sz w:val="18"/>
        </w:rPr>
        <w:t> </w:t>
      </w:r>
      <w:r>
        <w:rPr>
          <w:sz w:val="18"/>
        </w:rPr>
        <w:t>also chair</w:t>
      </w:r>
      <w:r>
        <w:rPr>
          <w:spacing w:val="-1"/>
          <w:sz w:val="18"/>
        </w:rPr>
        <w:t> </w:t>
      </w:r>
      <w:r>
        <w:rPr>
          <w:sz w:val="18"/>
        </w:rPr>
        <w:t>the</w:t>
      </w:r>
      <w:r>
        <w:rPr>
          <w:spacing w:val="-1"/>
          <w:sz w:val="18"/>
        </w:rPr>
        <w:t> </w:t>
      </w:r>
      <w:r>
        <w:rPr>
          <w:spacing w:val="-2"/>
          <w:sz w:val="18"/>
        </w:rPr>
        <w:t>committee</w:t>
      </w:r>
    </w:p>
    <w:p>
      <w:pPr>
        <w:pStyle w:val="ListParagraph"/>
        <w:numPr>
          <w:ilvl w:val="1"/>
          <w:numId w:val="5"/>
        </w:numPr>
        <w:tabs>
          <w:tab w:pos="1800" w:val="left" w:leader="none"/>
        </w:tabs>
        <w:spacing w:line="220" w:lineRule="exact" w:before="0" w:after="0"/>
        <w:ind w:left="1800" w:right="0" w:hanging="360"/>
        <w:jc w:val="left"/>
        <w:rPr>
          <w:rFonts w:ascii="Symbol" w:hAnsi="Symbol"/>
          <w:sz w:val="18"/>
        </w:rPr>
      </w:pPr>
      <w:r>
        <w:rPr>
          <w:sz w:val="18"/>
        </w:rPr>
        <w:t>Three</w:t>
      </w:r>
      <w:r>
        <w:rPr>
          <w:spacing w:val="-3"/>
          <w:sz w:val="18"/>
        </w:rPr>
        <w:t> </w:t>
      </w:r>
      <w:r>
        <w:rPr>
          <w:sz w:val="18"/>
        </w:rPr>
        <w:t>elected</w:t>
      </w:r>
      <w:r>
        <w:rPr>
          <w:spacing w:val="1"/>
          <w:sz w:val="18"/>
        </w:rPr>
        <w:t> </w:t>
      </w:r>
      <w:r>
        <w:rPr>
          <w:sz w:val="18"/>
        </w:rPr>
        <w:t>members</w:t>
      </w:r>
      <w:r>
        <w:rPr>
          <w:spacing w:val="-2"/>
          <w:sz w:val="18"/>
        </w:rPr>
        <w:t> </w:t>
      </w:r>
      <w:r>
        <w:rPr>
          <w:sz w:val="18"/>
        </w:rPr>
        <w:t>drawn</w:t>
      </w:r>
      <w:r>
        <w:rPr>
          <w:spacing w:val="1"/>
          <w:sz w:val="18"/>
        </w:rPr>
        <w:t> </w:t>
      </w:r>
      <w:r>
        <w:rPr>
          <w:sz w:val="18"/>
        </w:rPr>
        <w:t>from</w:t>
      </w:r>
      <w:r>
        <w:rPr>
          <w:spacing w:val="-5"/>
          <w:sz w:val="18"/>
        </w:rPr>
        <w:t> </w:t>
      </w:r>
      <w:r>
        <w:rPr>
          <w:sz w:val="18"/>
        </w:rPr>
        <w:t>the</w:t>
      </w:r>
      <w:r>
        <w:rPr>
          <w:spacing w:val="-3"/>
          <w:sz w:val="18"/>
        </w:rPr>
        <w:t> </w:t>
      </w:r>
      <w:r>
        <w:rPr>
          <w:sz w:val="18"/>
        </w:rPr>
        <w:t>department's</w:t>
      </w:r>
      <w:r>
        <w:rPr>
          <w:spacing w:val="-2"/>
          <w:sz w:val="18"/>
        </w:rPr>
        <w:t> </w:t>
      </w:r>
      <w:r>
        <w:rPr>
          <w:sz w:val="18"/>
        </w:rPr>
        <w:t>voting</w:t>
      </w:r>
      <w:r>
        <w:rPr>
          <w:spacing w:val="-3"/>
          <w:sz w:val="18"/>
        </w:rPr>
        <w:t> </w:t>
      </w:r>
      <w:r>
        <w:rPr>
          <w:sz w:val="18"/>
        </w:rPr>
        <w:t>membership,</w:t>
      </w:r>
      <w:r>
        <w:rPr>
          <w:spacing w:val="-4"/>
          <w:sz w:val="18"/>
        </w:rPr>
        <w:t> </w:t>
      </w:r>
      <w:r>
        <w:rPr>
          <w:sz w:val="18"/>
        </w:rPr>
        <w:t>one</w:t>
      </w:r>
      <w:r>
        <w:rPr>
          <w:spacing w:val="-3"/>
          <w:sz w:val="18"/>
        </w:rPr>
        <w:t> </w:t>
      </w:r>
      <w:r>
        <w:rPr>
          <w:sz w:val="18"/>
        </w:rPr>
        <w:t>member</w:t>
      </w:r>
      <w:r>
        <w:rPr>
          <w:spacing w:val="-2"/>
          <w:sz w:val="18"/>
        </w:rPr>
        <w:t> </w:t>
      </w:r>
      <w:r>
        <w:rPr>
          <w:sz w:val="18"/>
        </w:rPr>
        <w:t>each </w:t>
      </w:r>
      <w:r>
        <w:rPr>
          <w:spacing w:val="-4"/>
          <w:sz w:val="18"/>
        </w:rPr>
        <w:t>from</w:t>
      </w:r>
    </w:p>
    <w:p>
      <w:pPr>
        <w:pStyle w:val="ListParagraph"/>
        <w:numPr>
          <w:ilvl w:val="2"/>
          <w:numId w:val="5"/>
        </w:numPr>
        <w:tabs>
          <w:tab w:pos="2519" w:val="left" w:leader="none"/>
        </w:tabs>
        <w:spacing w:line="215" w:lineRule="exact" w:before="0" w:after="0"/>
        <w:ind w:left="2519" w:right="0" w:hanging="359"/>
        <w:jc w:val="left"/>
        <w:rPr>
          <w:sz w:val="18"/>
        </w:rPr>
      </w:pPr>
      <w:r>
        <w:rPr>
          <w:sz w:val="18"/>
        </w:rPr>
        <w:t>graduate</w:t>
      </w:r>
      <w:r>
        <w:rPr>
          <w:spacing w:val="-2"/>
          <w:sz w:val="18"/>
        </w:rPr>
        <w:t> faculty</w:t>
      </w:r>
    </w:p>
    <w:p>
      <w:pPr>
        <w:pStyle w:val="ListParagraph"/>
        <w:numPr>
          <w:ilvl w:val="2"/>
          <w:numId w:val="5"/>
        </w:numPr>
        <w:tabs>
          <w:tab w:pos="2519" w:val="left" w:leader="none"/>
        </w:tabs>
        <w:spacing w:line="208" w:lineRule="exact" w:before="0" w:after="0"/>
        <w:ind w:left="2519" w:right="0" w:hanging="359"/>
        <w:jc w:val="left"/>
        <w:rPr>
          <w:sz w:val="18"/>
        </w:rPr>
      </w:pPr>
      <w:r>
        <w:rPr>
          <w:sz w:val="18"/>
        </w:rPr>
        <w:t>writing</w:t>
      </w:r>
      <w:r>
        <w:rPr>
          <w:spacing w:val="-2"/>
          <w:sz w:val="18"/>
        </w:rPr>
        <w:t> </w:t>
      </w:r>
      <w:r>
        <w:rPr>
          <w:sz w:val="18"/>
        </w:rPr>
        <w:t>program</w:t>
      </w:r>
      <w:r>
        <w:rPr>
          <w:spacing w:val="-3"/>
          <w:sz w:val="18"/>
        </w:rPr>
        <w:t> </w:t>
      </w:r>
      <w:r>
        <w:rPr>
          <w:spacing w:val="-2"/>
          <w:sz w:val="18"/>
        </w:rPr>
        <w:t>faculty</w:t>
      </w:r>
    </w:p>
    <w:p>
      <w:pPr>
        <w:pStyle w:val="ListParagraph"/>
        <w:numPr>
          <w:ilvl w:val="2"/>
          <w:numId w:val="5"/>
        </w:numPr>
        <w:tabs>
          <w:tab w:pos="2519" w:val="left" w:leader="none"/>
        </w:tabs>
        <w:spacing w:line="206" w:lineRule="exact" w:before="0" w:after="0"/>
        <w:ind w:left="2519" w:right="0" w:hanging="359"/>
        <w:jc w:val="left"/>
        <w:rPr>
          <w:sz w:val="18"/>
        </w:rPr>
      </w:pPr>
      <w:r>
        <w:rPr>
          <w:sz w:val="18"/>
        </w:rPr>
        <w:t>undergraduate</w:t>
      </w:r>
      <w:r>
        <w:rPr>
          <w:spacing w:val="-6"/>
          <w:sz w:val="18"/>
        </w:rPr>
        <w:t> </w:t>
      </w:r>
      <w:r>
        <w:rPr>
          <w:sz w:val="18"/>
        </w:rPr>
        <w:t>programs </w:t>
      </w:r>
      <w:r>
        <w:rPr>
          <w:spacing w:val="-2"/>
          <w:sz w:val="18"/>
        </w:rPr>
        <w:t>faculty</w:t>
      </w:r>
    </w:p>
    <w:p>
      <w:pPr>
        <w:pStyle w:val="ListParagraph"/>
        <w:numPr>
          <w:ilvl w:val="1"/>
          <w:numId w:val="5"/>
        </w:numPr>
        <w:tabs>
          <w:tab w:pos="1800" w:val="left" w:leader="none"/>
        </w:tabs>
        <w:spacing w:line="212" w:lineRule="exact" w:before="0" w:after="0"/>
        <w:ind w:left="1800" w:right="0" w:hanging="360"/>
        <w:jc w:val="left"/>
        <w:rPr>
          <w:rFonts w:ascii="Symbol" w:hAnsi="Symbol"/>
          <w:sz w:val="18"/>
        </w:rPr>
      </w:pPr>
      <w:r>
        <w:rPr>
          <w:sz w:val="18"/>
        </w:rPr>
        <w:t>A</w:t>
      </w:r>
      <w:r>
        <w:rPr>
          <w:spacing w:val="-3"/>
          <w:sz w:val="18"/>
        </w:rPr>
        <w:t> </w:t>
      </w:r>
      <w:r>
        <w:rPr>
          <w:sz w:val="18"/>
        </w:rPr>
        <w:t>member chosen</w:t>
      </w:r>
      <w:r>
        <w:rPr>
          <w:spacing w:val="1"/>
          <w:sz w:val="18"/>
        </w:rPr>
        <w:t> </w:t>
      </w:r>
      <w:r>
        <w:rPr>
          <w:sz w:val="18"/>
        </w:rPr>
        <w:t>from</w:t>
      </w:r>
      <w:r>
        <w:rPr>
          <w:spacing w:val="-3"/>
          <w:sz w:val="18"/>
        </w:rPr>
        <w:t> </w:t>
      </w:r>
      <w:r>
        <w:rPr>
          <w:sz w:val="18"/>
        </w:rPr>
        <w:t>among</w:t>
      </w:r>
      <w:r>
        <w:rPr>
          <w:spacing w:val="-1"/>
          <w:sz w:val="18"/>
        </w:rPr>
        <w:t> </w:t>
      </w:r>
      <w:r>
        <w:rPr>
          <w:sz w:val="18"/>
        </w:rPr>
        <w:t>students</w:t>
      </w:r>
      <w:r>
        <w:rPr>
          <w:spacing w:val="-2"/>
          <w:sz w:val="18"/>
        </w:rPr>
        <w:t> </w:t>
      </w:r>
      <w:r>
        <w:rPr>
          <w:sz w:val="18"/>
        </w:rPr>
        <w:t>in</w:t>
      </w:r>
      <w:r>
        <w:rPr>
          <w:spacing w:val="1"/>
          <w:sz w:val="18"/>
        </w:rPr>
        <w:t> </w:t>
      </w:r>
      <w:r>
        <w:rPr>
          <w:sz w:val="18"/>
        </w:rPr>
        <w:t>the</w:t>
      </w:r>
      <w:r>
        <w:rPr>
          <w:spacing w:val="-1"/>
          <w:sz w:val="18"/>
        </w:rPr>
        <w:t> </w:t>
      </w:r>
      <w:r>
        <w:rPr>
          <w:sz w:val="18"/>
        </w:rPr>
        <w:t>graduate program</w:t>
      </w:r>
      <w:r>
        <w:rPr>
          <w:spacing w:val="-3"/>
          <w:sz w:val="18"/>
        </w:rPr>
        <w:t> </w:t>
      </w:r>
      <w:r>
        <w:rPr>
          <w:sz w:val="18"/>
        </w:rPr>
        <w:t>(non-</w:t>
      </w:r>
      <w:r>
        <w:rPr>
          <w:spacing w:val="-2"/>
          <w:sz w:val="18"/>
        </w:rPr>
        <w:t>voting)</w:t>
      </w:r>
    </w:p>
    <w:p>
      <w:pPr>
        <w:pStyle w:val="BodyText"/>
        <w:spacing w:before="114"/>
      </w:pPr>
    </w:p>
    <w:p>
      <w:pPr>
        <w:pStyle w:val="BodyText"/>
        <w:ind w:left="1440"/>
      </w:pPr>
      <w:r>
        <w:rPr>
          <w:spacing w:val="-2"/>
        </w:rPr>
        <w:t>Duties:</w:t>
      </w:r>
    </w:p>
    <w:p>
      <w:pPr>
        <w:pStyle w:val="BodyText"/>
        <w:spacing w:before="41"/>
      </w:pPr>
    </w:p>
    <w:p>
      <w:pPr>
        <w:pStyle w:val="ListParagraph"/>
        <w:numPr>
          <w:ilvl w:val="1"/>
          <w:numId w:val="5"/>
        </w:numPr>
        <w:tabs>
          <w:tab w:pos="1800" w:val="left" w:leader="none"/>
        </w:tabs>
        <w:spacing w:line="232" w:lineRule="auto" w:before="0" w:after="0"/>
        <w:ind w:left="1800" w:right="360" w:hanging="360"/>
        <w:jc w:val="left"/>
        <w:rPr>
          <w:rFonts w:ascii="Symbol" w:hAnsi="Symbol"/>
          <w:sz w:val="20"/>
        </w:rPr>
      </w:pPr>
      <w:r>
        <w:rPr>
          <w:sz w:val="18"/>
        </w:rPr>
        <w:t>Make</w:t>
      </w:r>
      <w:r>
        <w:rPr>
          <w:spacing w:val="-5"/>
          <w:sz w:val="18"/>
        </w:rPr>
        <w:t> </w:t>
      </w:r>
      <w:r>
        <w:rPr>
          <w:sz w:val="18"/>
        </w:rPr>
        <w:t>recommendations</w:t>
      </w:r>
      <w:r>
        <w:rPr>
          <w:spacing w:val="-7"/>
          <w:sz w:val="18"/>
        </w:rPr>
        <w:t> </w:t>
      </w:r>
      <w:r>
        <w:rPr>
          <w:sz w:val="18"/>
        </w:rPr>
        <w:t>regarding</w:t>
      </w:r>
      <w:r>
        <w:rPr>
          <w:spacing w:val="-5"/>
          <w:sz w:val="18"/>
        </w:rPr>
        <w:t> </w:t>
      </w:r>
      <w:r>
        <w:rPr>
          <w:sz w:val="18"/>
        </w:rPr>
        <w:t>University</w:t>
      </w:r>
      <w:r>
        <w:rPr>
          <w:spacing w:val="-8"/>
          <w:sz w:val="18"/>
        </w:rPr>
        <w:t> </w:t>
      </w:r>
      <w:r>
        <w:rPr>
          <w:sz w:val="18"/>
        </w:rPr>
        <w:t>Library</w:t>
      </w:r>
      <w:r>
        <w:rPr>
          <w:spacing w:val="-1"/>
          <w:sz w:val="18"/>
        </w:rPr>
        <w:t> </w:t>
      </w:r>
      <w:r>
        <w:rPr>
          <w:sz w:val="18"/>
        </w:rPr>
        <w:t>acquisitions</w:t>
      </w:r>
      <w:r>
        <w:rPr>
          <w:spacing w:val="-7"/>
          <w:sz w:val="18"/>
        </w:rPr>
        <w:t> </w:t>
      </w:r>
      <w:r>
        <w:rPr>
          <w:sz w:val="18"/>
        </w:rPr>
        <w:t>and</w:t>
      </w:r>
      <w:r>
        <w:rPr>
          <w:spacing w:val="-4"/>
          <w:sz w:val="18"/>
        </w:rPr>
        <w:t> </w:t>
      </w:r>
      <w:r>
        <w:rPr>
          <w:sz w:val="18"/>
        </w:rPr>
        <w:t>other</w:t>
      </w:r>
      <w:r>
        <w:rPr>
          <w:spacing w:val="-4"/>
          <w:sz w:val="18"/>
        </w:rPr>
        <w:t> </w:t>
      </w:r>
      <w:r>
        <w:rPr>
          <w:sz w:val="18"/>
        </w:rPr>
        <w:t>collection</w:t>
      </w:r>
      <w:r>
        <w:rPr>
          <w:spacing w:val="-5"/>
          <w:sz w:val="18"/>
        </w:rPr>
        <w:t> </w:t>
      </w:r>
      <w:r>
        <w:rPr>
          <w:sz w:val="18"/>
        </w:rPr>
        <w:t>management issues to reflect the mission of the department</w:t>
      </w:r>
    </w:p>
    <w:p>
      <w:pPr>
        <w:pStyle w:val="ListParagraph"/>
        <w:numPr>
          <w:ilvl w:val="1"/>
          <w:numId w:val="5"/>
        </w:numPr>
        <w:tabs>
          <w:tab w:pos="1800" w:val="left" w:leader="none"/>
        </w:tabs>
        <w:spacing w:line="243" w:lineRule="exact" w:before="2" w:after="0"/>
        <w:ind w:left="1800" w:right="0" w:hanging="360"/>
        <w:jc w:val="left"/>
        <w:rPr>
          <w:rFonts w:ascii="Symbol" w:hAnsi="Symbol"/>
          <w:sz w:val="20"/>
        </w:rPr>
      </w:pPr>
      <w:r>
        <w:rPr>
          <w:sz w:val="18"/>
        </w:rPr>
        <w:t>Provide</w:t>
      </w:r>
      <w:r>
        <w:rPr>
          <w:spacing w:val="-3"/>
          <w:sz w:val="18"/>
        </w:rPr>
        <w:t> </w:t>
      </w:r>
      <w:r>
        <w:rPr>
          <w:sz w:val="18"/>
        </w:rPr>
        <w:t>liaison</w:t>
      </w:r>
      <w:r>
        <w:rPr>
          <w:spacing w:val="-3"/>
          <w:sz w:val="18"/>
        </w:rPr>
        <w:t> </w:t>
      </w:r>
      <w:r>
        <w:rPr>
          <w:sz w:val="18"/>
        </w:rPr>
        <w:t>between</w:t>
      </w:r>
      <w:r>
        <w:rPr>
          <w:spacing w:val="-1"/>
          <w:sz w:val="18"/>
        </w:rPr>
        <w:t> </w:t>
      </w:r>
      <w:r>
        <w:rPr>
          <w:sz w:val="18"/>
        </w:rPr>
        <w:t>the</w:t>
      </w:r>
      <w:r>
        <w:rPr>
          <w:spacing w:val="-3"/>
          <w:sz w:val="18"/>
        </w:rPr>
        <w:t> </w:t>
      </w:r>
      <w:r>
        <w:rPr>
          <w:sz w:val="18"/>
        </w:rPr>
        <w:t>department</w:t>
      </w:r>
      <w:r>
        <w:rPr>
          <w:spacing w:val="-2"/>
          <w:sz w:val="18"/>
        </w:rPr>
        <w:t> </w:t>
      </w:r>
      <w:r>
        <w:rPr>
          <w:sz w:val="18"/>
        </w:rPr>
        <w:t>and</w:t>
      </w:r>
      <w:r>
        <w:rPr>
          <w:spacing w:val="-1"/>
          <w:sz w:val="18"/>
        </w:rPr>
        <w:t> </w:t>
      </w:r>
      <w:r>
        <w:rPr>
          <w:sz w:val="18"/>
        </w:rPr>
        <w:t>the</w:t>
      </w:r>
      <w:r>
        <w:rPr>
          <w:spacing w:val="-3"/>
          <w:sz w:val="18"/>
        </w:rPr>
        <w:t> </w:t>
      </w:r>
      <w:r>
        <w:rPr>
          <w:sz w:val="18"/>
        </w:rPr>
        <w:t>University</w:t>
      </w:r>
      <w:r>
        <w:rPr>
          <w:spacing w:val="-4"/>
          <w:sz w:val="18"/>
        </w:rPr>
        <w:t> </w:t>
      </w:r>
      <w:r>
        <w:rPr>
          <w:spacing w:val="-2"/>
          <w:sz w:val="18"/>
        </w:rPr>
        <w:t>Library</w:t>
      </w:r>
    </w:p>
    <w:p>
      <w:pPr>
        <w:pStyle w:val="ListParagraph"/>
        <w:numPr>
          <w:ilvl w:val="1"/>
          <w:numId w:val="5"/>
        </w:numPr>
        <w:tabs>
          <w:tab w:pos="1800" w:val="left" w:leader="none"/>
        </w:tabs>
        <w:spacing w:line="243" w:lineRule="exact" w:before="0" w:after="0"/>
        <w:ind w:left="1800" w:right="0" w:hanging="360"/>
        <w:jc w:val="left"/>
        <w:rPr>
          <w:rFonts w:ascii="Symbol" w:hAnsi="Symbol"/>
          <w:sz w:val="20"/>
        </w:rPr>
      </w:pPr>
      <w:r>
        <w:rPr>
          <w:sz w:val="18"/>
        </w:rPr>
        <w:t>Make</w:t>
      </w:r>
      <w:r>
        <w:rPr>
          <w:spacing w:val="-5"/>
          <w:sz w:val="18"/>
        </w:rPr>
        <w:t> </w:t>
      </w:r>
      <w:r>
        <w:rPr>
          <w:sz w:val="18"/>
        </w:rPr>
        <w:t>recommendations</w:t>
      </w:r>
      <w:r>
        <w:rPr>
          <w:spacing w:val="-4"/>
          <w:sz w:val="18"/>
        </w:rPr>
        <w:t> </w:t>
      </w:r>
      <w:r>
        <w:rPr>
          <w:sz w:val="18"/>
        </w:rPr>
        <w:t>regarding</w:t>
      </w:r>
      <w:r>
        <w:rPr>
          <w:spacing w:val="-2"/>
          <w:sz w:val="18"/>
        </w:rPr>
        <w:t> </w:t>
      </w:r>
      <w:r>
        <w:rPr>
          <w:sz w:val="18"/>
        </w:rPr>
        <w:t>library</w:t>
      </w:r>
      <w:r>
        <w:rPr>
          <w:spacing w:val="-5"/>
          <w:sz w:val="18"/>
        </w:rPr>
        <w:t> </w:t>
      </w:r>
      <w:r>
        <w:rPr>
          <w:sz w:val="18"/>
        </w:rPr>
        <w:t>support</w:t>
      </w:r>
      <w:r>
        <w:rPr>
          <w:spacing w:val="-3"/>
          <w:sz w:val="18"/>
        </w:rPr>
        <w:t> </w:t>
      </w:r>
      <w:r>
        <w:rPr>
          <w:sz w:val="18"/>
        </w:rPr>
        <w:t>of</w:t>
      </w:r>
      <w:r>
        <w:rPr>
          <w:spacing w:val="-3"/>
          <w:sz w:val="18"/>
        </w:rPr>
        <w:t> </w:t>
      </w:r>
      <w:r>
        <w:rPr>
          <w:sz w:val="18"/>
        </w:rPr>
        <w:t>English</w:t>
      </w:r>
      <w:r>
        <w:rPr>
          <w:spacing w:val="-3"/>
          <w:sz w:val="18"/>
        </w:rPr>
        <w:t> </w:t>
      </w:r>
      <w:r>
        <w:rPr>
          <w:sz w:val="18"/>
        </w:rPr>
        <w:t>department</w:t>
      </w:r>
      <w:r>
        <w:rPr>
          <w:spacing w:val="-1"/>
          <w:sz w:val="18"/>
        </w:rPr>
        <w:t> </w:t>
      </w:r>
      <w:r>
        <w:rPr>
          <w:spacing w:val="-2"/>
          <w:sz w:val="18"/>
        </w:rPr>
        <w:t>curriculum</w:t>
      </w:r>
    </w:p>
    <w:p>
      <w:pPr>
        <w:pStyle w:val="BodyText"/>
      </w:pPr>
    </w:p>
    <w:p>
      <w:pPr>
        <w:pStyle w:val="BodyText"/>
        <w:spacing w:before="111"/>
      </w:pPr>
    </w:p>
    <w:p>
      <w:pPr>
        <w:pStyle w:val="Heading2"/>
        <w:numPr>
          <w:ilvl w:val="0"/>
          <w:numId w:val="5"/>
        </w:numPr>
        <w:tabs>
          <w:tab w:pos="1440" w:val="left" w:leader="none"/>
        </w:tabs>
        <w:spacing w:line="240" w:lineRule="auto" w:before="0" w:after="0"/>
        <w:ind w:left="1440" w:right="0" w:hanging="504"/>
        <w:jc w:val="left"/>
      </w:pPr>
      <w:r>
        <w:rPr/>
        <w:t>Colloquium</w:t>
      </w:r>
      <w:r>
        <w:rPr>
          <w:spacing w:val="-7"/>
        </w:rPr>
        <w:t> </w:t>
      </w:r>
      <w:r>
        <w:rPr>
          <w:spacing w:val="-2"/>
        </w:rPr>
        <w:t>Committee</w:t>
      </w:r>
    </w:p>
    <w:p>
      <w:pPr>
        <w:pStyle w:val="BodyText"/>
        <w:rPr>
          <w:b/>
        </w:rPr>
      </w:pPr>
    </w:p>
    <w:p>
      <w:pPr>
        <w:pStyle w:val="BodyText"/>
        <w:spacing w:before="22"/>
        <w:rPr>
          <w:b/>
        </w:rPr>
      </w:pPr>
    </w:p>
    <w:p>
      <w:pPr>
        <w:pStyle w:val="BodyText"/>
        <w:ind w:left="1440"/>
      </w:pPr>
      <w:r>
        <w:rPr>
          <w:spacing w:val="-2"/>
        </w:rPr>
        <w:t>Members:</w:t>
      </w:r>
    </w:p>
    <w:p>
      <w:pPr>
        <w:pStyle w:val="BodyText"/>
        <w:spacing w:before="35"/>
      </w:pPr>
    </w:p>
    <w:p>
      <w:pPr>
        <w:pStyle w:val="ListParagraph"/>
        <w:numPr>
          <w:ilvl w:val="1"/>
          <w:numId w:val="5"/>
        </w:numPr>
        <w:tabs>
          <w:tab w:pos="1800" w:val="left" w:leader="none"/>
        </w:tabs>
        <w:spacing w:line="240" w:lineRule="auto" w:before="1" w:after="0"/>
        <w:ind w:left="1800" w:right="0" w:hanging="360"/>
        <w:jc w:val="left"/>
        <w:rPr>
          <w:rFonts w:ascii="Symbol" w:hAnsi="Symbol"/>
          <w:sz w:val="20"/>
        </w:rPr>
      </w:pPr>
      <w:r>
        <w:rPr>
          <w:sz w:val="18"/>
        </w:rPr>
        <w:t>A</w:t>
      </w:r>
      <w:r>
        <w:rPr>
          <w:spacing w:val="-7"/>
          <w:sz w:val="18"/>
        </w:rPr>
        <w:t> </w:t>
      </w:r>
      <w:r>
        <w:rPr>
          <w:sz w:val="18"/>
        </w:rPr>
        <w:t>chair</w:t>
      </w:r>
      <w:r>
        <w:rPr>
          <w:spacing w:val="-2"/>
          <w:sz w:val="18"/>
        </w:rPr>
        <w:t> </w:t>
      </w:r>
      <w:r>
        <w:rPr>
          <w:sz w:val="18"/>
        </w:rPr>
        <w:t>elected by</w:t>
      </w:r>
      <w:r>
        <w:rPr>
          <w:spacing w:val="-6"/>
          <w:sz w:val="18"/>
        </w:rPr>
        <w:t> </w:t>
      </w:r>
      <w:r>
        <w:rPr>
          <w:sz w:val="18"/>
        </w:rPr>
        <w:t>the</w:t>
      </w:r>
      <w:r>
        <w:rPr>
          <w:spacing w:val="-2"/>
          <w:sz w:val="18"/>
        </w:rPr>
        <w:t> </w:t>
      </w:r>
      <w:r>
        <w:rPr>
          <w:sz w:val="18"/>
        </w:rPr>
        <w:t>committee’s</w:t>
      </w:r>
      <w:r>
        <w:rPr>
          <w:spacing w:val="42"/>
          <w:sz w:val="18"/>
        </w:rPr>
        <w:t> </w:t>
      </w:r>
      <w:r>
        <w:rPr>
          <w:sz w:val="18"/>
        </w:rPr>
        <w:t>elected</w:t>
      </w:r>
      <w:r>
        <w:rPr>
          <w:spacing w:val="-1"/>
          <w:sz w:val="18"/>
        </w:rPr>
        <w:t> </w:t>
      </w:r>
      <w:r>
        <w:rPr>
          <w:sz w:val="18"/>
        </w:rPr>
        <w:t>membership from</w:t>
      </w:r>
      <w:r>
        <w:rPr>
          <w:spacing w:val="-5"/>
          <w:sz w:val="18"/>
        </w:rPr>
        <w:t> </w:t>
      </w:r>
      <w:r>
        <w:rPr>
          <w:sz w:val="18"/>
        </w:rPr>
        <w:t>the</w:t>
      </w:r>
      <w:r>
        <w:rPr>
          <w:spacing w:val="-2"/>
          <w:sz w:val="18"/>
        </w:rPr>
        <w:t> </w:t>
      </w:r>
      <w:r>
        <w:rPr>
          <w:sz w:val="18"/>
        </w:rPr>
        <w:t>committee’s</w:t>
      </w:r>
      <w:r>
        <w:rPr>
          <w:spacing w:val="-3"/>
          <w:sz w:val="18"/>
        </w:rPr>
        <w:t> </w:t>
      </w:r>
      <w:r>
        <w:rPr>
          <w:sz w:val="18"/>
        </w:rPr>
        <w:t>elected</w:t>
      </w:r>
      <w:r>
        <w:rPr>
          <w:spacing w:val="2"/>
          <w:sz w:val="18"/>
        </w:rPr>
        <w:t> </w:t>
      </w:r>
      <w:r>
        <w:rPr>
          <w:spacing w:val="-2"/>
          <w:sz w:val="18"/>
        </w:rPr>
        <w:t>membership</w:t>
      </w:r>
    </w:p>
    <w:p>
      <w:pPr>
        <w:pStyle w:val="ListParagraph"/>
        <w:spacing w:after="0" w:line="240" w:lineRule="auto"/>
        <w:jc w:val="left"/>
        <w:rPr>
          <w:rFonts w:ascii="Symbol" w:hAnsi="Symbol"/>
          <w:sz w:val="20"/>
        </w:rPr>
        <w:sectPr>
          <w:pgSz w:w="12240" w:h="15840"/>
          <w:pgMar w:top="1560" w:bottom="280" w:left="1440" w:right="1440"/>
        </w:sectPr>
      </w:pPr>
    </w:p>
    <w:p>
      <w:pPr>
        <w:pStyle w:val="ListParagraph"/>
        <w:numPr>
          <w:ilvl w:val="1"/>
          <w:numId w:val="5"/>
        </w:numPr>
        <w:tabs>
          <w:tab w:pos="1800" w:val="left" w:leader="none"/>
        </w:tabs>
        <w:spacing w:line="243" w:lineRule="exact" w:before="75" w:after="0"/>
        <w:ind w:left="1800" w:right="0" w:hanging="360"/>
        <w:jc w:val="left"/>
        <w:rPr>
          <w:rFonts w:ascii="Symbol" w:hAnsi="Symbol"/>
          <w:sz w:val="20"/>
        </w:rPr>
      </w:pPr>
      <w:r>
        <w:rPr>
          <w:sz w:val="18"/>
        </w:rPr>
        <w:t>Four</w:t>
      </w:r>
      <w:r>
        <w:rPr>
          <w:spacing w:val="-4"/>
          <w:sz w:val="18"/>
        </w:rPr>
        <w:t> </w:t>
      </w:r>
      <w:r>
        <w:rPr>
          <w:sz w:val="18"/>
        </w:rPr>
        <w:t>elected members</w:t>
      </w:r>
      <w:r>
        <w:rPr>
          <w:spacing w:val="-1"/>
          <w:sz w:val="18"/>
        </w:rPr>
        <w:t> </w:t>
      </w:r>
      <w:r>
        <w:rPr>
          <w:sz w:val="18"/>
        </w:rPr>
        <w:t>drawn</w:t>
      </w:r>
      <w:r>
        <w:rPr>
          <w:spacing w:val="-1"/>
          <w:sz w:val="18"/>
        </w:rPr>
        <w:t> </w:t>
      </w:r>
      <w:r>
        <w:rPr>
          <w:sz w:val="18"/>
        </w:rPr>
        <w:t>from</w:t>
      </w:r>
      <w:r>
        <w:rPr>
          <w:spacing w:val="-4"/>
          <w:sz w:val="18"/>
        </w:rPr>
        <w:t> </w:t>
      </w:r>
      <w:r>
        <w:rPr>
          <w:sz w:val="18"/>
        </w:rPr>
        <w:t>the</w:t>
      </w:r>
      <w:r>
        <w:rPr>
          <w:spacing w:val="-2"/>
          <w:sz w:val="18"/>
        </w:rPr>
        <w:t> </w:t>
      </w:r>
      <w:r>
        <w:rPr>
          <w:sz w:val="18"/>
        </w:rPr>
        <w:t>department's</w:t>
      </w:r>
      <w:r>
        <w:rPr>
          <w:spacing w:val="-1"/>
          <w:sz w:val="18"/>
        </w:rPr>
        <w:t> </w:t>
      </w:r>
      <w:r>
        <w:rPr>
          <w:sz w:val="18"/>
        </w:rPr>
        <w:t>voting</w:t>
      </w:r>
      <w:r>
        <w:rPr>
          <w:spacing w:val="-2"/>
          <w:sz w:val="18"/>
        </w:rPr>
        <w:t> membership</w:t>
      </w:r>
    </w:p>
    <w:p>
      <w:pPr>
        <w:pStyle w:val="ListParagraph"/>
        <w:numPr>
          <w:ilvl w:val="1"/>
          <w:numId w:val="5"/>
        </w:numPr>
        <w:tabs>
          <w:tab w:pos="1800" w:val="left" w:leader="none"/>
        </w:tabs>
        <w:spacing w:line="547" w:lineRule="auto" w:before="0" w:after="0"/>
        <w:ind w:left="1440" w:right="2056" w:firstLine="0"/>
        <w:jc w:val="left"/>
        <w:rPr>
          <w:rFonts w:ascii="Symbol" w:hAnsi="Symbol"/>
          <w:sz w:val="20"/>
        </w:rPr>
      </w:pPr>
      <w:r>
        <w:rPr>
          <w:sz w:val="18"/>
        </w:rPr>
        <w:t>A</w:t>
      </w:r>
      <w:r>
        <w:rPr>
          <w:spacing w:val="-6"/>
          <w:sz w:val="18"/>
        </w:rPr>
        <w:t> </w:t>
      </w:r>
      <w:r>
        <w:rPr>
          <w:sz w:val="18"/>
        </w:rPr>
        <w:t>graduate</w:t>
      </w:r>
      <w:r>
        <w:rPr>
          <w:spacing w:val="-3"/>
          <w:sz w:val="18"/>
        </w:rPr>
        <w:t> </w:t>
      </w:r>
      <w:r>
        <w:rPr>
          <w:sz w:val="18"/>
        </w:rPr>
        <w:t>student</w:t>
      </w:r>
      <w:r>
        <w:rPr>
          <w:spacing w:val="-5"/>
          <w:sz w:val="18"/>
        </w:rPr>
        <w:t> </w:t>
      </w:r>
      <w:r>
        <w:rPr>
          <w:sz w:val="18"/>
        </w:rPr>
        <w:t>elected</w:t>
      </w:r>
      <w:r>
        <w:rPr>
          <w:spacing w:val="-2"/>
          <w:sz w:val="18"/>
        </w:rPr>
        <w:t> </w:t>
      </w:r>
      <w:r>
        <w:rPr>
          <w:sz w:val="18"/>
        </w:rPr>
        <w:t>by</w:t>
      </w:r>
      <w:r>
        <w:rPr>
          <w:spacing w:val="-7"/>
          <w:sz w:val="18"/>
        </w:rPr>
        <w:t> </w:t>
      </w:r>
      <w:r>
        <w:rPr>
          <w:sz w:val="18"/>
        </w:rPr>
        <w:t>students</w:t>
      </w:r>
      <w:r>
        <w:rPr>
          <w:spacing w:val="-3"/>
          <w:sz w:val="18"/>
        </w:rPr>
        <w:t> </w:t>
      </w:r>
      <w:r>
        <w:rPr>
          <w:sz w:val="18"/>
        </w:rPr>
        <w:t>in</w:t>
      </w:r>
      <w:r>
        <w:rPr>
          <w:spacing w:val="-2"/>
          <w:sz w:val="18"/>
        </w:rPr>
        <w:t> </w:t>
      </w:r>
      <w:r>
        <w:rPr>
          <w:sz w:val="18"/>
        </w:rPr>
        <w:t>the</w:t>
      </w:r>
      <w:r>
        <w:rPr>
          <w:spacing w:val="-4"/>
          <w:sz w:val="18"/>
        </w:rPr>
        <w:t> </w:t>
      </w:r>
      <w:r>
        <w:rPr>
          <w:sz w:val="18"/>
        </w:rPr>
        <w:t>graduate</w:t>
      </w:r>
      <w:r>
        <w:rPr>
          <w:spacing w:val="-3"/>
          <w:sz w:val="18"/>
        </w:rPr>
        <w:t> </w:t>
      </w:r>
      <w:r>
        <w:rPr>
          <w:sz w:val="18"/>
        </w:rPr>
        <w:t>program</w:t>
      </w:r>
      <w:r>
        <w:rPr>
          <w:spacing w:val="-6"/>
          <w:sz w:val="18"/>
        </w:rPr>
        <w:t> </w:t>
      </w:r>
      <w:r>
        <w:rPr>
          <w:sz w:val="18"/>
        </w:rPr>
        <w:t>(non-voting) </w:t>
      </w:r>
      <w:r>
        <w:rPr>
          <w:spacing w:val="-2"/>
          <w:sz w:val="18"/>
        </w:rPr>
        <w:t>Duties:</w:t>
      </w:r>
    </w:p>
    <w:p>
      <w:pPr>
        <w:pStyle w:val="ListParagraph"/>
        <w:numPr>
          <w:ilvl w:val="1"/>
          <w:numId w:val="5"/>
        </w:numPr>
        <w:tabs>
          <w:tab w:pos="1800" w:val="left" w:leader="none"/>
        </w:tabs>
        <w:spacing w:line="220" w:lineRule="exact" w:before="0" w:after="0"/>
        <w:ind w:left="1800" w:right="0" w:hanging="360"/>
        <w:jc w:val="left"/>
        <w:rPr>
          <w:rFonts w:ascii="Symbol" w:hAnsi="Symbol"/>
          <w:sz w:val="20"/>
        </w:rPr>
      </w:pPr>
      <w:r>
        <w:rPr>
          <w:sz w:val="18"/>
        </w:rPr>
        <w:t>Organize</w:t>
      </w:r>
      <w:r>
        <w:rPr>
          <w:spacing w:val="-2"/>
          <w:sz w:val="18"/>
        </w:rPr>
        <w:t> </w:t>
      </w:r>
      <w:r>
        <w:rPr>
          <w:sz w:val="18"/>
        </w:rPr>
        <w:t>colloquia,</w:t>
      </w:r>
      <w:r>
        <w:rPr>
          <w:spacing w:val="-1"/>
          <w:sz w:val="18"/>
        </w:rPr>
        <w:t> </w:t>
      </w:r>
      <w:r>
        <w:rPr>
          <w:sz w:val="18"/>
        </w:rPr>
        <w:t>papers,</w:t>
      </w:r>
      <w:r>
        <w:rPr>
          <w:spacing w:val="-3"/>
          <w:sz w:val="18"/>
        </w:rPr>
        <w:t> </w:t>
      </w:r>
      <w:r>
        <w:rPr>
          <w:sz w:val="18"/>
        </w:rPr>
        <w:t>and</w:t>
      </w:r>
      <w:r>
        <w:rPr>
          <w:spacing w:val="-2"/>
          <w:sz w:val="18"/>
        </w:rPr>
        <w:t> </w:t>
      </w:r>
      <w:r>
        <w:rPr>
          <w:sz w:val="18"/>
        </w:rPr>
        <w:t>presentations</w:t>
      </w:r>
      <w:r>
        <w:rPr>
          <w:spacing w:val="-1"/>
          <w:sz w:val="18"/>
        </w:rPr>
        <w:t> </w:t>
      </w:r>
      <w:r>
        <w:rPr>
          <w:sz w:val="18"/>
        </w:rPr>
        <w:t>by</w:t>
      </w:r>
      <w:r>
        <w:rPr>
          <w:spacing w:val="-5"/>
          <w:sz w:val="18"/>
        </w:rPr>
        <w:t> </w:t>
      </w:r>
      <w:r>
        <w:rPr>
          <w:sz w:val="18"/>
        </w:rPr>
        <w:t>department</w:t>
      </w:r>
      <w:r>
        <w:rPr>
          <w:spacing w:val="-1"/>
          <w:sz w:val="18"/>
        </w:rPr>
        <w:t> </w:t>
      </w:r>
      <w:r>
        <w:rPr>
          <w:sz w:val="18"/>
        </w:rPr>
        <w:t>faculty</w:t>
      </w:r>
      <w:r>
        <w:rPr>
          <w:spacing w:val="-2"/>
          <w:sz w:val="18"/>
        </w:rPr>
        <w:t> </w:t>
      </w:r>
      <w:r>
        <w:rPr>
          <w:sz w:val="18"/>
        </w:rPr>
        <w:t>and</w:t>
      </w:r>
      <w:r>
        <w:rPr>
          <w:spacing w:val="1"/>
          <w:sz w:val="18"/>
        </w:rPr>
        <w:t> </w:t>
      </w:r>
      <w:r>
        <w:rPr>
          <w:spacing w:val="-2"/>
          <w:sz w:val="18"/>
        </w:rPr>
        <w:t>students</w:t>
      </w:r>
    </w:p>
    <w:p>
      <w:pPr>
        <w:pStyle w:val="ListParagraph"/>
        <w:numPr>
          <w:ilvl w:val="1"/>
          <w:numId w:val="5"/>
        </w:numPr>
        <w:tabs>
          <w:tab w:pos="1800" w:val="left" w:leader="none"/>
        </w:tabs>
        <w:spacing w:line="243" w:lineRule="exact" w:before="0" w:after="0"/>
        <w:ind w:left="1800" w:right="0" w:hanging="360"/>
        <w:jc w:val="left"/>
        <w:rPr>
          <w:rFonts w:ascii="Symbol" w:hAnsi="Symbol"/>
          <w:sz w:val="20"/>
        </w:rPr>
      </w:pPr>
      <w:r>
        <w:rPr>
          <w:sz w:val="18"/>
        </w:rPr>
        <w:t>Publicize</w:t>
      </w:r>
      <w:r>
        <w:rPr>
          <w:spacing w:val="-2"/>
          <w:sz w:val="18"/>
        </w:rPr>
        <w:t> </w:t>
      </w:r>
      <w:r>
        <w:rPr>
          <w:sz w:val="18"/>
        </w:rPr>
        <w:t>these</w:t>
      </w:r>
      <w:r>
        <w:rPr>
          <w:spacing w:val="-1"/>
          <w:sz w:val="18"/>
        </w:rPr>
        <w:t> </w:t>
      </w:r>
      <w:r>
        <w:rPr>
          <w:spacing w:val="-2"/>
          <w:sz w:val="18"/>
        </w:rPr>
        <w:t>colloquiam</w:t>
      </w:r>
    </w:p>
    <w:p>
      <w:pPr>
        <w:pStyle w:val="BodyText"/>
      </w:pPr>
    </w:p>
    <w:p>
      <w:pPr>
        <w:pStyle w:val="BodyText"/>
        <w:spacing w:before="109"/>
      </w:pPr>
    </w:p>
    <w:p>
      <w:pPr>
        <w:pStyle w:val="Heading1"/>
        <w:numPr>
          <w:ilvl w:val="0"/>
          <w:numId w:val="1"/>
        </w:numPr>
        <w:tabs>
          <w:tab w:pos="720" w:val="left" w:leader="none"/>
        </w:tabs>
        <w:spacing w:line="240" w:lineRule="auto" w:before="0" w:after="0"/>
        <w:ind w:left="720" w:right="0" w:hanging="526"/>
        <w:jc w:val="left"/>
      </w:pPr>
      <w:r>
        <w:rPr/>
        <w:t>CRITERIA</w:t>
      </w:r>
      <w:r>
        <w:rPr>
          <w:spacing w:val="-4"/>
        </w:rPr>
        <w:t> </w:t>
      </w:r>
      <w:r>
        <w:rPr/>
        <w:t>AND</w:t>
      </w:r>
      <w:r>
        <w:rPr>
          <w:spacing w:val="-2"/>
        </w:rPr>
        <w:t> </w:t>
      </w:r>
      <w:r>
        <w:rPr/>
        <w:t>PROCEDURES</w:t>
      </w:r>
      <w:r>
        <w:rPr>
          <w:spacing w:val="-1"/>
        </w:rPr>
        <w:t> </w:t>
      </w:r>
      <w:r>
        <w:rPr/>
        <w:t>FOR</w:t>
      </w:r>
      <w:r>
        <w:rPr>
          <w:spacing w:val="-2"/>
        </w:rPr>
        <w:t> </w:t>
      </w:r>
      <w:r>
        <w:rPr/>
        <w:t>ANNUAL</w:t>
      </w:r>
      <w:r>
        <w:rPr>
          <w:spacing w:val="-2"/>
        </w:rPr>
        <w:t> </w:t>
      </w:r>
      <w:r>
        <w:rPr/>
        <w:t>EVALUATIONS</w:t>
      </w:r>
      <w:r>
        <w:rPr>
          <w:spacing w:val="-1"/>
        </w:rPr>
        <w:t> </w:t>
      </w:r>
      <w:r>
        <w:rPr/>
        <w:t>OF</w:t>
      </w:r>
      <w:r>
        <w:rPr>
          <w:spacing w:val="-1"/>
        </w:rPr>
        <w:t> </w:t>
      </w:r>
      <w:r>
        <w:rPr/>
        <w:t>BARGAINING-UNIT</w:t>
      </w:r>
      <w:r>
        <w:rPr>
          <w:spacing w:val="1"/>
        </w:rPr>
        <w:t> </w:t>
      </w:r>
      <w:r>
        <w:rPr>
          <w:spacing w:val="-2"/>
        </w:rPr>
        <w:t>FACULTY</w:t>
      </w:r>
    </w:p>
    <w:p>
      <w:pPr>
        <w:pStyle w:val="BodyText"/>
        <w:rPr>
          <w:b/>
        </w:rPr>
      </w:pPr>
    </w:p>
    <w:p>
      <w:pPr>
        <w:pStyle w:val="BodyText"/>
        <w:spacing w:before="22"/>
        <w:rPr>
          <w:b/>
        </w:rPr>
      </w:pPr>
    </w:p>
    <w:p>
      <w:pPr>
        <w:pStyle w:val="BodyText"/>
        <w:spacing w:line="472" w:lineRule="auto"/>
      </w:pPr>
      <w:r>
        <w:rPr/>
        <w:t>The</w:t>
      </w:r>
      <w:r>
        <w:rPr>
          <w:spacing w:val="-3"/>
        </w:rPr>
        <w:t> </w:t>
      </w:r>
      <w:r>
        <w:rPr/>
        <w:t>department</w:t>
      </w:r>
      <w:r>
        <w:rPr>
          <w:spacing w:val="-3"/>
        </w:rPr>
        <w:t> </w:t>
      </w:r>
      <w:r>
        <w:rPr/>
        <w:t>Chair</w:t>
      </w:r>
      <w:r>
        <w:rPr>
          <w:spacing w:val="-3"/>
        </w:rPr>
        <w:t> </w:t>
      </w:r>
      <w:r>
        <w:rPr/>
        <w:t>will</w:t>
      </w:r>
      <w:r>
        <w:rPr>
          <w:spacing w:val="-3"/>
        </w:rPr>
        <w:t> </w:t>
      </w:r>
      <w:r>
        <w:rPr/>
        <w:t>annually</w:t>
      </w:r>
      <w:r>
        <w:rPr>
          <w:spacing w:val="-5"/>
        </w:rPr>
        <w:t> </w:t>
      </w:r>
      <w:r>
        <w:rPr/>
        <w:t>evaluate</w:t>
      </w:r>
      <w:r>
        <w:rPr>
          <w:spacing w:val="-3"/>
        </w:rPr>
        <w:t> </w:t>
      </w:r>
      <w:r>
        <w:rPr/>
        <w:t>the</w:t>
      </w:r>
      <w:r>
        <w:rPr>
          <w:spacing w:val="-3"/>
        </w:rPr>
        <w:t> </w:t>
      </w:r>
      <w:r>
        <w:rPr/>
        <w:t>performance</w:t>
      </w:r>
      <w:r>
        <w:rPr>
          <w:spacing w:val="-3"/>
        </w:rPr>
        <w:t> </w:t>
      </w:r>
      <w:r>
        <w:rPr/>
        <w:t>of Bargaining-Unit</w:t>
      </w:r>
      <w:r>
        <w:rPr>
          <w:spacing w:val="-3"/>
        </w:rPr>
        <w:t> </w:t>
      </w:r>
      <w:r>
        <w:rPr/>
        <w:t>Faculty</w:t>
      </w:r>
      <w:r>
        <w:rPr>
          <w:spacing w:val="-6"/>
        </w:rPr>
        <w:t> </w:t>
      </w:r>
      <w:r>
        <w:rPr/>
        <w:t>following</w:t>
      </w:r>
      <w:r>
        <w:rPr>
          <w:spacing w:val="-3"/>
        </w:rPr>
        <w:t> </w:t>
      </w:r>
      <w:r>
        <w:rPr/>
        <w:t>the</w:t>
      </w:r>
      <w:r>
        <w:rPr>
          <w:spacing w:val="-3"/>
        </w:rPr>
        <w:t> </w:t>
      </w:r>
      <w:r>
        <w:rPr/>
        <w:t>procedure</w:t>
      </w:r>
      <w:r>
        <w:rPr>
          <w:spacing w:val="-3"/>
        </w:rPr>
        <w:t> </w:t>
      </w:r>
      <w:r>
        <w:rPr/>
        <w:t>outlined</w:t>
      </w:r>
      <w:r>
        <w:rPr>
          <w:spacing w:val="-2"/>
        </w:rPr>
        <w:t> </w:t>
      </w:r>
      <w:r>
        <w:rPr/>
        <w:t>in</w:t>
      </w:r>
      <w:r>
        <w:rPr>
          <w:spacing w:val="-2"/>
        </w:rPr>
        <w:t> </w:t>
      </w:r>
      <w:r>
        <w:rPr/>
        <w:t>the Collective Bargaining Agreements for TET and NTE faculty.</w:t>
      </w:r>
    </w:p>
    <w:p>
      <w:pPr>
        <w:pStyle w:val="BodyText"/>
        <w:spacing w:before="39"/>
      </w:pPr>
    </w:p>
    <w:p>
      <w:pPr>
        <w:pStyle w:val="Heading1"/>
        <w:numPr>
          <w:ilvl w:val="1"/>
          <w:numId w:val="1"/>
        </w:numPr>
        <w:tabs>
          <w:tab w:pos="719" w:val="left" w:leader="none"/>
        </w:tabs>
        <w:spacing w:line="240" w:lineRule="auto" w:before="0" w:after="0"/>
        <w:ind w:left="719" w:right="0" w:hanging="359"/>
        <w:jc w:val="left"/>
      </w:pPr>
      <w:r>
        <w:rPr/>
        <w:t>THE</w:t>
      </w:r>
      <w:r>
        <w:rPr>
          <w:spacing w:val="-2"/>
        </w:rPr>
        <w:t> </w:t>
      </w:r>
      <w:r>
        <w:rPr/>
        <w:t>EVALUATION</w:t>
      </w:r>
      <w:r>
        <w:rPr>
          <w:spacing w:val="-1"/>
        </w:rPr>
        <w:t> </w:t>
      </w:r>
      <w:r>
        <w:rPr/>
        <w:t>OF</w:t>
      </w:r>
      <w:r>
        <w:rPr>
          <w:spacing w:val="-1"/>
        </w:rPr>
        <w:t> </w:t>
      </w:r>
      <w:r>
        <w:rPr>
          <w:spacing w:val="-2"/>
        </w:rPr>
        <w:t>TEACHING</w:t>
      </w:r>
    </w:p>
    <w:p>
      <w:pPr>
        <w:pStyle w:val="BodyText"/>
        <w:rPr>
          <w:b/>
        </w:rPr>
      </w:pPr>
    </w:p>
    <w:p>
      <w:pPr>
        <w:pStyle w:val="BodyText"/>
        <w:spacing w:before="22"/>
        <w:rPr>
          <w:b/>
        </w:rPr>
      </w:pPr>
    </w:p>
    <w:p>
      <w:pPr>
        <w:pStyle w:val="BodyText"/>
        <w:spacing w:line="472" w:lineRule="auto"/>
        <w:ind w:right="120"/>
      </w:pPr>
      <w:r>
        <w:rPr/>
        <w:t>(In</w:t>
      </w:r>
      <w:r>
        <w:rPr>
          <w:spacing w:val="-1"/>
        </w:rPr>
        <w:t> </w:t>
      </w:r>
      <w:r>
        <w:rPr/>
        <w:t>this</w:t>
      </w:r>
      <w:r>
        <w:rPr>
          <w:spacing w:val="-2"/>
        </w:rPr>
        <w:t> </w:t>
      </w:r>
      <w:r>
        <w:rPr/>
        <w:t>document,</w:t>
      </w:r>
      <w:r>
        <w:rPr>
          <w:spacing w:val="-1"/>
        </w:rPr>
        <w:t> </w:t>
      </w:r>
      <w:r>
        <w:rPr/>
        <w:t>"teaching"</w:t>
      </w:r>
      <w:r>
        <w:rPr>
          <w:spacing w:val="-4"/>
        </w:rPr>
        <w:t> </w:t>
      </w:r>
      <w:r>
        <w:rPr/>
        <w:t>refers</w:t>
      </w:r>
      <w:r>
        <w:rPr>
          <w:spacing w:val="-2"/>
        </w:rPr>
        <w:t> </w:t>
      </w:r>
      <w:r>
        <w:rPr/>
        <w:t>to</w:t>
      </w:r>
      <w:r>
        <w:rPr>
          <w:spacing w:val="-1"/>
        </w:rPr>
        <w:t> </w:t>
      </w:r>
      <w:r>
        <w:rPr/>
        <w:t>all</w:t>
      </w:r>
      <w:r>
        <w:rPr>
          <w:spacing w:val="-2"/>
        </w:rPr>
        <w:t> </w:t>
      </w:r>
      <w:r>
        <w:rPr/>
        <w:t>assigned</w:t>
      </w:r>
      <w:r>
        <w:rPr>
          <w:spacing w:val="-1"/>
        </w:rPr>
        <w:t> </w:t>
      </w:r>
      <w:r>
        <w:rPr/>
        <w:t>teaching</w:t>
      </w:r>
      <w:r>
        <w:rPr>
          <w:spacing w:val="-3"/>
        </w:rPr>
        <w:t> </w:t>
      </w:r>
      <w:r>
        <w:rPr/>
        <w:t>done</w:t>
      </w:r>
      <w:r>
        <w:rPr>
          <w:spacing w:val="-3"/>
        </w:rPr>
        <w:t> </w:t>
      </w:r>
      <w:r>
        <w:rPr/>
        <w:t>by</w:t>
      </w:r>
      <w:r>
        <w:rPr>
          <w:spacing w:val="-6"/>
        </w:rPr>
        <w:t> </w:t>
      </w:r>
      <w:r>
        <w:rPr/>
        <w:t>department</w:t>
      </w:r>
      <w:r>
        <w:rPr>
          <w:spacing w:val="-2"/>
        </w:rPr>
        <w:t> </w:t>
      </w:r>
      <w:r>
        <w:rPr/>
        <w:t>faculty</w:t>
      </w:r>
      <w:r>
        <w:rPr>
          <w:spacing w:val="-6"/>
        </w:rPr>
        <w:t> </w:t>
      </w:r>
      <w:r>
        <w:rPr/>
        <w:t>at</w:t>
      </w:r>
      <w:r>
        <w:rPr>
          <w:spacing w:val="-2"/>
        </w:rPr>
        <w:t> </w:t>
      </w:r>
      <w:r>
        <w:rPr/>
        <w:t>or</w:t>
      </w:r>
      <w:r>
        <w:rPr>
          <w:spacing w:val="-2"/>
        </w:rPr>
        <w:t> </w:t>
      </w:r>
      <w:r>
        <w:rPr/>
        <w:t>on</w:t>
      </w:r>
      <w:r>
        <w:rPr>
          <w:spacing w:val="-3"/>
        </w:rPr>
        <w:t> </w:t>
      </w:r>
      <w:r>
        <w:rPr/>
        <w:t>behalf</w:t>
      </w:r>
      <w:r>
        <w:rPr>
          <w:spacing w:val="-4"/>
        </w:rPr>
        <w:t> </w:t>
      </w:r>
      <w:r>
        <w:rPr/>
        <w:t>of Wright</w:t>
      </w:r>
      <w:r>
        <w:rPr>
          <w:spacing w:val="-2"/>
        </w:rPr>
        <w:t> </w:t>
      </w:r>
      <w:r>
        <w:rPr/>
        <w:t>State University, whether or not it occurred in the English department.)</w:t>
      </w:r>
    </w:p>
    <w:p>
      <w:pPr>
        <w:pStyle w:val="BodyText"/>
        <w:spacing w:before="34"/>
      </w:pPr>
    </w:p>
    <w:p>
      <w:pPr>
        <w:pStyle w:val="ListParagraph"/>
        <w:numPr>
          <w:ilvl w:val="2"/>
          <w:numId w:val="1"/>
        </w:numPr>
        <w:tabs>
          <w:tab w:pos="1080" w:val="left" w:leader="none"/>
        </w:tabs>
        <w:spacing w:line="240" w:lineRule="auto" w:before="0" w:after="0"/>
        <w:ind w:left="1080" w:right="0" w:hanging="360"/>
        <w:jc w:val="left"/>
        <w:rPr>
          <w:b/>
          <w:sz w:val="18"/>
        </w:rPr>
      </w:pPr>
      <w:r>
        <w:rPr>
          <w:b/>
          <w:sz w:val="18"/>
        </w:rPr>
        <w:t>Criteria</w:t>
      </w:r>
      <w:r>
        <w:rPr>
          <w:b/>
          <w:spacing w:val="-5"/>
          <w:sz w:val="18"/>
        </w:rPr>
        <w:t> </w:t>
      </w:r>
      <w:r>
        <w:rPr>
          <w:b/>
          <w:sz w:val="18"/>
        </w:rPr>
        <w:t>for</w:t>
      </w:r>
      <w:r>
        <w:rPr>
          <w:b/>
          <w:spacing w:val="-3"/>
          <w:sz w:val="18"/>
        </w:rPr>
        <w:t> </w:t>
      </w:r>
      <w:r>
        <w:rPr>
          <w:b/>
          <w:sz w:val="18"/>
        </w:rPr>
        <w:t>the</w:t>
      </w:r>
      <w:r>
        <w:rPr>
          <w:b/>
          <w:spacing w:val="-3"/>
          <w:sz w:val="18"/>
        </w:rPr>
        <w:t> </w:t>
      </w:r>
      <w:r>
        <w:rPr>
          <w:b/>
          <w:sz w:val="18"/>
        </w:rPr>
        <w:t>Evaluation</w:t>
      </w:r>
      <w:r>
        <w:rPr>
          <w:b/>
          <w:spacing w:val="-1"/>
          <w:sz w:val="18"/>
        </w:rPr>
        <w:t> </w:t>
      </w:r>
      <w:r>
        <w:rPr>
          <w:b/>
          <w:sz w:val="18"/>
        </w:rPr>
        <w:t>of</w:t>
      </w:r>
      <w:r>
        <w:rPr>
          <w:b/>
          <w:spacing w:val="-2"/>
          <w:sz w:val="18"/>
        </w:rPr>
        <w:t> </w:t>
      </w:r>
      <w:r>
        <w:rPr>
          <w:b/>
          <w:sz w:val="18"/>
        </w:rPr>
        <w:t>Teaching</w:t>
      </w:r>
      <w:r>
        <w:rPr>
          <w:b/>
          <w:spacing w:val="-1"/>
          <w:sz w:val="18"/>
        </w:rPr>
        <w:t> </w:t>
      </w:r>
      <w:r>
        <w:rPr>
          <w:b/>
          <w:sz w:val="18"/>
        </w:rPr>
        <w:t>are</w:t>
      </w:r>
      <w:r>
        <w:rPr>
          <w:b/>
          <w:spacing w:val="-3"/>
          <w:sz w:val="18"/>
        </w:rPr>
        <w:t> </w:t>
      </w:r>
      <w:r>
        <w:rPr>
          <w:b/>
          <w:sz w:val="18"/>
        </w:rPr>
        <w:t>in</w:t>
      </w:r>
      <w:r>
        <w:rPr>
          <w:b/>
          <w:spacing w:val="-2"/>
          <w:sz w:val="18"/>
        </w:rPr>
        <w:t> </w:t>
      </w:r>
      <w:r>
        <w:rPr>
          <w:b/>
          <w:sz w:val="18"/>
        </w:rPr>
        <w:t>the</w:t>
      </w:r>
      <w:r>
        <w:rPr>
          <w:b/>
          <w:spacing w:val="2"/>
          <w:sz w:val="18"/>
        </w:rPr>
        <w:t> </w:t>
      </w:r>
      <w:r>
        <w:rPr>
          <w:sz w:val="18"/>
        </w:rPr>
        <w:t>Collective</w:t>
      </w:r>
      <w:r>
        <w:rPr>
          <w:spacing w:val="-3"/>
          <w:sz w:val="18"/>
        </w:rPr>
        <w:t> </w:t>
      </w:r>
      <w:r>
        <w:rPr>
          <w:sz w:val="18"/>
        </w:rPr>
        <w:t>Bargaining</w:t>
      </w:r>
      <w:r>
        <w:rPr>
          <w:spacing w:val="-3"/>
          <w:sz w:val="18"/>
        </w:rPr>
        <w:t> </w:t>
      </w:r>
      <w:r>
        <w:rPr>
          <w:sz w:val="18"/>
        </w:rPr>
        <w:t>Agreements</w:t>
      </w:r>
      <w:r>
        <w:rPr>
          <w:spacing w:val="-2"/>
          <w:sz w:val="18"/>
        </w:rPr>
        <w:t> </w:t>
      </w:r>
      <w:r>
        <w:rPr>
          <w:sz w:val="18"/>
        </w:rPr>
        <w:t>for</w:t>
      </w:r>
      <w:r>
        <w:rPr>
          <w:spacing w:val="-2"/>
          <w:sz w:val="18"/>
        </w:rPr>
        <w:t> </w:t>
      </w:r>
      <w:r>
        <w:rPr>
          <w:sz w:val="18"/>
        </w:rPr>
        <w:t>TET</w:t>
      </w:r>
      <w:r>
        <w:rPr>
          <w:spacing w:val="-4"/>
          <w:sz w:val="18"/>
        </w:rPr>
        <w:t> </w:t>
      </w:r>
      <w:r>
        <w:rPr>
          <w:sz w:val="18"/>
        </w:rPr>
        <w:t>and</w:t>
      </w:r>
      <w:r>
        <w:rPr>
          <w:spacing w:val="-2"/>
          <w:sz w:val="18"/>
        </w:rPr>
        <w:t> </w:t>
      </w:r>
      <w:r>
        <w:rPr>
          <w:sz w:val="18"/>
        </w:rPr>
        <w:t>NTE</w:t>
      </w:r>
      <w:r>
        <w:rPr>
          <w:spacing w:val="1"/>
          <w:sz w:val="18"/>
        </w:rPr>
        <w:t> </w:t>
      </w:r>
      <w:r>
        <w:rPr>
          <w:spacing w:val="-2"/>
          <w:sz w:val="18"/>
        </w:rPr>
        <w:t>faculty</w:t>
      </w:r>
      <w:r>
        <w:rPr>
          <w:b/>
          <w:spacing w:val="-2"/>
          <w:sz w:val="18"/>
        </w:rPr>
        <w:t>.</w:t>
      </w:r>
    </w:p>
    <w:p>
      <w:pPr>
        <w:pStyle w:val="Heading2"/>
        <w:numPr>
          <w:ilvl w:val="2"/>
          <w:numId w:val="1"/>
        </w:numPr>
        <w:tabs>
          <w:tab w:pos="1080" w:val="left" w:leader="none"/>
        </w:tabs>
        <w:spacing w:line="240" w:lineRule="auto" w:before="206" w:after="0"/>
        <w:ind w:left="1080" w:right="0" w:hanging="360"/>
        <w:jc w:val="left"/>
      </w:pPr>
      <w:r>
        <w:rPr/>
        <w:t>Evidence</w:t>
      </w:r>
      <w:r>
        <w:rPr>
          <w:spacing w:val="-4"/>
        </w:rPr>
        <w:t> </w:t>
      </w:r>
      <w:r>
        <w:rPr/>
        <w:t>for</w:t>
      </w:r>
      <w:r>
        <w:rPr>
          <w:spacing w:val="-3"/>
        </w:rPr>
        <w:t> </w:t>
      </w:r>
      <w:r>
        <w:rPr/>
        <w:t>the</w:t>
      </w:r>
      <w:r>
        <w:rPr>
          <w:spacing w:val="-3"/>
        </w:rPr>
        <w:t> </w:t>
      </w:r>
      <w:r>
        <w:rPr/>
        <w:t>Evaluation</w:t>
      </w:r>
      <w:r>
        <w:rPr>
          <w:spacing w:val="-4"/>
        </w:rPr>
        <w:t> </w:t>
      </w:r>
      <w:r>
        <w:rPr/>
        <w:t>of </w:t>
      </w:r>
      <w:r>
        <w:rPr>
          <w:spacing w:val="-2"/>
        </w:rPr>
        <w:t>Teaching</w:t>
      </w:r>
    </w:p>
    <w:p>
      <w:pPr>
        <w:pStyle w:val="BodyText"/>
        <w:rPr>
          <w:b/>
        </w:rPr>
      </w:pPr>
    </w:p>
    <w:p>
      <w:pPr>
        <w:pStyle w:val="BodyText"/>
        <w:spacing w:before="22"/>
        <w:rPr>
          <w:b/>
        </w:rPr>
      </w:pPr>
    </w:p>
    <w:p>
      <w:pPr>
        <w:pStyle w:val="BodyText"/>
        <w:spacing w:line="472" w:lineRule="auto"/>
        <w:ind w:left="360" w:right="120"/>
      </w:pPr>
      <w:r>
        <w:rPr>
          <w:b/>
        </w:rPr>
        <w:t>Peer Evaluations (TET Faculty):</w:t>
      </w:r>
      <w:r>
        <w:rPr>
          <w:b/>
          <w:spacing w:val="40"/>
        </w:rPr>
        <w:t> </w:t>
      </w:r>
      <w:r>
        <w:rPr/>
        <w:t>The Chair and the department Promotion, Tenure, and Retention Committee will arrange for the peer evaluation of non-tenured TET bargaining-unit faculty.</w:t>
      </w:r>
      <w:r>
        <w:rPr>
          <w:spacing w:val="40"/>
        </w:rPr>
        <w:t> </w:t>
      </w:r>
      <w:r>
        <w:rPr/>
        <w:t>At least one peer evaluation visit will be conducted</w:t>
      </w:r>
      <w:r>
        <w:rPr>
          <w:spacing w:val="-2"/>
        </w:rPr>
        <w:t> </w:t>
      </w:r>
      <w:r>
        <w:rPr/>
        <w:t>for</w:t>
      </w:r>
      <w:r>
        <w:rPr>
          <w:spacing w:val="-3"/>
        </w:rPr>
        <w:t> </w:t>
      </w:r>
      <w:r>
        <w:rPr/>
        <w:t>each</w:t>
      </w:r>
      <w:r>
        <w:rPr>
          <w:spacing w:val="-2"/>
        </w:rPr>
        <w:t> </w:t>
      </w:r>
      <w:r>
        <w:rPr/>
        <w:t>non-tenured</w:t>
      </w:r>
      <w:r>
        <w:rPr>
          <w:spacing w:val="-4"/>
        </w:rPr>
        <w:t> </w:t>
      </w:r>
      <w:r>
        <w:rPr/>
        <w:t>TET</w:t>
      </w:r>
      <w:r>
        <w:rPr>
          <w:spacing w:val="-5"/>
        </w:rPr>
        <w:t> </w:t>
      </w:r>
      <w:r>
        <w:rPr/>
        <w:t>bargaining-unit</w:t>
      </w:r>
      <w:r>
        <w:rPr>
          <w:spacing w:val="-3"/>
        </w:rPr>
        <w:t> </w:t>
      </w:r>
      <w:r>
        <w:rPr/>
        <w:t>faculty</w:t>
      </w:r>
      <w:r>
        <w:rPr>
          <w:spacing w:val="-4"/>
        </w:rPr>
        <w:t> </w:t>
      </w:r>
      <w:r>
        <w:rPr/>
        <w:t>member</w:t>
      </w:r>
      <w:r>
        <w:rPr>
          <w:spacing w:val="-3"/>
        </w:rPr>
        <w:t> </w:t>
      </w:r>
      <w:r>
        <w:rPr/>
        <w:t>per</w:t>
      </w:r>
      <w:r>
        <w:rPr>
          <w:spacing w:val="-3"/>
        </w:rPr>
        <w:t> </w:t>
      </w:r>
      <w:r>
        <w:rPr/>
        <w:t>full</w:t>
      </w:r>
      <w:r>
        <w:rPr>
          <w:spacing w:val="-3"/>
        </w:rPr>
        <w:t> </w:t>
      </w:r>
      <w:r>
        <w:rPr/>
        <w:t>calendar</w:t>
      </w:r>
      <w:r>
        <w:rPr>
          <w:spacing w:val="-3"/>
        </w:rPr>
        <w:t> </w:t>
      </w:r>
      <w:r>
        <w:rPr/>
        <w:t>year.</w:t>
      </w:r>
      <w:r>
        <w:rPr>
          <w:spacing w:val="40"/>
        </w:rPr>
        <w:t> </w:t>
      </w:r>
      <w:r>
        <w:rPr/>
        <w:t>The</w:t>
      </w:r>
      <w:r>
        <w:rPr>
          <w:spacing w:val="-4"/>
        </w:rPr>
        <w:t> </w:t>
      </w:r>
      <w:r>
        <w:rPr/>
        <w:t>PTR</w:t>
      </w:r>
      <w:r>
        <w:rPr>
          <w:spacing w:val="-3"/>
        </w:rPr>
        <w:t> </w:t>
      </w:r>
      <w:r>
        <w:rPr/>
        <w:t>Committee</w:t>
      </w:r>
      <w:r>
        <w:rPr>
          <w:spacing w:val="-4"/>
        </w:rPr>
        <w:t> </w:t>
      </w:r>
      <w:r>
        <w:rPr/>
        <w:t>and</w:t>
      </w:r>
      <w:r>
        <w:rPr>
          <w:spacing w:val="-2"/>
        </w:rPr>
        <w:t> </w:t>
      </w:r>
      <w:r>
        <w:rPr/>
        <w:t>the Chair will both have access to the reports of all peer evaluation activities.</w:t>
      </w:r>
      <w:r>
        <w:rPr>
          <w:spacing w:val="40"/>
        </w:rPr>
        <w:t> </w:t>
      </w:r>
      <w:r>
        <w:rPr/>
        <w:t>The Chair will use them in his or her Annual Evaluation, while the PTR Committee will use them in its annual peer evaluation and its statement of progress toward promotion and tenure.</w:t>
      </w:r>
    </w:p>
    <w:p>
      <w:pPr>
        <w:pStyle w:val="BodyText"/>
        <w:spacing w:before="35"/>
      </w:pPr>
    </w:p>
    <w:p>
      <w:pPr>
        <w:pStyle w:val="BodyText"/>
        <w:spacing w:line="472" w:lineRule="auto"/>
        <w:ind w:left="360" w:right="70"/>
      </w:pPr>
      <w:r>
        <w:rPr/>
        <w:t>Tenured</w:t>
      </w:r>
      <w:r>
        <w:rPr>
          <w:spacing w:val="-1"/>
        </w:rPr>
        <w:t> </w:t>
      </w:r>
      <w:r>
        <w:rPr/>
        <w:t>faculty</w:t>
      </w:r>
      <w:r>
        <w:rPr>
          <w:spacing w:val="-3"/>
        </w:rPr>
        <w:t> </w:t>
      </w:r>
      <w:r>
        <w:rPr/>
        <w:t>may</w:t>
      </w:r>
      <w:r>
        <w:rPr>
          <w:spacing w:val="-3"/>
        </w:rPr>
        <w:t> </w:t>
      </w:r>
      <w:r>
        <w:rPr/>
        <w:t>arrange</w:t>
      </w:r>
      <w:r>
        <w:rPr>
          <w:spacing w:val="-3"/>
        </w:rPr>
        <w:t> </w:t>
      </w:r>
      <w:r>
        <w:rPr/>
        <w:t>on</w:t>
      </w:r>
      <w:r>
        <w:rPr>
          <w:spacing w:val="-1"/>
        </w:rPr>
        <w:t> </w:t>
      </w:r>
      <w:r>
        <w:rPr/>
        <w:t>their</w:t>
      </w:r>
      <w:r>
        <w:rPr>
          <w:spacing w:val="-2"/>
        </w:rPr>
        <w:t> </w:t>
      </w:r>
      <w:r>
        <w:rPr/>
        <w:t>own</w:t>
      </w:r>
      <w:r>
        <w:rPr>
          <w:spacing w:val="-1"/>
        </w:rPr>
        <w:t> </w:t>
      </w:r>
      <w:r>
        <w:rPr/>
        <w:t>for</w:t>
      </w:r>
      <w:r>
        <w:rPr>
          <w:spacing w:val="-2"/>
        </w:rPr>
        <w:t> </w:t>
      </w:r>
      <w:r>
        <w:rPr/>
        <w:t>peer</w:t>
      </w:r>
      <w:r>
        <w:rPr>
          <w:spacing w:val="-2"/>
        </w:rPr>
        <w:t> </w:t>
      </w:r>
      <w:r>
        <w:rPr/>
        <w:t>evaluation</w:t>
      </w:r>
      <w:r>
        <w:rPr>
          <w:spacing w:val="-3"/>
        </w:rPr>
        <w:t> </w:t>
      </w:r>
      <w:r>
        <w:rPr/>
        <w:t>visits.</w:t>
      </w:r>
      <w:r>
        <w:rPr>
          <w:spacing w:val="40"/>
        </w:rPr>
        <w:t> </w:t>
      </w:r>
      <w:r>
        <w:rPr/>
        <w:t>Reports</w:t>
      </w:r>
      <w:r>
        <w:rPr>
          <w:spacing w:val="-4"/>
        </w:rPr>
        <w:t> </w:t>
      </w:r>
      <w:r>
        <w:rPr/>
        <w:t>of</w:t>
      </w:r>
      <w:r>
        <w:rPr>
          <w:spacing w:val="-4"/>
        </w:rPr>
        <w:t> </w:t>
      </w:r>
      <w:r>
        <w:rPr/>
        <w:t>any</w:t>
      </w:r>
      <w:r>
        <w:rPr>
          <w:spacing w:val="-6"/>
        </w:rPr>
        <w:t> </w:t>
      </w:r>
      <w:r>
        <w:rPr/>
        <w:t>peer</w:t>
      </w:r>
      <w:r>
        <w:rPr>
          <w:spacing w:val="-2"/>
        </w:rPr>
        <w:t> </w:t>
      </w:r>
      <w:r>
        <w:rPr/>
        <w:t>evaluation</w:t>
      </w:r>
      <w:r>
        <w:rPr>
          <w:spacing w:val="-3"/>
        </w:rPr>
        <w:t> </w:t>
      </w:r>
      <w:r>
        <w:rPr/>
        <w:t>activities</w:t>
      </w:r>
      <w:r>
        <w:rPr>
          <w:spacing w:val="-3"/>
        </w:rPr>
        <w:t> </w:t>
      </w:r>
      <w:r>
        <w:rPr/>
        <w:t>are</w:t>
      </w:r>
      <w:r>
        <w:rPr>
          <w:spacing w:val="-3"/>
        </w:rPr>
        <w:t> </w:t>
      </w:r>
      <w:r>
        <w:rPr/>
        <w:t>due</w:t>
      </w:r>
      <w:r>
        <w:rPr>
          <w:spacing w:val="-3"/>
        </w:rPr>
        <w:t> </w:t>
      </w:r>
      <w:r>
        <w:rPr/>
        <w:t>to</w:t>
      </w:r>
      <w:r>
        <w:rPr>
          <w:spacing w:val="-1"/>
        </w:rPr>
        <w:t> </w:t>
      </w:r>
      <w:r>
        <w:rPr/>
        <w:t>the Chair by the date on which the activity reports are due.</w:t>
      </w:r>
    </w:p>
    <w:p>
      <w:pPr>
        <w:pStyle w:val="BodyText"/>
        <w:spacing w:before="33"/>
      </w:pPr>
    </w:p>
    <w:p>
      <w:pPr>
        <w:spacing w:line="472" w:lineRule="auto" w:before="0"/>
        <w:ind w:left="360" w:right="0" w:firstLine="0"/>
        <w:jc w:val="left"/>
        <w:rPr>
          <w:b/>
          <w:sz w:val="18"/>
        </w:rPr>
      </w:pPr>
      <w:r>
        <w:rPr>
          <w:b/>
          <w:sz w:val="18"/>
        </w:rPr>
        <w:t>Peer</w:t>
      </w:r>
      <w:r>
        <w:rPr>
          <w:b/>
          <w:spacing w:val="-4"/>
          <w:sz w:val="18"/>
        </w:rPr>
        <w:t> </w:t>
      </w:r>
      <w:r>
        <w:rPr>
          <w:b/>
          <w:sz w:val="18"/>
        </w:rPr>
        <w:t>Evaluations</w:t>
      </w:r>
      <w:r>
        <w:rPr>
          <w:b/>
          <w:spacing w:val="-2"/>
          <w:sz w:val="18"/>
        </w:rPr>
        <w:t> </w:t>
      </w:r>
      <w:r>
        <w:rPr>
          <w:b/>
          <w:sz w:val="18"/>
        </w:rPr>
        <w:t>of</w:t>
      </w:r>
      <w:r>
        <w:rPr>
          <w:b/>
          <w:spacing w:val="-3"/>
          <w:sz w:val="18"/>
        </w:rPr>
        <w:t> </w:t>
      </w:r>
      <w:r>
        <w:rPr>
          <w:b/>
          <w:sz w:val="18"/>
        </w:rPr>
        <w:t>NTE</w:t>
      </w:r>
      <w:r>
        <w:rPr>
          <w:b/>
          <w:spacing w:val="-3"/>
          <w:sz w:val="18"/>
        </w:rPr>
        <w:t> </w:t>
      </w:r>
      <w:r>
        <w:rPr>
          <w:b/>
          <w:sz w:val="18"/>
        </w:rPr>
        <w:t>Faculty</w:t>
      </w:r>
      <w:r>
        <w:rPr>
          <w:b/>
          <w:spacing w:val="-4"/>
          <w:sz w:val="18"/>
        </w:rPr>
        <w:t> </w:t>
      </w:r>
      <w:r>
        <w:rPr>
          <w:b/>
          <w:sz w:val="18"/>
        </w:rPr>
        <w:t>will</w:t>
      </w:r>
      <w:r>
        <w:rPr>
          <w:b/>
          <w:spacing w:val="38"/>
          <w:sz w:val="18"/>
        </w:rPr>
        <w:t> </w:t>
      </w:r>
      <w:r>
        <w:rPr>
          <w:b/>
          <w:sz w:val="18"/>
        </w:rPr>
        <w:t>be</w:t>
      </w:r>
      <w:r>
        <w:rPr>
          <w:b/>
          <w:spacing w:val="-4"/>
          <w:sz w:val="18"/>
        </w:rPr>
        <w:t> </w:t>
      </w:r>
      <w:r>
        <w:rPr>
          <w:b/>
          <w:sz w:val="18"/>
        </w:rPr>
        <w:t>conducted</w:t>
      </w:r>
      <w:r>
        <w:rPr>
          <w:b/>
          <w:spacing w:val="-2"/>
          <w:sz w:val="18"/>
        </w:rPr>
        <w:t> </w:t>
      </w:r>
      <w:r>
        <w:rPr>
          <w:b/>
          <w:sz w:val="18"/>
        </w:rPr>
        <w:t>as</w:t>
      </w:r>
      <w:r>
        <w:rPr>
          <w:b/>
          <w:spacing w:val="-3"/>
          <w:sz w:val="18"/>
        </w:rPr>
        <w:t> </w:t>
      </w:r>
      <w:r>
        <w:rPr>
          <w:b/>
          <w:sz w:val="18"/>
        </w:rPr>
        <w:t>described</w:t>
      </w:r>
      <w:r>
        <w:rPr>
          <w:b/>
          <w:spacing w:val="-5"/>
          <w:sz w:val="18"/>
        </w:rPr>
        <w:t> </w:t>
      </w:r>
      <w:r>
        <w:rPr>
          <w:b/>
          <w:sz w:val="18"/>
        </w:rPr>
        <w:t>in</w:t>
      </w:r>
      <w:r>
        <w:rPr>
          <w:b/>
          <w:spacing w:val="-4"/>
          <w:sz w:val="18"/>
        </w:rPr>
        <w:t> </w:t>
      </w:r>
      <w:r>
        <w:rPr>
          <w:b/>
          <w:sz w:val="18"/>
        </w:rPr>
        <w:t>the </w:t>
      </w:r>
      <w:r>
        <w:rPr>
          <w:sz w:val="18"/>
        </w:rPr>
        <w:t>Collective</w:t>
      </w:r>
      <w:r>
        <w:rPr>
          <w:spacing w:val="-4"/>
          <w:sz w:val="18"/>
        </w:rPr>
        <w:t> </w:t>
      </w:r>
      <w:r>
        <w:rPr>
          <w:sz w:val="18"/>
        </w:rPr>
        <w:t>Bargaining</w:t>
      </w:r>
      <w:r>
        <w:rPr>
          <w:spacing w:val="-4"/>
          <w:sz w:val="18"/>
        </w:rPr>
        <w:t> </w:t>
      </w:r>
      <w:r>
        <w:rPr>
          <w:sz w:val="18"/>
        </w:rPr>
        <w:t>Agreement</w:t>
      </w:r>
      <w:r>
        <w:rPr>
          <w:spacing w:val="-3"/>
          <w:sz w:val="18"/>
        </w:rPr>
        <w:t> </w:t>
      </w:r>
      <w:r>
        <w:rPr>
          <w:sz w:val="18"/>
        </w:rPr>
        <w:t>for</w:t>
      </w:r>
      <w:r>
        <w:rPr>
          <w:spacing w:val="-3"/>
          <w:sz w:val="18"/>
        </w:rPr>
        <w:t> </w:t>
      </w:r>
      <w:r>
        <w:rPr>
          <w:sz w:val="18"/>
        </w:rPr>
        <w:t>NTE </w:t>
      </w:r>
      <w:r>
        <w:rPr>
          <w:spacing w:val="-2"/>
          <w:sz w:val="18"/>
        </w:rPr>
        <w:t>faculty</w:t>
      </w:r>
      <w:r>
        <w:rPr>
          <w:b/>
          <w:spacing w:val="-2"/>
          <w:sz w:val="18"/>
        </w:rPr>
        <w:t>.</w:t>
      </w:r>
    </w:p>
    <w:p>
      <w:pPr>
        <w:pStyle w:val="BodyText"/>
        <w:spacing w:before="34"/>
        <w:rPr>
          <w:b/>
        </w:rPr>
      </w:pPr>
    </w:p>
    <w:p>
      <w:pPr>
        <w:pStyle w:val="BodyText"/>
        <w:spacing w:line="472" w:lineRule="auto"/>
        <w:ind w:left="360" w:right="120"/>
      </w:pPr>
      <w:r>
        <w:rPr>
          <w:b/>
        </w:rPr>
        <w:t>Other</w:t>
      </w:r>
      <w:r>
        <w:rPr>
          <w:b/>
          <w:spacing w:val="-3"/>
        </w:rPr>
        <w:t> </w:t>
      </w:r>
      <w:r>
        <w:rPr>
          <w:b/>
        </w:rPr>
        <w:t>Evidence:</w:t>
      </w:r>
      <w:r>
        <w:rPr>
          <w:b/>
          <w:spacing w:val="40"/>
        </w:rPr>
        <w:t> </w:t>
      </w:r>
      <w:r>
        <w:rPr/>
        <w:t>Faculty</w:t>
      </w:r>
      <w:r>
        <w:rPr>
          <w:spacing w:val="-3"/>
        </w:rPr>
        <w:t> </w:t>
      </w:r>
      <w:r>
        <w:rPr/>
        <w:t>may</w:t>
      </w:r>
      <w:r>
        <w:rPr>
          <w:spacing w:val="-6"/>
        </w:rPr>
        <w:t> </w:t>
      </w:r>
      <w:r>
        <w:rPr/>
        <w:t>submit</w:t>
      </w:r>
      <w:r>
        <w:rPr>
          <w:spacing w:val="-2"/>
        </w:rPr>
        <w:t> </w:t>
      </w:r>
      <w:r>
        <w:rPr/>
        <w:t>additional</w:t>
      </w:r>
      <w:r>
        <w:rPr>
          <w:spacing w:val="-2"/>
        </w:rPr>
        <w:t> </w:t>
      </w:r>
      <w:r>
        <w:rPr/>
        <w:t>evidence</w:t>
      </w:r>
      <w:r>
        <w:rPr>
          <w:spacing w:val="-3"/>
        </w:rPr>
        <w:t> </w:t>
      </w:r>
      <w:r>
        <w:rPr/>
        <w:t>to</w:t>
      </w:r>
      <w:r>
        <w:rPr>
          <w:spacing w:val="-3"/>
        </w:rPr>
        <w:t> </w:t>
      </w:r>
      <w:r>
        <w:rPr/>
        <w:t>the</w:t>
      </w:r>
      <w:r>
        <w:rPr>
          <w:spacing w:val="-5"/>
        </w:rPr>
        <w:t> </w:t>
      </w:r>
      <w:r>
        <w:rPr/>
        <w:t>department</w:t>
      </w:r>
      <w:r>
        <w:rPr>
          <w:spacing w:val="-2"/>
        </w:rPr>
        <w:t> </w:t>
      </w:r>
      <w:r>
        <w:rPr/>
        <w:t>Chair.</w:t>
      </w:r>
      <w:r>
        <w:rPr>
          <w:spacing w:val="40"/>
        </w:rPr>
        <w:t> </w:t>
      </w:r>
      <w:r>
        <w:rPr/>
        <w:t>Supporting</w:t>
      </w:r>
      <w:r>
        <w:rPr>
          <w:spacing w:val="-3"/>
        </w:rPr>
        <w:t> </w:t>
      </w:r>
      <w:r>
        <w:rPr/>
        <w:t>evidence</w:t>
      </w:r>
      <w:r>
        <w:rPr>
          <w:spacing w:val="-3"/>
        </w:rPr>
        <w:t> </w:t>
      </w:r>
      <w:r>
        <w:rPr/>
        <w:t>may</w:t>
      </w:r>
      <w:r>
        <w:rPr>
          <w:spacing w:val="-3"/>
        </w:rPr>
        <w:t> </w:t>
      </w:r>
      <w:r>
        <w:rPr/>
        <w:t>include</w:t>
      </w:r>
      <w:r>
        <w:rPr>
          <w:spacing w:val="-3"/>
        </w:rPr>
        <w:t> </w:t>
      </w:r>
      <w:r>
        <w:rPr/>
        <w:t>(but is not limited to) the following:</w:t>
      </w:r>
    </w:p>
    <w:p>
      <w:pPr>
        <w:pStyle w:val="ListParagraph"/>
        <w:numPr>
          <w:ilvl w:val="0"/>
          <w:numId w:val="6"/>
        </w:numPr>
        <w:tabs>
          <w:tab w:pos="720" w:val="left" w:leader="none"/>
        </w:tabs>
        <w:spacing w:line="243" w:lineRule="exact" w:before="42" w:after="0"/>
        <w:ind w:left="720" w:right="0" w:hanging="360"/>
        <w:jc w:val="left"/>
        <w:rPr>
          <w:sz w:val="18"/>
        </w:rPr>
      </w:pPr>
      <w:r>
        <w:rPr>
          <w:sz w:val="18"/>
        </w:rPr>
        <w:t>Selected</w:t>
      </w:r>
      <w:r>
        <w:rPr>
          <w:spacing w:val="-3"/>
          <w:sz w:val="18"/>
        </w:rPr>
        <w:t> </w:t>
      </w:r>
      <w:r>
        <w:rPr>
          <w:sz w:val="18"/>
        </w:rPr>
        <w:t>syllabuses</w:t>
      </w:r>
      <w:r>
        <w:rPr>
          <w:spacing w:val="-1"/>
          <w:sz w:val="18"/>
        </w:rPr>
        <w:t> </w:t>
      </w:r>
      <w:r>
        <w:rPr>
          <w:sz w:val="18"/>
        </w:rPr>
        <w:t>or</w:t>
      </w:r>
      <w:r>
        <w:rPr>
          <w:spacing w:val="-2"/>
          <w:sz w:val="18"/>
        </w:rPr>
        <w:t> </w:t>
      </w:r>
      <w:r>
        <w:rPr>
          <w:sz w:val="18"/>
        </w:rPr>
        <w:t>other</w:t>
      </w:r>
      <w:r>
        <w:rPr>
          <w:spacing w:val="-1"/>
          <w:sz w:val="18"/>
        </w:rPr>
        <w:t> </w:t>
      </w:r>
      <w:r>
        <w:rPr>
          <w:sz w:val="18"/>
        </w:rPr>
        <w:t>class</w:t>
      </w:r>
      <w:r>
        <w:rPr>
          <w:spacing w:val="-2"/>
          <w:sz w:val="18"/>
        </w:rPr>
        <w:t> </w:t>
      </w:r>
      <w:r>
        <w:rPr>
          <w:sz w:val="18"/>
        </w:rPr>
        <w:t>materials</w:t>
      </w:r>
      <w:r>
        <w:rPr>
          <w:spacing w:val="-1"/>
          <w:sz w:val="18"/>
        </w:rPr>
        <w:t> </w:t>
      </w:r>
      <w:r>
        <w:rPr>
          <w:sz w:val="18"/>
        </w:rPr>
        <w:t>(to</w:t>
      </w:r>
      <w:r>
        <w:rPr>
          <w:spacing w:val="-1"/>
          <w:sz w:val="18"/>
        </w:rPr>
        <w:t> </w:t>
      </w:r>
      <w:r>
        <w:rPr>
          <w:sz w:val="18"/>
        </w:rPr>
        <w:t>demonstrate</w:t>
      </w:r>
      <w:r>
        <w:rPr>
          <w:spacing w:val="-1"/>
          <w:sz w:val="18"/>
        </w:rPr>
        <w:t> </w:t>
      </w:r>
      <w:r>
        <w:rPr>
          <w:sz w:val="18"/>
        </w:rPr>
        <w:t>a</w:t>
      </w:r>
      <w:r>
        <w:rPr>
          <w:spacing w:val="-2"/>
          <w:sz w:val="18"/>
        </w:rPr>
        <w:t> </w:t>
      </w:r>
      <w:r>
        <w:rPr>
          <w:sz w:val="18"/>
        </w:rPr>
        <w:t>particular</w:t>
      </w:r>
      <w:r>
        <w:rPr>
          <w:spacing w:val="-1"/>
          <w:sz w:val="18"/>
        </w:rPr>
        <w:t> </w:t>
      </w:r>
      <w:r>
        <w:rPr>
          <w:sz w:val="18"/>
        </w:rPr>
        <w:t>classroom</w:t>
      </w:r>
      <w:r>
        <w:rPr>
          <w:spacing w:val="-5"/>
          <w:sz w:val="18"/>
        </w:rPr>
        <w:t> </w:t>
      </w:r>
      <w:r>
        <w:rPr>
          <w:sz w:val="18"/>
        </w:rPr>
        <w:t>innovation,</w:t>
      </w:r>
      <w:r>
        <w:rPr>
          <w:spacing w:val="-1"/>
          <w:sz w:val="18"/>
        </w:rPr>
        <w:t> </w:t>
      </w:r>
      <w:r>
        <w:rPr>
          <w:sz w:val="18"/>
        </w:rPr>
        <w:t>for</w:t>
      </w:r>
      <w:r>
        <w:rPr>
          <w:spacing w:val="-1"/>
          <w:sz w:val="18"/>
        </w:rPr>
        <w:t> </w:t>
      </w:r>
      <w:r>
        <w:rPr>
          <w:spacing w:val="-2"/>
          <w:sz w:val="18"/>
        </w:rPr>
        <w:t>example)</w:t>
      </w:r>
    </w:p>
    <w:p>
      <w:pPr>
        <w:pStyle w:val="ListParagraph"/>
        <w:numPr>
          <w:ilvl w:val="0"/>
          <w:numId w:val="6"/>
        </w:numPr>
        <w:tabs>
          <w:tab w:pos="720" w:val="left" w:leader="none"/>
        </w:tabs>
        <w:spacing w:line="243" w:lineRule="exact" w:before="0" w:after="0"/>
        <w:ind w:left="720" w:right="0" w:hanging="360"/>
        <w:jc w:val="left"/>
        <w:rPr>
          <w:sz w:val="18"/>
        </w:rPr>
      </w:pPr>
      <w:r>
        <w:rPr>
          <w:sz w:val="18"/>
        </w:rPr>
        <w:t>A</w:t>
      </w:r>
      <w:r>
        <w:rPr>
          <w:spacing w:val="-5"/>
          <w:sz w:val="18"/>
        </w:rPr>
        <w:t> </w:t>
      </w:r>
      <w:r>
        <w:rPr>
          <w:sz w:val="18"/>
        </w:rPr>
        <w:t>peer</w:t>
      </w:r>
      <w:r>
        <w:rPr>
          <w:spacing w:val="-1"/>
          <w:sz w:val="18"/>
        </w:rPr>
        <w:t> </w:t>
      </w:r>
      <w:r>
        <w:rPr>
          <w:sz w:val="18"/>
        </w:rPr>
        <w:t>evaluation</w:t>
      </w:r>
      <w:r>
        <w:rPr>
          <w:spacing w:val="-2"/>
          <w:sz w:val="18"/>
        </w:rPr>
        <w:t> </w:t>
      </w:r>
      <w:r>
        <w:rPr>
          <w:sz w:val="18"/>
        </w:rPr>
        <w:t>of</w:t>
      </w:r>
      <w:r>
        <w:rPr>
          <w:spacing w:val="-3"/>
          <w:sz w:val="18"/>
        </w:rPr>
        <w:t> </w:t>
      </w:r>
      <w:r>
        <w:rPr>
          <w:sz w:val="18"/>
        </w:rPr>
        <w:t>teaching</w:t>
      </w:r>
      <w:r>
        <w:rPr>
          <w:spacing w:val="-2"/>
          <w:sz w:val="18"/>
        </w:rPr>
        <w:t> </w:t>
      </w:r>
      <w:r>
        <w:rPr>
          <w:sz w:val="18"/>
        </w:rPr>
        <w:t>(for</w:t>
      </w:r>
      <w:r>
        <w:rPr>
          <w:spacing w:val="-1"/>
          <w:sz w:val="18"/>
        </w:rPr>
        <w:t> </w:t>
      </w:r>
      <w:r>
        <w:rPr>
          <w:sz w:val="18"/>
        </w:rPr>
        <w:t>example,</w:t>
      </w:r>
      <w:r>
        <w:rPr>
          <w:spacing w:val="-1"/>
          <w:sz w:val="18"/>
        </w:rPr>
        <w:t> </w:t>
      </w:r>
      <w:r>
        <w:rPr>
          <w:sz w:val="18"/>
        </w:rPr>
        <w:t>a</w:t>
      </w:r>
      <w:r>
        <w:rPr>
          <w:spacing w:val="-2"/>
          <w:sz w:val="18"/>
        </w:rPr>
        <w:t> </w:t>
      </w:r>
      <w:r>
        <w:rPr>
          <w:sz w:val="18"/>
        </w:rPr>
        <w:t>colleague's</w:t>
      </w:r>
      <w:r>
        <w:rPr>
          <w:spacing w:val="-1"/>
          <w:sz w:val="18"/>
        </w:rPr>
        <w:t> </w:t>
      </w:r>
      <w:r>
        <w:rPr>
          <w:sz w:val="18"/>
        </w:rPr>
        <w:t>report</w:t>
      </w:r>
      <w:r>
        <w:rPr>
          <w:spacing w:val="-1"/>
          <w:sz w:val="18"/>
        </w:rPr>
        <w:t> </w:t>
      </w:r>
      <w:r>
        <w:rPr>
          <w:sz w:val="18"/>
        </w:rPr>
        <w:t>of</w:t>
      </w:r>
      <w:r>
        <w:rPr>
          <w:spacing w:val="-3"/>
          <w:sz w:val="18"/>
        </w:rPr>
        <w:t> </w:t>
      </w:r>
      <w:r>
        <w:rPr>
          <w:sz w:val="18"/>
        </w:rPr>
        <w:t>a</w:t>
      </w:r>
      <w:r>
        <w:rPr>
          <w:spacing w:val="-2"/>
          <w:sz w:val="18"/>
        </w:rPr>
        <w:t> </w:t>
      </w:r>
      <w:r>
        <w:rPr>
          <w:sz w:val="18"/>
        </w:rPr>
        <w:t>classroom</w:t>
      </w:r>
      <w:r>
        <w:rPr>
          <w:spacing w:val="-4"/>
          <w:sz w:val="18"/>
        </w:rPr>
        <w:t> </w:t>
      </w:r>
      <w:r>
        <w:rPr>
          <w:spacing w:val="-2"/>
          <w:sz w:val="18"/>
        </w:rPr>
        <w:t>visit)</w:t>
      </w:r>
    </w:p>
    <w:p>
      <w:pPr>
        <w:pStyle w:val="ListParagraph"/>
        <w:spacing w:after="0" w:line="243" w:lineRule="exact"/>
        <w:jc w:val="left"/>
        <w:rPr>
          <w:sz w:val="18"/>
        </w:rPr>
        <w:sectPr>
          <w:pgSz w:w="12240" w:h="15840"/>
          <w:pgMar w:top="1360" w:bottom="280" w:left="1440" w:right="1440"/>
        </w:sectPr>
      </w:pPr>
    </w:p>
    <w:p>
      <w:pPr>
        <w:pStyle w:val="ListParagraph"/>
        <w:numPr>
          <w:ilvl w:val="0"/>
          <w:numId w:val="6"/>
        </w:numPr>
        <w:tabs>
          <w:tab w:pos="720" w:val="left" w:leader="none"/>
        </w:tabs>
        <w:spacing w:line="243" w:lineRule="exact" w:before="75" w:after="0"/>
        <w:ind w:left="720" w:right="0" w:hanging="360"/>
        <w:jc w:val="left"/>
        <w:rPr>
          <w:sz w:val="18"/>
        </w:rPr>
      </w:pPr>
      <w:r>
        <w:rPr>
          <w:sz w:val="18"/>
        </w:rPr>
        <w:t>A</w:t>
      </w:r>
      <w:r>
        <w:rPr>
          <w:spacing w:val="-1"/>
          <w:sz w:val="18"/>
        </w:rPr>
        <w:t> </w:t>
      </w:r>
      <w:r>
        <w:rPr>
          <w:sz w:val="18"/>
        </w:rPr>
        <w:t>written response</w:t>
      </w:r>
      <w:r>
        <w:rPr>
          <w:spacing w:val="-1"/>
          <w:sz w:val="18"/>
        </w:rPr>
        <w:t> </w:t>
      </w:r>
      <w:r>
        <w:rPr>
          <w:sz w:val="18"/>
        </w:rPr>
        <w:t>to</w:t>
      </w:r>
      <w:r>
        <w:rPr>
          <w:spacing w:val="-1"/>
          <w:sz w:val="18"/>
        </w:rPr>
        <w:t> </w:t>
      </w:r>
      <w:r>
        <w:rPr>
          <w:sz w:val="18"/>
        </w:rPr>
        <w:t>any</w:t>
      </w:r>
      <w:r>
        <w:rPr>
          <w:spacing w:val="-5"/>
          <w:sz w:val="18"/>
        </w:rPr>
        <w:t> </w:t>
      </w:r>
      <w:r>
        <w:rPr>
          <w:sz w:val="18"/>
        </w:rPr>
        <w:t>peer</w:t>
      </w:r>
      <w:r>
        <w:rPr>
          <w:spacing w:val="3"/>
          <w:sz w:val="18"/>
        </w:rPr>
        <w:t> </w:t>
      </w:r>
      <w:r>
        <w:rPr>
          <w:spacing w:val="-2"/>
          <w:sz w:val="18"/>
        </w:rPr>
        <w:t>evaluation</w:t>
      </w:r>
    </w:p>
    <w:p>
      <w:pPr>
        <w:pStyle w:val="ListParagraph"/>
        <w:numPr>
          <w:ilvl w:val="0"/>
          <w:numId w:val="6"/>
        </w:numPr>
        <w:tabs>
          <w:tab w:pos="720" w:val="left" w:leader="none"/>
        </w:tabs>
        <w:spacing w:line="232" w:lineRule="auto" w:before="4" w:after="0"/>
        <w:ind w:left="720" w:right="492" w:hanging="360"/>
        <w:jc w:val="left"/>
        <w:rPr>
          <w:sz w:val="18"/>
        </w:rPr>
      </w:pPr>
      <w:r>
        <w:rPr>
          <w:sz w:val="18"/>
        </w:rPr>
        <w:t>A</w:t>
      </w:r>
      <w:r>
        <w:rPr>
          <w:spacing w:val="-5"/>
          <w:sz w:val="18"/>
        </w:rPr>
        <w:t> </w:t>
      </w:r>
      <w:r>
        <w:rPr>
          <w:sz w:val="18"/>
        </w:rPr>
        <w:t>description</w:t>
      </w:r>
      <w:r>
        <w:rPr>
          <w:spacing w:val="-3"/>
          <w:sz w:val="18"/>
        </w:rPr>
        <w:t> </w:t>
      </w:r>
      <w:r>
        <w:rPr>
          <w:sz w:val="18"/>
        </w:rPr>
        <w:t>of</w:t>
      </w:r>
      <w:r>
        <w:rPr>
          <w:spacing w:val="-4"/>
          <w:sz w:val="18"/>
        </w:rPr>
        <w:t> </w:t>
      </w:r>
      <w:r>
        <w:rPr>
          <w:sz w:val="18"/>
        </w:rPr>
        <w:t>a</w:t>
      </w:r>
      <w:r>
        <w:rPr>
          <w:spacing w:val="-3"/>
          <w:sz w:val="18"/>
        </w:rPr>
        <w:t> </w:t>
      </w:r>
      <w:r>
        <w:rPr>
          <w:sz w:val="18"/>
        </w:rPr>
        <w:t>particular</w:t>
      </w:r>
      <w:r>
        <w:rPr>
          <w:spacing w:val="-2"/>
          <w:sz w:val="18"/>
        </w:rPr>
        <w:t> </w:t>
      </w:r>
      <w:r>
        <w:rPr>
          <w:sz w:val="18"/>
        </w:rPr>
        <w:t>section</w:t>
      </w:r>
      <w:r>
        <w:rPr>
          <w:spacing w:val="-3"/>
          <w:sz w:val="18"/>
        </w:rPr>
        <w:t> </w:t>
      </w:r>
      <w:r>
        <w:rPr>
          <w:sz w:val="18"/>
        </w:rPr>
        <w:t>or</w:t>
      </w:r>
      <w:r>
        <w:rPr>
          <w:spacing w:val="-2"/>
          <w:sz w:val="18"/>
        </w:rPr>
        <w:t> </w:t>
      </w:r>
      <w:r>
        <w:rPr>
          <w:sz w:val="18"/>
        </w:rPr>
        <w:t>a</w:t>
      </w:r>
      <w:r>
        <w:rPr>
          <w:spacing w:val="-3"/>
          <w:sz w:val="18"/>
        </w:rPr>
        <w:t> </w:t>
      </w:r>
      <w:r>
        <w:rPr>
          <w:sz w:val="18"/>
        </w:rPr>
        <w:t>response</w:t>
      </w:r>
      <w:r>
        <w:rPr>
          <w:spacing w:val="-3"/>
          <w:sz w:val="18"/>
        </w:rPr>
        <w:t> </w:t>
      </w:r>
      <w:r>
        <w:rPr>
          <w:sz w:val="18"/>
        </w:rPr>
        <w:t>to</w:t>
      </w:r>
      <w:r>
        <w:rPr>
          <w:spacing w:val="-3"/>
          <w:sz w:val="18"/>
        </w:rPr>
        <w:t> </w:t>
      </w:r>
      <w:r>
        <w:rPr>
          <w:sz w:val="18"/>
        </w:rPr>
        <w:t>the</w:t>
      </w:r>
      <w:r>
        <w:rPr>
          <w:spacing w:val="-3"/>
          <w:sz w:val="18"/>
        </w:rPr>
        <w:t> </w:t>
      </w:r>
      <w:r>
        <w:rPr>
          <w:sz w:val="18"/>
        </w:rPr>
        <w:t>student</w:t>
      </w:r>
      <w:r>
        <w:rPr>
          <w:spacing w:val="-2"/>
          <w:sz w:val="18"/>
        </w:rPr>
        <w:t> </w:t>
      </w:r>
      <w:r>
        <w:rPr>
          <w:sz w:val="18"/>
        </w:rPr>
        <w:t>evaluations</w:t>
      </w:r>
      <w:r>
        <w:rPr>
          <w:spacing w:val="-2"/>
          <w:sz w:val="18"/>
        </w:rPr>
        <w:t> </w:t>
      </w:r>
      <w:r>
        <w:rPr>
          <w:sz w:val="18"/>
        </w:rPr>
        <w:t>for</w:t>
      </w:r>
      <w:r>
        <w:rPr>
          <w:spacing w:val="-2"/>
          <w:sz w:val="18"/>
        </w:rPr>
        <w:t> </w:t>
      </w:r>
      <w:r>
        <w:rPr>
          <w:sz w:val="18"/>
        </w:rPr>
        <w:t>a</w:t>
      </w:r>
      <w:r>
        <w:rPr>
          <w:spacing w:val="-5"/>
          <w:sz w:val="18"/>
        </w:rPr>
        <w:t> </w:t>
      </w:r>
      <w:r>
        <w:rPr>
          <w:sz w:val="18"/>
        </w:rPr>
        <w:t>particular</w:t>
      </w:r>
      <w:r>
        <w:rPr>
          <w:spacing w:val="-2"/>
          <w:sz w:val="18"/>
        </w:rPr>
        <w:t> </w:t>
      </w:r>
      <w:r>
        <w:rPr>
          <w:sz w:val="18"/>
        </w:rPr>
        <w:t>section</w:t>
      </w:r>
      <w:r>
        <w:rPr>
          <w:spacing w:val="-1"/>
          <w:sz w:val="18"/>
        </w:rPr>
        <w:t> </w:t>
      </w:r>
      <w:r>
        <w:rPr>
          <w:sz w:val="18"/>
        </w:rPr>
        <w:t>(if</w:t>
      </w:r>
      <w:r>
        <w:rPr>
          <w:spacing w:val="-4"/>
          <w:sz w:val="18"/>
        </w:rPr>
        <w:t> </w:t>
      </w:r>
      <w:r>
        <w:rPr>
          <w:sz w:val="18"/>
        </w:rPr>
        <w:t>the</w:t>
      </w:r>
      <w:r>
        <w:rPr>
          <w:spacing w:val="-3"/>
          <w:sz w:val="18"/>
        </w:rPr>
        <w:t> </w:t>
      </w:r>
      <w:r>
        <w:rPr>
          <w:sz w:val="18"/>
        </w:rPr>
        <w:t>faculty member believes the evaluations for that section need to be contextualized, for example)</w:t>
      </w:r>
    </w:p>
    <w:p>
      <w:pPr>
        <w:pStyle w:val="ListParagraph"/>
        <w:numPr>
          <w:ilvl w:val="0"/>
          <w:numId w:val="6"/>
        </w:numPr>
        <w:tabs>
          <w:tab w:pos="720" w:val="left" w:leader="none"/>
        </w:tabs>
        <w:spacing w:line="240" w:lineRule="auto" w:before="2" w:after="0"/>
        <w:ind w:left="720" w:right="36" w:hanging="360"/>
        <w:jc w:val="left"/>
        <w:rPr>
          <w:sz w:val="18"/>
        </w:rPr>
      </w:pPr>
      <w:r>
        <w:rPr>
          <w:sz w:val="18"/>
        </w:rPr>
        <w:t>Additional</w:t>
      </w:r>
      <w:r>
        <w:rPr>
          <w:spacing w:val="-3"/>
          <w:sz w:val="18"/>
        </w:rPr>
        <w:t> </w:t>
      </w:r>
      <w:r>
        <w:rPr>
          <w:sz w:val="18"/>
        </w:rPr>
        <w:t>student</w:t>
      </w:r>
      <w:r>
        <w:rPr>
          <w:spacing w:val="-3"/>
          <w:sz w:val="18"/>
        </w:rPr>
        <w:t> </w:t>
      </w:r>
      <w:r>
        <w:rPr>
          <w:sz w:val="18"/>
        </w:rPr>
        <w:t>evaluation</w:t>
      </w:r>
      <w:r>
        <w:rPr>
          <w:spacing w:val="-2"/>
          <w:sz w:val="18"/>
        </w:rPr>
        <w:t> </w:t>
      </w:r>
      <w:r>
        <w:rPr>
          <w:sz w:val="18"/>
        </w:rPr>
        <w:t>materials,</w:t>
      </w:r>
      <w:r>
        <w:rPr>
          <w:spacing w:val="-3"/>
          <w:sz w:val="18"/>
        </w:rPr>
        <w:t> </w:t>
      </w:r>
      <w:r>
        <w:rPr>
          <w:sz w:val="18"/>
        </w:rPr>
        <w:t>including</w:t>
      </w:r>
      <w:r>
        <w:rPr>
          <w:spacing w:val="-4"/>
          <w:sz w:val="18"/>
        </w:rPr>
        <w:t> </w:t>
      </w:r>
      <w:r>
        <w:rPr>
          <w:sz w:val="18"/>
        </w:rPr>
        <w:t>(but</w:t>
      </w:r>
      <w:r>
        <w:rPr>
          <w:spacing w:val="-5"/>
          <w:sz w:val="18"/>
        </w:rPr>
        <w:t> </w:t>
      </w:r>
      <w:r>
        <w:rPr>
          <w:sz w:val="18"/>
        </w:rPr>
        <w:t>not</w:t>
      </w:r>
      <w:r>
        <w:rPr>
          <w:spacing w:val="-3"/>
          <w:sz w:val="18"/>
        </w:rPr>
        <w:t> </w:t>
      </w:r>
      <w:r>
        <w:rPr>
          <w:sz w:val="18"/>
        </w:rPr>
        <w:t>limited</w:t>
      </w:r>
      <w:r>
        <w:rPr>
          <w:spacing w:val="-2"/>
          <w:sz w:val="18"/>
        </w:rPr>
        <w:t> </w:t>
      </w:r>
      <w:r>
        <w:rPr>
          <w:sz w:val="18"/>
        </w:rPr>
        <w:t>to)</w:t>
      </w:r>
      <w:r>
        <w:rPr>
          <w:spacing w:val="-3"/>
          <w:sz w:val="18"/>
        </w:rPr>
        <w:t> </w:t>
      </w:r>
      <w:r>
        <w:rPr>
          <w:sz w:val="18"/>
        </w:rPr>
        <w:t>a</w:t>
      </w:r>
      <w:r>
        <w:rPr>
          <w:spacing w:val="-4"/>
          <w:sz w:val="18"/>
        </w:rPr>
        <w:t> </w:t>
      </w:r>
      <w:r>
        <w:rPr>
          <w:sz w:val="18"/>
        </w:rPr>
        <w:t>self-administered</w:t>
      </w:r>
      <w:r>
        <w:rPr>
          <w:spacing w:val="-2"/>
          <w:sz w:val="18"/>
        </w:rPr>
        <w:t> </w:t>
      </w:r>
      <w:r>
        <w:rPr>
          <w:sz w:val="18"/>
        </w:rPr>
        <w:t>evaluation</w:t>
      </w:r>
      <w:r>
        <w:rPr>
          <w:spacing w:val="-4"/>
          <w:sz w:val="18"/>
        </w:rPr>
        <w:t> </w:t>
      </w:r>
      <w:r>
        <w:rPr>
          <w:sz w:val="18"/>
        </w:rPr>
        <w:t>instrument,</w:t>
      </w:r>
      <w:r>
        <w:rPr>
          <w:spacing w:val="-2"/>
          <w:sz w:val="18"/>
        </w:rPr>
        <w:t> </w:t>
      </w:r>
      <w:r>
        <w:rPr>
          <w:sz w:val="18"/>
        </w:rPr>
        <w:t>a</w:t>
      </w:r>
      <w:r>
        <w:rPr>
          <w:spacing w:val="-4"/>
          <w:sz w:val="18"/>
        </w:rPr>
        <w:t> </w:t>
      </w:r>
      <w:r>
        <w:rPr>
          <w:sz w:val="18"/>
        </w:rPr>
        <w:t>mid-term evaluation, the numerical evaluations from the official university instrument, signed letter(s) from students in a particular course, etc. (As stated in the Contract, for non-tenured bargaining-unit faculty, the numerical portions of all student teaching evaluations are sent to the department Chair along</w:t>
      </w:r>
      <w:r>
        <w:rPr>
          <w:spacing w:val="-1"/>
          <w:sz w:val="18"/>
        </w:rPr>
        <w:t> </w:t>
      </w:r>
      <w:r>
        <w:rPr>
          <w:sz w:val="18"/>
        </w:rPr>
        <w:t>with the written portions.</w:t>
      </w:r>
      <w:r>
        <w:rPr>
          <w:spacing w:val="40"/>
          <w:sz w:val="18"/>
        </w:rPr>
        <w:t> </w:t>
      </w:r>
      <w:r>
        <w:rPr>
          <w:sz w:val="18"/>
        </w:rPr>
        <w:t>The Chair will consider these numerical evaluations (along with any numerical evaluations submitted voluntarily by tenured bargaining-unit faculty) as part of the overall evaluation of teaching, keeping in mind the questionable validity of numerical </w:t>
      </w:r>
      <w:r>
        <w:rPr>
          <w:spacing w:val="-2"/>
          <w:sz w:val="18"/>
        </w:rPr>
        <w:t>evaluations.)</w:t>
      </w:r>
    </w:p>
    <w:p>
      <w:pPr>
        <w:pStyle w:val="ListParagraph"/>
        <w:numPr>
          <w:ilvl w:val="0"/>
          <w:numId w:val="6"/>
        </w:numPr>
        <w:tabs>
          <w:tab w:pos="720" w:val="left" w:leader="none"/>
        </w:tabs>
        <w:spacing w:line="241" w:lineRule="exact" w:before="0" w:after="0"/>
        <w:ind w:left="720" w:right="0" w:hanging="360"/>
        <w:jc w:val="left"/>
        <w:rPr>
          <w:sz w:val="18"/>
        </w:rPr>
      </w:pPr>
      <w:r>
        <w:rPr>
          <w:sz w:val="18"/>
        </w:rPr>
        <w:t>Evidence</w:t>
      </w:r>
      <w:r>
        <w:rPr>
          <w:spacing w:val="-4"/>
          <w:sz w:val="18"/>
        </w:rPr>
        <w:t> </w:t>
      </w:r>
      <w:r>
        <w:rPr>
          <w:sz w:val="18"/>
        </w:rPr>
        <w:t>showing</w:t>
      </w:r>
      <w:r>
        <w:rPr>
          <w:spacing w:val="-2"/>
          <w:sz w:val="18"/>
        </w:rPr>
        <w:t> </w:t>
      </w:r>
      <w:r>
        <w:rPr>
          <w:sz w:val="18"/>
        </w:rPr>
        <w:t>student</w:t>
      </w:r>
      <w:r>
        <w:rPr>
          <w:spacing w:val="-1"/>
          <w:sz w:val="18"/>
        </w:rPr>
        <w:t> </w:t>
      </w:r>
      <w:r>
        <w:rPr>
          <w:sz w:val="18"/>
        </w:rPr>
        <w:t>learning</w:t>
      </w:r>
      <w:r>
        <w:rPr>
          <w:spacing w:val="-2"/>
          <w:sz w:val="18"/>
        </w:rPr>
        <w:t> </w:t>
      </w:r>
      <w:r>
        <w:rPr>
          <w:sz w:val="18"/>
        </w:rPr>
        <w:t>success,</w:t>
      </w:r>
      <w:r>
        <w:rPr>
          <w:spacing w:val="3"/>
          <w:sz w:val="18"/>
        </w:rPr>
        <w:t> </w:t>
      </w:r>
      <w:r>
        <w:rPr>
          <w:sz w:val="18"/>
        </w:rPr>
        <w:t>for</w:t>
      </w:r>
      <w:r>
        <w:rPr>
          <w:spacing w:val="-1"/>
          <w:sz w:val="18"/>
        </w:rPr>
        <w:t> </w:t>
      </w:r>
      <w:r>
        <w:rPr>
          <w:sz w:val="18"/>
        </w:rPr>
        <w:t>example</w:t>
      </w:r>
      <w:r>
        <w:rPr>
          <w:spacing w:val="-1"/>
          <w:sz w:val="18"/>
        </w:rPr>
        <w:t> </w:t>
      </w:r>
      <w:r>
        <w:rPr>
          <w:sz w:val="18"/>
        </w:rPr>
        <w:t>the</w:t>
      </w:r>
      <w:r>
        <w:rPr>
          <w:spacing w:val="-2"/>
          <w:sz w:val="18"/>
        </w:rPr>
        <w:t> </w:t>
      </w:r>
      <w:r>
        <w:rPr>
          <w:sz w:val="18"/>
        </w:rPr>
        <w:t>results of</w:t>
      </w:r>
      <w:r>
        <w:rPr>
          <w:spacing w:val="-3"/>
          <w:sz w:val="18"/>
        </w:rPr>
        <w:t> </w:t>
      </w:r>
      <w:r>
        <w:rPr>
          <w:sz w:val="18"/>
        </w:rPr>
        <w:t>a</w:t>
      </w:r>
      <w:r>
        <w:rPr>
          <w:spacing w:val="-2"/>
          <w:sz w:val="18"/>
        </w:rPr>
        <w:t> </w:t>
      </w:r>
      <w:r>
        <w:rPr>
          <w:sz w:val="18"/>
        </w:rPr>
        <w:t>pre-</w:t>
      </w:r>
      <w:r>
        <w:rPr>
          <w:spacing w:val="-1"/>
          <w:sz w:val="18"/>
        </w:rPr>
        <w:t> </w:t>
      </w:r>
      <w:r>
        <w:rPr>
          <w:sz w:val="18"/>
        </w:rPr>
        <w:t>and</w:t>
      </w:r>
      <w:r>
        <w:rPr>
          <w:spacing w:val="-1"/>
          <w:sz w:val="18"/>
        </w:rPr>
        <w:t> </w:t>
      </w:r>
      <w:r>
        <w:rPr>
          <w:sz w:val="18"/>
        </w:rPr>
        <w:t>post-</w:t>
      </w:r>
      <w:r>
        <w:rPr>
          <w:spacing w:val="-2"/>
          <w:sz w:val="18"/>
        </w:rPr>
        <w:t>evaluation</w:t>
      </w:r>
    </w:p>
    <w:p>
      <w:pPr>
        <w:pStyle w:val="BodyText"/>
        <w:spacing w:before="201"/>
        <w:ind w:left="360"/>
      </w:pPr>
      <w:r>
        <w:rPr/>
        <w:t>The</w:t>
      </w:r>
      <w:r>
        <w:rPr>
          <w:spacing w:val="-3"/>
        </w:rPr>
        <w:t> </w:t>
      </w:r>
      <w:r>
        <w:rPr/>
        <w:t>Chair</w:t>
      </w:r>
      <w:r>
        <w:rPr>
          <w:spacing w:val="-2"/>
        </w:rPr>
        <w:t> </w:t>
      </w:r>
      <w:r>
        <w:rPr/>
        <w:t>may</w:t>
      </w:r>
      <w:r>
        <w:rPr>
          <w:spacing w:val="-3"/>
        </w:rPr>
        <w:t> </w:t>
      </w:r>
      <w:r>
        <w:rPr/>
        <w:t>also</w:t>
      </w:r>
      <w:r>
        <w:rPr>
          <w:spacing w:val="-1"/>
        </w:rPr>
        <w:t> </w:t>
      </w:r>
      <w:r>
        <w:rPr/>
        <w:t>gather</w:t>
      </w:r>
      <w:r>
        <w:rPr>
          <w:spacing w:val="-2"/>
        </w:rPr>
        <w:t> </w:t>
      </w:r>
      <w:r>
        <w:rPr/>
        <w:t>evidence</w:t>
      </w:r>
      <w:r>
        <w:rPr>
          <w:spacing w:val="-3"/>
        </w:rPr>
        <w:t> </w:t>
      </w:r>
      <w:r>
        <w:rPr/>
        <w:t>to</w:t>
      </w:r>
      <w:r>
        <w:rPr>
          <w:spacing w:val="-1"/>
        </w:rPr>
        <w:t> </w:t>
      </w:r>
      <w:r>
        <w:rPr/>
        <w:t>be</w:t>
      </w:r>
      <w:r>
        <w:rPr>
          <w:spacing w:val="-5"/>
        </w:rPr>
        <w:t> </w:t>
      </w:r>
      <w:r>
        <w:rPr/>
        <w:t>used</w:t>
      </w:r>
      <w:r>
        <w:rPr>
          <w:spacing w:val="-1"/>
        </w:rPr>
        <w:t> </w:t>
      </w:r>
      <w:r>
        <w:rPr/>
        <w:t>as</w:t>
      </w:r>
      <w:r>
        <w:rPr>
          <w:spacing w:val="-2"/>
        </w:rPr>
        <w:t> </w:t>
      </w:r>
      <w:r>
        <w:rPr/>
        <w:t>part</w:t>
      </w:r>
      <w:r>
        <w:rPr>
          <w:spacing w:val="-4"/>
        </w:rPr>
        <w:t> </w:t>
      </w:r>
      <w:r>
        <w:rPr/>
        <w:t>of</w:t>
      </w:r>
      <w:r>
        <w:rPr>
          <w:spacing w:val="-4"/>
        </w:rPr>
        <w:t> </w:t>
      </w:r>
      <w:r>
        <w:rPr/>
        <w:t>the</w:t>
      </w:r>
      <w:r>
        <w:rPr>
          <w:spacing w:val="-3"/>
        </w:rPr>
        <w:t> </w:t>
      </w:r>
      <w:r>
        <w:rPr/>
        <w:t>evaluation</w:t>
      </w:r>
      <w:r>
        <w:rPr>
          <w:spacing w:val="-3"/>
        </w:rPr>
        <w:t> </w:t>
      </w:r>
      <w:r>
        <w:rPr/>
        <w:t>of</w:t>
      </w:r>
      <w:r>
        <w:rPr>
          <w:spacing w:val="-4"/>
        </w:rPr>
        <w:t> </w:t>
      </w:r>
      <w:r>
        <w:rPr/>
        <w:t>teaching.</w:t>
      </w:r>
      <w:r>
        <w:rPr>
          <w:spacing w:val="40"/>
        </w:rPr>
        <w:t> </w:t>
      </w:r>
      <w:r>
        <w:rPr/>
        <w:t>In</w:t>
      </w:r>
      <w:r>
        <w:rPr>
          <w:spacing w:val="-1"/>
        </w:rPr>
        <w:t> </w:t>
      </w:r>
      <w:r>
        <w:rPr/>
        <w:t>such</w:t>
      </w:r>
      <w:r>
        <w:rPr>
          <w:spacing w:val="-3"/>
        </w:rPr>
        <w:t> </w:t>
      </w:r>
      <w:r>
        <w:rPr/>
        <w:t>cases,</w:t>
      </w:r>
      <w:r>
        <w:rPr>
          <w:spacing w:val="-2"/>
        </w:rPr>
        <w:t> </w:t>
      </w:r>
      <w:r>
        <w:rPr/>
        <w:t>the</w:t>
      </w:r>
      <w:r>
        <w:rPr>
          <w:spacing w:val="-3"/>
        </w:rPr>
        <w:t> </w:t>
      </w:r>
      <w:r>
        <w:rPr/>
        <w:t>Chair</w:t>
      </w:r>
      <w:r>
        <w:rPr>
          <w:spacing w:val="-2"/>
        </w:rPr>
        <w:t> </w:t>
      </w:r>
      <w:r>
        <w:rPr/>
        <w:t>will</w:t>
      </w:r>
      <w:r>
        <w:rPr>
          <w:spacing w:val="-2"/>
        </w:rPr>
        <w:t> </w:t>
      </w:r>
      <w:r>
        <w:rPr/>
        <w:t>make complete copies of all written records available to the faculty member.</w:t>
      </w:r>
    </w:p>
    <w:p>
      <w:pPr>
        <w:pStyle w:val="BodyText"/>
        <w:spacing w:before="116"/>
      </w:pPr>
    </w:p>
    <w:p>
      <w:pPr>
        <w:pStyle w:val="Heading1"/>
        <w:numPr>
          <w:ilvl w:val="1"/>
          <w:numId w:val="1"/>
        </w:numPr>
        <w:tabs>
          <w:tab w:pos="718" w:val="left" w:leader="none"/>
        </w:tabs>
        <w:spacing w:line="240" w:lineRule="auto" w:before="0" w:after="0"/>
        <w:ind w:left="718" w:right="0" w:hanging="358"/>
        <w:jc w:val="left"/>
      </w:pPr>
      <w:r>
        <w:rPr/>
        <w:t>THE</w:t>
      </w:r>
      <w:r>
        <w:rPr>
          <w:spacing w:val="-2"/>
        </w:rPr>
        <w:t> </w:t>
      </w:r>
      <w:r>
        <w:rPr/>
        <w:t>EVALUATION</w:t>
      </w:r>
      <w:r>
        <w:rPr>
          <w:spacing w:val="-1"/>
        </w:rPr>
        <w:t> </w:t>
      </w:r>
      <w:r>
        <w:rPr/>
        <w:t>OF</w:t>
      </w:r>
      <w:r>
        <w:rPr>
          <w:spacing w:val="-1"/>
        </w:rPr>
        <w:t> </w:t>
      </w:r>
      <w:r>
        <w:rPr>
          <w:spacing w:val="-2"/>
        </w:rPr>
        <w:t>SCHOLARSHIP</w:t>
      </w:r>
    </w:p>
    <w:p>
      <w:pPr>
        <w:pStyle w:val="Heading2"/>
        <w:numPr>
          <w:ilvl w:val="2"/>
          <w:numId w:val="1"/>
        </w:numPr>
        <w:tabs>
          <w:tab w:pos="1080" w:val="left" w:leader="none"/>
        </w:tabs>
        <w:spacing w:line="240" w:lineRule="auto" w:before="201" w:after="0"/>
        <w:ind w:left="1080" w:right="0" w:hanging="360"/>
        <w:jc w:val="left"/>
      </w:pPr>
      <w:r>
        <w:rPr/>
        <w:t>Criteria</w:t>
      </w:r>
      <w:r>
        <w:rPr>
          <w:spacing w:val="-4"/>
        </w:rPr>
        <w:t> </w:t>
      </w:r>
      <w:r>
        <w:rPr/>
        <w:t>for</w:t>
      </w:r>
      <w:r>
        <w:rPr>
          <w:spacing w:val="-2"/>
        </w:rPr>
        <w:t> </w:t>
      </w:r>
      <w:r>
        <w:rPr/>
        <w:t>the</w:t>
      </w:r>
      <w:r>
        <w:rPr>
          <w:spacing w:val="-3"/>
        </w:rPr>
        <w:t> </w:t>
      </w:r>
      <w:r>
        <w:rPr/>
        <w:t>Evaluation</w:t>
      </w:r>
      <w:r>
        <w:rPr>
          <w:spacing w:val="-1"/>
        </w:rPr>
        <w:t> </w:t>
      </w:r>
      <w:r>
        <w:rPr/>
        <w:t>of</w:t>
      </w:r>
      <w:r>
        <w:rPr>
          <w:spacing w:val="-2"/>
        </w:rPr>
        <w:t> Scholarship</w:t>
      </w:r>
    </w:p>
    <w:p>
      <w:pPr>
        <w:pStyle w:val="BodyText"/>
        <w:rPr>
          <w:b/>
        </w:rPr>
      </w:pPr>
    </w:p>
    <w:p>
      <w:pPr>
        <w:pStyle w:val="BodyText"/>
        <w:spacing w:before="22"/>
        <w:rPr>
          <w:b/>
        </w:rPr>
      </w:pPr>
    </w:p>
    <w:p>
      <w:pPr>
        <w:pStyle w:val="BodyText"/>
        <w:spacing w:line="472" w:lineRule="auto" w:before="1"/>
        <w:ind w:left="360"/>
      </w:pPr>
      <w:r>
        <w:rPr/>
        <w:t>In this document, "scholarship" refers to the publication of original research and scholarship in both print and electronic media.</w:t>
      </w:r>
      <w:r>
        <w:rPr>
          <w:spacing w:val="40"/>
        </w:rPr>
        <w:t> </w:t>
      </w:r>
      <w:r>
        <w:rPr/>
        <w:t>In</w:t>
      </w:r>
      <w:r>
        <w:rPr>
          <w:spacing w:val="-1"/>
        </w:rPr>
        <w:t> </w:t>
      </w:r>
      <w:r>
        <w:rPr/>
        <w:t>assessing</w:t>
      </w:r>
      <w:r>
        <w:rPr>
          <w:spacing w:val="-3"/>
        </w:rPr>
        <w:t> </w:t>
      </w:r>
      <w:r>
        <w:rPr/>
        <w:t>electronic</w:t>
      </w:r>
      <w:r>
        <w:rPr>
          <w:spacing w:val="-2"/>
        </w:rPr>
        <w:t> </w:t>
      </w:r>
      <w:r>
        <w:rPr/>
        <w:t>scholarship,</w:t>
      </w:r>
      <w:r>
        <w:rPr>
          <w:spacing w:val="-4"/>
        </w:rPr>
        <w:t> </w:t>
      </w:r>
      <w:r>
        <w:rPr/>
        <w:t>the</w:t>
      </w:r>
      <w:r>
        <w:rPr>
          <w:spacing w:val="-3"/>
        </w:rPr>
        <w:t> </w:t>
      </w:r>
      <w:r>
        <w:rPr/>
        <w:t>Chair</w:t>
      </w:r>
      <w:r>
        <w:rPr>
          <w:spacing w:val="-4"/>
        </w:rPr>
        <w:t> </w:t>
      </w:r>
      <w:r>
        <w:rPr/>
        <w:t>will</w:t>
      </w:r>
      <w:r>
        <w:rPr>
          <w:spacing w:val="-2"/>
        </w:rPr>
        <w:t> </w:t>
      </w:r>
      <w:r>
        <w:rPr/>
        <w:t>be</w:t>
      </w:r>
      <w:r>
        <w:rPr>
          <w:spacing w:val="-3"/>
        </w:rPr>
        <w:t> </w:t>
      </w:r>
      <w:r>
        <w:rPr/>
        <w:t>guided</w:t>
      </w:r>
      <w:r>
        <w:rPr>
          <w:spacing w:val="-1"/>
        </w:rPr>
        <w:t> </w:t>
      </w:r>
      <w:r>
        <w:rPr/>
        <w:t>by</w:t>
      </w:r>
      <w:r>
        <w:rPr>
          <w:spacing w:val="-6"/>
        </w:rPr>
        <w:t> </w:t>
      </w:r>
      <w:r>
        <w:rPr/>
        <w:t>the</w:t>
      </w:r>
      <w:r>
        <w:rPr>
          <w:spacing w:val="-3"/>
        </w:rPr>
        <w:t> </w:t>
      </w:r>
      <w:r>
        <w:rPr/>
        <w:t>standards</w:t>
      </w:r>
      <w:r>
        <w:rPr>
          <w:spacing w:val="-2"/>
        </w:rPr>
        <w:t> </w:t>
      </w:r>
      <w:r>
        <w:rPr/>
        <w:t>current</w:t>
      </w:r>
      <w:r>
        <w:rPr>
          <w:spacing w:val="-4"/>
        </w:rPr>
        <w:t> </w:t>
      </w:r>
      <w:r>
        <w:rPr/>
        <w:t>in</w:t>
      </w:r>
      <w:r>
        <w:rPr>
          <w:spacing w:val="-1"/>
        </w:rPr>
        <w:t> </w:t>
      </w:r>
      <w:r>
        <w:rPr/>
        <w:t>the profession</w:t>
      </w:r>
      <w:r>
        <w:rPr>
          <w:spacing w:val="-1"/>
        </w:rPr>
        <w:t> </w:t>
      </w:r>
      <w:r>
        <w:rPr/>
        <w:t>for</w:t>
      </w:r>
      <w:r>
        <w:rPr>
          <w:spacing w:val="-2"/>
        </w:rPr>
        <w:t> </w:t>
      </w:r>
      <w:r>
        <w:rPr/>
        <w:t>evaluating electronic media.</w:t>
      </w:r>
    </w:p>
    <w:p>
      <w:pPr>
        <w:pStyle w:val="BodyText"/>
        <w:spacing w:before="33"/>
      </w:pPr>
    </w:p>
    <w:p>
      <w:pPr>
        <w:pStyle w:val="BodyText"/>
        <w:spacing w:line="472" w:lineRule="auto"/>
        <w:ind w:left="360" w:right="70"/>
      </w:pPr>
      <w:r>
        <w:rPr/>
        <w:t>The</w:t>
      </w:r>
      <w:r>
        <w:rPr>
          <w:spacing w:val="-4"/>
        </w:rPr>
        <w:t> </w:t>
      </w:r>
      <w:r>
        <w:rPr/>
        <w:t>English</w:t>
      </w:r>
      <w:r>
        <w:rPr>
          <w:spacing w:val="-3"/>
        </w:rPr>
        <w:t> </w:t>
      </w:r>
      <w:r>
        <w:rPr/>
        <w:t>department</w:t>
      </w:r>
      <w:r>
        <w:rPr>
          <w:spacing w:val="-3"/>
        </w:rPr>
        <w:t> </w:t>
      </w:r>
      <w:r>
        <w:rPr/>
        <w:t>values</w:t>
      </w:r>
      <w:r>
        <w:rPr>
          <w:spacing w:val="-3"/>
        </w:rPr>
        <w:t> </w:t>
      </w:r>
      <w:r>
        <w:rPr/>
        <w:t>research</w:t>
      </w:r>
      <w:r>
        <w:rPr>
          <w:spacing w:val="-2"/>
        </w:rPr>
        <w:t> </w:t>
      </w:r>
      <w:r>
        <w:rPr/>
        <w:t>and</w:t>
      </w:r>
      <w:r>
        <w:rPr>
          <w:spacing w:val="-2"/>
        </w:rPr>
        <w:t> </w:t>
      </w:r>
      <w:r>
        <w:rPr/>
        <w:t>scholarship,</w:t>
      </w:r>
      <w:r>
        <w:rPr>
          <w:spacing w:val="-5"/>
        </w:rPr>
        <w:t> </w:t>
      </w:r>
      <w:r>
        <w:rPr/>
        <w:t>and</w:t>
      </w:r>
      <w:r>
        <w:rPr>
          <w:spacing w:val="-2"/>
        </w:rPr>
        <w:t> </w:t>
      </w:r>
      <w:r>
        <w:rPr/>
        <w:t>fully</w:t>
      </w:r>
      <w:r>
        <w:rPr>
          <w:spacing w:val="-7"/>
        </w:rPr>
        <w:t> </w:t>
      </w:r>
      <w:r>
        <w:rPr/>
        <w:t>understands</w:t>
      </w:r>
      <w:r>
        <w:rPr>
          <w:spacing w:val="-3"/>
        </w:rPr>
        <w:t> </w:t>
      </w:r>
      <w:r>
        <w:rPr/>
        <w:t>that</w:t>
      </w:r>
      <w:r>
        <w:rPr>
          <w:spacing w:val="-3"/>
        </w:rPr>
        <w:t> </w:t>
      </w:r>
      <w:r>
        <w:rPr/>
        <w:t>real</w:t>
      </w:r>
      <w:r>
        <w:rPr>
          <w:spacing w:val="-3"/>
        </w:rPr>
        <w:t> </w:t>
      </w:r>
      <w:r>
        <w:rPr/>
        <w:t>scholarship</w:t>
      </w:r>
      <w:r>
        <w:rPr>
          <w:spacing w:val="-4"/>
        </w:rPr>
        <w:t> </w:t>
      </w:r>
      <w:r>
        <w:rPr/>
        <w:t>often</w:t>
      </w:r>
      <w:r>
        <w:rPr>
          <w:spacing w:val="-2"/>
        </w:rPr>
        <w:t> </w:t>
      </w:r>
      <w:r>
        <w:rPr/>
        <w:t>bears</w:t>
      </w:r>
      <w:r>
        <w:rPr>
          <w:spacing w:val="-3"/>
        </w:rPr>
        <w:t> </w:t>
      </w:r>
      <w:r>
        <w:rPr/>
        <w:t>fruit</w:t>
      </w:r>
      <w:r>
        <w:rPr>
          <w:spacing w:val="-3"/>
        </w:rPr>
        <w:t> </w:t>
      </w:r>
      <w:r>
        <w:rPr/>
        <w:t>only after a researcher spends a considerable time preparing the ground.</w:t>
      </w:r>
      <w:r>
        <w:rPr>
          <w:spacing w:val="40"/>
        </w:rPr>
        <w:t> </w:t>
      </w:r>
      <w:r>
        <w:rPr/>
        <w:t>The department also recognizes collaborative scholarship as equivalent to single-author scholarship.</w:t>
      </w:r>
      <w:r>
        <w:rPr>
          <w:spacing w:val="80"/>
        </w:rPr>
        <w:t> </w:t>
      </w:r>
      <w:r>
        <w:rPr/>
        <w:t>However, higher levels of merit in scholarship, particularly the rankings of Outstanding and Extraordinary, will normally require publication of the kind described below.</w:t>
      </w:r>
    </w:p>
    <w:p>
      <w:pPr>
        <w:pStyle w:val="BodyText"/>
        <w:spacing w:before="35"/>
      </w:pPr>
    </w:p>
    <w:p>
      <w:pPr>
        <w:pStyle w:val="BodyText"/>
        <w:ind w:left="360"/>
      </w:pPr>
      <w:r>
        <w:rPr/>
        <w:t>To</w:t>
      </w:r>
      <w:r>
        <w:rPr>
          <w:spacing w:val="-1"/>
        </w:rPr>
        <w:t> </w:t>
      </w:r>
      <w:r>
        <w:rPr/>
        <w:t>receive</w:t>
      </w:r>
      <w:r>
        <w:rPr>
          <w:spacing w:val="-2"/>
        </w:rPr>
        <w:t> </w:t>
      </w:r>
      <w:r>
        <w:rPr/>
        <w:t>a</w:t>
      </w:r>
      <w:r>
        <w:rPr>
          <w:spacing w:val="-2"/>
        </w:rPr>
        <w:t> </w:t>
      </w:r>
      <w:r>
        <w:rPr/>
        <w:t>score</w:t>
      </w:r>
      <w:r>
        <w:rPr>
          <w:spacing w:val="-3"/>
        </w:rPr>
        <w:t> </w:t>
      </w:r>
      <w:r>
        <w:rPr/>
        <w:t>of</w:t>
      </w:r>
      <w:r>
        <w:rPr>
          <w:spacing w:val="-3"/>
        </w:rPr>
        <w:t> </w:t>
      </w:r>
      <w:r>
        <w:rPr/>
        <w:t>1 (Adequate)</w:t>
      </w:r>
      <w:r>
        <w:rPr>
          <w:spacing w:val="-2"/>
        </w:rPr>
        <w:t> </w:t>
      </w:r>
      <w:r>
        <w:rPr/>
        <w:t>in scholarship,</w:t>
      </w:r>
      <w:r>
        <w:rPr>
          <w:spacing w:val="-2"/>
        </w:rPr>
        <w:t> </w:t>
      </w:r>
      <w:r>
        <w:rPr/>
        <w:t>a</w:t>
      </w:r>
      <w:r>
        <w:rPr>
          <w:spacing w:val="-2"/>
        </w:rPr>
        <w:t> </w:t>
      </w:r>
      <w:r>
        <w:rPr/>
        <w:t>faculty</w:t>
      </w:r>
      <w:r>
        <w:rPr>
          <w:spacing w:val="-2"/>
        </w:rPr>
        <w:t> </w:t>
      </w:r>
      <w:r>
        <w:rPr/>
        <w:t>member</w:t>
      </w:r>
      <w:r>
        <w:rPr>
          <w:spacing w:val="-1"/>
        </w:rPr>
        <w:t> </w:t>
      </w:r>
      <w:r>
        <w:rPr>
          <w:spacing w:val="-4"/>
        </w:rPr>
        <w:t>must</w:t>
      </w:r>
    </w:p>
    <w:p>
      <w:pPr>
        <w:pStyle w:val="BodyText"/>
        <w:spacing w:before="35"/>
      </w:pPr>
    </w:p>
    <w:p>
      <w:pPr>
        <w:pStyle w:val="ListParagraph"/>
        <w:numPr>
          <w:ilvl w:val="0"/>
          <w:numId w:val="7"/>
        </w:numPr>
        <w:tabs>
          <w:tab w:pos="720" w:val="left" w:leader="none"/>
        </w:tabs>
        <w:spacing w:line="243" w:lineRule="exact" w:before="0" w:after="0"/>
        <w:ind w:left="720" w:right="0" w:hanging="360"/>
        <w:jc w:val="left"/>
        <w:rPr>
          <w:sz w:val="18"/>
        </w:rPr>
      </w:pPr>
      <w:r>
        <w:rPr>
          <w:sz w:val="18"/>
        </w:rPr>
        <w:t>Keep</w:t>
      </w:r>
      <w:r>
        <w:rPr>
          <w:spacing w:val="-3"/>
          <w:sz w:val="18"/>
        </w:rPr>
        <w:t> </w:t>
      </w:r>
      <w:r>
        <w:rPr>
          <w:sz w:val="18"/>
        </w:rPr>
        <w:t>current</w:t>
      </w:r>
      <w:r>
        <w:rPr>
          <w:spacing w:val="-2"/>
          <w:sz w:val="18"/>
        </w:rPr>
        <w:t> </w:t>
      </w:r>
      <w:r>
        <w:rPr>
          <w:sz w:val="18"/>
        </w:rPr>
        <w:t>with scholarship</w:t>
      </w:r>
      <w:r>
        <w:rPr>
          <w:spacing w:val="-3"/>
          <w:sz w:val="18"/>
        </w:rPr>
        <w:t> </w:t>
      </w:r>
      <w:r>
        <w:rPr>
          <w:sz w:val="18"/>
        </w:rPr>
        <w:t>in</w:t>
      </w:r>
      <w:r>
        <w:rPr>
          <w:spacing w:val="-2"/>
          <w:sz w:val="18"/>
        </w:rPr>
        <w:t> </w:t>
      </w:r>
      <w:r>
        <w:rPr>
          <w:sz w:val="18"/>
        </w:rPr>
        <w:t>an</w:t>
      </w:r>
      <w:r>
        <w:rPr>
          <w:spacing w:val="-1"/>
          <w:sz w:val="18"/>
        </w:rPr>
        <w:t> </w:t>
      </w:r>
      <w:r>
        <w:rPr>
          <w:sz w:val="18"/>
        </w:rPr>
        <w:t>appropriate</w:t>
      </w:r>
      <w:r>
        <w:rPr>
          <w:spacing w:val="-4"/>
          <w:sz w:val="18"/>
        </w:rPr>
        <w:t> </w:t>
      </w:r>
      <w:r>
        <w:rPr>
          <w:sz w:val="18"/>
        </w:rPr>
        <w:t>professional</w:t>
      </w:r>
      <w:r>
        <w:rPr>
          <w:spacing w:val="-1"/>
          <w:sz w:val="18"/>
        </w:rPr>
        <w:t> </w:t>
      </w:r>
      <w:r>
        <w:rPr>
          <w:spacing w:val="-2"/>
          <w:sz w:val="18"/>
        </w:rPr>
        <w:t>field</w:t>
      </w:r>
    </w:p>
    <w:p>
      <w:pPr>
        <w:pStyle w:val="ListParagraph"/>
        <w:numPr>
          <w:ilvl w:val="0"/>
          <w:numId w:val="7"/>
        </w:numPr>
        <w:tabs>
          <w:tab w:pos="720" w:val="left" w:leader="none"/>
        </w:tabs>
        <w:spacing w:line="240" w:lineRule="exact" w:before="0" w:after="0"/>
        <w:ind w:left="720" w:right="0" w:hanging="360"/>
        <w:jc w:val="left"/>
        <w:rPr>
          <w:sz w:val="18"/>
        </w:rPr>
      </w:pPr>
      <w:r>
        <w:rPr>
          <w:sz w:val="18"/>
        </w:rPr>
        <w:t>Demonstrate</w:t>
      </w:r>
      <w:r>
        <w:rPr>
          <w:spacing w:val="-4"/>
          <w:sz w:val="18"/>
        </w:rPr>
        <w:t> </w:t>
      </w:r>
      <w:r>
        <w:rPr>
          <w:sz w:val="18"/>
        </w:rPr>
        <w:t>that</w:t>
      </w:r>
      <w:r>
        <w:rPr>
          <w:spacing w:val="-1"/>
          <w:sz w:val="18"/>
        </w:rPr>
        <w:t> </w:t>
      </w:r>
      <w:r>
        <w:rPr>
          <w:sz w:val="18"/>
        </w:rPr>
        <w:t>currency</w:t>
      </w:r>
      <w:r>
        <w:rPr>
          <w:spacing w:val="-5"/>
          <w:sz w:val="18"/>
        </w:rPr>
        <w:t> </w:t>
      </w:r>
      <w:r>
        <w:rPr>
          <w:sz w:val="18"/>
        </w:rPr>
        <w:t>by</w:t>
      </w:r>
      <w:r>
        <w:rPr>
          <w:spacing w:val="-5"/>
          <w:sz w:val="18"/>
        </w:rPr>
        <w:t> </w:t>
      </w:r>
      <w:r>
        <w:rPr>
          <w:sz w:val="18"/>
        </w:rPr>
        <w:t>attending</w:t>
      </w:r>
      <w:r>
        <w:rPr>
          <w:spacing w:val="-2"/>
          <w:sz w:val="18"/>
        </w:rPr>
        <w:t> </w:t>
      </w:r>
      <w:r>
        <w:rPr>
          <w:sz w:val="18"/>
        </w:rPr>
        <w:t>a</w:t>
      </w:r>
      <w:r>
        <w:rPr>
          <w:spacing w:val="-2"/>
          <w:sz w:val="18"/>
        </w:rPr>
        <w:t> </w:t>
      </w:r>
      <w:r>
        <w:rPr>
          <w:sz w:val="18"/>
        </w:rPr>
        <w:t>conference,</w:t>
      </w:r>
      <w:r>
        <w:rPr>
          <w:spacing w:val="-1"/>
          <w:sz w:val="18"/>
        </w:rPr>
        <w:t> </w:t>
      </w:r>
      <w:r>
        <w:rPr>
          <w:sz w:val="18"/>
        </w:rPr>
        <w:t>chairing</w:t>
      </w:r>
      <w:r>
        <w:rPr>
          <w:spacing w:val="-2"/>
          <w:sz w:val="18"/>
        </w:rPr>
        <w:t> </w:t>
      </w:r>
      <w:r>
        <w:rPr>
          <w:sz w:val="18"/>
        </w:rPr>
        <w:t>a</w:t>
      </w:r>
      <w:r>
        <w:rPr>
          <w:spacing w:val="-2"/>
          <w:sz w:val="18"/>
        </w:rPr>
        <w:t> </w:t>
      </w:r>
      <w:r>
        <w:rPr>
          <w:sz w:val="18"/>
        </w:rPr>
        <w:t>panel, delivering</w:t>
      </w:r>
      <w:r>
        <w:rPr>
          <w:spacing w:val="-2"/>
          <w:sz w:val="18"/>
        </w:rPr>
        <w:t> </w:t>
      </w:r>
      <w:r>
        <w:rPr>
          <w:sz w:val="18"/>
        </w:rPr>
        <w:t>local</w:t>
      </w:r>
      <w:r>
        <w:rPr>
          <w:spacing w:val="-1"/>
          <w:sz w:val="18"/>
        </w:rPr>
        <w:t> </w:t>
      </w:r>
      <w:r>
        <w:rPr>
          <w:sz w:val="18"/>
        </w:rPr>
        <w:t>lecture(s)</w:t>
      </w:r>
      <w:r>
        <w:rPr>
          <w:spacing w:val="-1"/>
          <w:sz w:val="18"/>
        </w:rPr>
        <w:t> </w:t>
      </w:r>
      <w:r>
        <w:rPr>
          <w:sz w:val="18"/>
        </w:rPr>
        <w:t>or</w:t>
      </w:r>
      <w:r>
        <w:rPr>
          <w:spacing w:val="-3"/>
          <w:sz w:val="18"/>
        </w:rPr>
        <w:t> </w:t>
      </w:r>
      <w:r>
        <w:rPr>
          <w:spacing w:val="-2"/>
          <w:sz w:val="18"/>
        </w:rPr>
        <w:t>creative</w:t>
      </w:r>
    </w:p>
    <w:p>
      <w:pPr>
        <w:pStyle w:val="BodyText"/>
        <w:spacing w:line="242" w:lineRule="auto"/>
        <w:ind w:left="360" w:firstLine="359"/>
      </w:pPr>
      <w:r>
        <w:rPr/>
        <w:t>reading(s)</w:t>
      </w:r>
      <w:r>
        <w:rPr>
          <w:spacing w:val="40"/>
        </w:rPr>
        <w:t> </w:t>
      </w:r>
      <w:r>
        <w:rPr/>
        <w:t>or</w:t>
      </w:r>
      <w:r>
        <w:rPr>
          <w:spacing w:val="-5"/>
        </w:rPr>
        <w:t> </w:t>
      </w:r>
      <w:r>
        <w:rPr/>
        <w:t>presentation(s)</w:t>
      </w:r>
      <w:r>
        <w:rPr>
          <w:spacing w:val="-3"/>
        </w:rPr>
        <w:t> </w:t>
      </w:r>
      <w:r>
        <w:rPr/>
        <w:t>on</w:t>
      </w:r>
      <w:r>
        <w:rPr>
          <w:spacing w:val="-2"/>
        </w:rPr>
        <w:t> </w:t>
      </w:r>
      <w:r>
        <w:rPr/>
        <w:t>ongoing</w:t>
      </w:r>
      <w:r>
        <w:rPr>
          <w:spacing w:val="-4"/>
        </w:rPr>
        <w:t> </w:t>
      </w:r>
      <w:r>
        <w:rPr/>
        <w:t>research,</w:t>
      </w:r>
      <w:r>
        <w:rPr>
          <w:spacing w:val="-3"/>
        </w:rPr>
        <w:t> </w:t>
      </w:r>
      <w:r>
        <w:rPr/>
        <w:t>engaging</w:t>
      </w:r>
      <w:r>
        <w:rPr>
          <w:spacing w:val="-4"/>
        </w:rPr>
        <w:t> </w:t>
      </w:r>
      <w:r>
        <w:rPr/>
        <w:t>actively</w:t>
      </w:r>
      <w:r>
        <w:rPr>
          <w:spacing w:val="-7"/>
        </w:rPr>
        <w:t> </w:t>
      </w:r>
      <w:r>
        <w:rPr/>
        <w:t>in</w:t>
      </w:r>
      <w:r>
        <w:rPr>
          <w:spacing w:val="-2"/>
        </w:rPr>
        <w:t> </w:t>
      </w:r>
      <w:r>
        <w:rPr/>
        <w:t>ongoing</w:t>
      </w:r>
      <w:r>
        <w:rPr>
          <w:spacing w:val="-4"/>
        </w:rPr>
        <w:t> </w:t>
      </w:r>
      <w:r>
        <w:rPr/>
        <w:t>research</w:t>
      </w:r>
      <w:r>
        <w:rPr>
          <w:spacing w:val="-2"/>
        </w:rPr>
        <w:t> </w:t>
      </w:r>
      <w:r>
        <w:rPr/>
        <w:t>and</w:t>
      </w:r>
      <w:r>
        <w:rPr>
          <w:spacing w:val="-2"/>
        </w:rPr>
        <w:t> </w:t>
      </w:r>
      <w:r>
        <w:rPr/>
        <w:t>writing,</w:t>
      </w:r>
      <w:r>
        <w:rPr>
          <w:spacing w:val="-3"/>
        </w:rPr>
        <w:t> </w:t>
      </w:r>
      <w:r>
        <w:rPr/>
        <w:t>or</w:t>
      </w:r>
      <w:r>
        <w:rPr>
          <w:spacing w:val="-3"/>
        </w:rPr>
        <w:t> </w:t>
      </w:r>
      <w:r>
        <w:rPr/>
        <w:t>the</w:t>
      </w:r>
      <w:r>
        <w:rPr>
          <w:spacing w:val="-4"/>
        </w:rPr>
        <w:t> </w:t>
      </w:r>
      <w:r>
        <w:rPr/>
        <w:t>equivalent To receive a score of 2 (Meritorious) in scholarship, a faculty member must</w:t>
      </w:r>
    </w:p>
    <w:p>
      <w:pPr>
        <w:pStyle w:val="ListParagraph"/>
        <w:numPr>
          <w:ilvl w:val="0"/>
          <w:numId w:val="7"/>
        </w:numPr>
        <w:tabs>
          <w:tab w:pos="720" w:val="left" w:leader="none"/>
        </w:tabs>
        <w:spacing w:line="240" w:lineRule="exact" w:before="0" w:after="0"/>
        <w:ind w:left="720" w:right="0" w:hanging="360"/>
        <w:jc w:val="left"/>
        <w:rPr>
          <w:sz w:val="18"/>
        </w:rPr>
      </w:pPr>
      <w:r>
        <w:rPr>
          <w:sz w:val="18"/>
        </w:rPr>
        <w:t>Keep</w:t>
      </w:r>
      <w:r>
        <w:rPr>
          <w:spacing w:val="-3"/>
          <w:sz w:val="18"/>
        </w:rPr>
        <w:t> </w:t>
      </w:r>
      <w:r>
        <w:rPr>
          <w:sz w:val="18"/>
        </w:rPr>
        <w:t>current</w:t>
      </w:r>
      <w:r>
        <w:rPr>
          <w:spacing w:val="-2"/>
          <w:sz w:val="18"/>
        </w:rPr>
        <w:t> </w:t>
      </w:r>
      <w:r>
        <w:rPr>
          <w:sz w:val="18"/>
        </w:rPr>
        <w:t>with scholarship</w:t>
      </w:r>
      <w:r>
        <w:rPr>
          <w:spacing w:val="-3"/>
          <w:sz w:val="18"/>
        </w:rPr>
        <w:t> </w:t>
      </w:r>
      <w:r>
        <w:rPr>
          <w:sz w:val="18"/>
        </w:rPr>
        <w:t>in</w:t>
      </w:r>
      <w:r>
        <w:rPr>
          <w:spacing w:val="-2"/>
          <w:sz w:val="18"/>
        </w:rPr>
        <w:t> </w:t>
      </w:r>
      <w:r>
        <w:rPr>
          <w:sz w:val="18"/>
        </w:rPr>
        <w:t>an</w:t>
      </w:r>
      <w:r>
        <w:rPr>
          <w:spacing w:val="-1"/>
          <w:sz w:val="18"/>
        </w:rPr>
        <w:t> </w:t>
      </w:r>
      <w:r>
        <w:rPr>
          <w:sz w:val="18"/>
        </w:rPr>
        <w:t>appropriate</w:t>
      </w:r>
      <w:r>
        <w:rPr>
          <w:spacing w:val="-4"/>
          <w:sz w:val="18"/>
        </w:rPr>
        <w:t> </w:t>
      </w:r>
      <w:r>
        <w:rPr>
          <w:sz w:val="18"/>
        </w:rPr>
        <w:t>professional</w:t>
      </w:r>
      <w:r>
        <w:rPr>
          <w:spacing w:val="-1"/>
          <w:sz w:val="18"/>
        </w:rPr>
        <w:t> </w:t>
      </w:r>
      <w:r>
        <w:rPr>
          <w:spacing w:val="-2"/>
          <w:sz w:val="18"/>
        </w:rPr>
        <w:t>field</w:t>
      </w:r>
    </w:p>
    <w:p>
      <w:pPr>
        <w:pStyle w:val="ListParagraph"/>
        <w:numPr>
          <w:ilvl w:val="0"/>
          <w:numId w:val="7"/>
        </w:numPr>
        <w:tabs>
          <w:tab w:pos="720" w:val="left" w:leader="none"/>
        </w:tabs>
        <w:spacing w:line="240" w:lineRule="exact" w:before="0" w:after="0"/>
        <w:ind w:left="720" w:right="0" w:hanging="360"/>
        <w:jc w:val="left"/>
        <w:rPr>
          <w:sz w:val="18"/>
        </w:rPr>
      </w:pPr>
      <w:r>
        <w:rPr>
          <w:sz w:val="18"/>
        </w:rPr>
        <w:t>Demonstrate</w:t>
      </w:r>
      <w:r>
        <w:rPr>
          <w:spacing w:val="-4"/>
          <w:sz w:val="18"/>
        </w:rPr>
        <w:t> </w:t>
      </w:r>
      <w:r>
        <w:rPr>
          <w:sz w:val="18"/>
        </w:rPr>
        <w:t>that</w:t>
      </w:r>
      <w:r>
        <w:rPr>
          <w:spacing w:val="-1"/>
          <w:sz w:val="18"/>
        </w:rPr>
        <w:t> </w:t>
      </w:r>
      <w:r>
        <w:rPr>
          <w:sz w:val="18"/>
        </w:rPr>
        <w:t>currency</w:t>
      </w:r>
      <w:r>
        <w:rPr>
          <w:spacing w:val="-5"/>
          <w:sz w:val="18"/>
        </w:rPr>
        <w:t> </w:t>
      </w:r>
      <w:r>
        <w:rPr>
          <w:sz w:val="18"/>
        </w:rPr>
        <w:t>by</w:t>
      </w:r>
      <w:r>
        <w:rPr>
          <w:spacing w:val="-5"/>
          <w:sz w:val="18"/>
        </w:rPr>
        <w:t> </w:t>
      </w:r>
      <w:r>
        <w:rPr>
          <w:sz w:val="18"/>
        </w:rPr>
        <w:t>attending</w:t>
      </w:r>
      <w:r>
        <w:rPr>
          <w:spacing w:val="-2"/>
          <w:sz w:val="18"/>
        </w:rPr>
        <w:t> </w:t>
      </w:r>
      <w:r>
        <w:rPr>
          <w:sz w:val="18"/>
        </w:rPr>
        <w:t>a</w:t>
      </w:r>
      <w:r>
        <w:rPr>
          <w:spacing w:val="-2"/>
          <w:sz w:val="18"/>
        </w:rPr>
        <w:t> </w:t>
      </w:r>
      <w:r>
        <w:rPr>
          <w:sz w:val="18"/>
        </w:rPr>
        <w:t>conference,</w:t>
      </w:r>
      <w:r>
        <w:rPr>
          <w:spacing w:val="-1"/>
          <w:sz w:val="18"/>
        </w:rPr>
        <w:t> </w:t>
      </w:r>
      <w:r>
        <w:rPr>
          <w:sz w:val="18"/>
        </w:rPr>
        <w:t>chairing</w:t>
      </w:r>
      <w:r>
        <w:rPr>
          <w:spacing w:val="-2"/>
          <w:sz w:val="18"/>
        </w:rPr>
        <w:t> </w:t>
      </w:r>
      <w:r>
        <w:rPr>
          <w:sz w:val="18"/>
        </w:rPr>
        <w:t>a</w:t>
      </w:r>
      <w:r>
        <w:rPr>
          <w:spacing w:val="-2"/>
          <w:sz w:val="18"/>
        </w:rPr>
        <w:t> </w:t>
      </w:r>
      <w:r>
        <w:rPr>
          <w:sz w:val="18"/>
        </w:rPr>
        <w:t>panel, delivering</w:t>
      </w:r>
      <w:r>
        <w:rPr>
          <w:spacing w:val="-2"/>
          <w:sz w:val="18"/>
        </w:rPr>
        <w:t> </w:t>
      </w:r>
      <w:r>
        <w:rPr>
          <w:sz w:val="18"/>
        </w:rPr>
        <w:t>local</w:t>
      </w:r>
      <w:r>
        <w:rPr>
          <w:spacing w:val="-1"/>
          <w:sz w:val="18"/>
        </w:rPr>
        <w:t> </w:t>
      </w:r>
      <w:r>
        <w:rPr>
          <w:sz w:val="18"/>
        </w:rPr>
        <w:t>lecture(s)</w:t>
      </w:r>
      <w:r>
        <w:rPr>
          <w:spacing w:val="-1"/>
          <w:sz w:val="18"/>
        </w:rPr>
        <w:t> </w:t>
      </w:r>
      <w:r>
        <w:rPr>
          <w:sz w:val="18"/>
        </w:rPr>
        <w:t>or</w:t>
      </w:r>
      <w:r>
        <w:rPr>
          <w:spacing w:val="-3"/>
          <w:sz w:val="18"/>
        </w:rPr>
        <w:t> </w:t>
      </w:r>
      <w:r>
        <w:rPr>
          <w:spacing w:val="-2"/>
          <w:sz w:val="18"/>
        </w:rPr>
        <w:t>creative</w:t>
      </w:r>
    </w:p>
    <w:p>
      <w:pPr>
        <w:pStyle w:val="BodyText"/>
        <w:spacing w:line="204" w:lineRule="exact"/>
        <w:ind w:left="720"/>
      </w:pPr>
      <w:r>
        <w:rPr/>
        <w:t>reading(s)</w:t>
      </w:r>
      <w:r>
        <w:rPr>
          <w:spacing w:val="42"/>
        </w:rPr>
        <w:t> </w:t>
      </w:r>
      <w:r>
        <w:rPr/>
        <w:t>or</w:t>
      </w:r>
      <w:r>
        <w:rPr>
          <w:spacing w:val="-3"/>
        </w:rPr>
        <w:t> </w:t>
      </w:r>
      <w:r>
        <w:rPr/>
        <w:t>presentation(s)</w:t>
      </w:r>
      <w:r>
        <w:rPr>
          <w:spacing w:val="-1"/>
        </w:rPr>
        <w:t> </w:t>
      </w:r>
      <w:r>
        <w:rPr/>
        <w:t>on</w:t>
      </w:r>
      <w:r>
        <w:rPr>
          <w:spacing w:val="-1"/>
        </w:rPr>
        <w:t> </w:t>
      </w:r>
      <w:r>
        <w:rPr/>
        <w:t>ongoing</w:t>
      </w:r>
      <w:r>
        <w:rPr>
          <w:spacing w:val="-3"/>
        </w:rPr>
        <w:t> </w:t>
      </w:r>
      <w:r>
        <w:rPr/>
        <w:t>research,</w:t>
      </w:r>
      <w:r>
        <w:rPr>
          <w:spacing w:val="-1"/>
        </w:rPr>
        <w:t> </w:t>
      </w:r>
      <w:r>
        <w:rPr/>
        <w:t>engaging</w:t>
      </w:r>
      <w:r>
        <w:rPr>
          <w:spacing w:val="-3"/>
        </w:rPr>
        <w:t> </w:t>
      </w:r>
      <w:r>
        <w:rPr/>
        <w:t>actively</w:t>
      </w:r>
      <w:r>
        <w:rPr>
          <w:spacing w:val="-5"/>
        </w:rPr>
        <w:t> </w:t>
      </w:r>
      <w:r>
        <w:rPr/>
        <w:t>in ongoing</w:t>
      </w:r>
      <w:r>
        <w:rPr>
          <w:spacing w:val="-3"/>
        </w:rPr>
        <w:t> </w:t>
      </w:r>
      <w:r>
        <w:rPr/>
        <w:t>research and</w:t>
      </w:r>
      <w:r>
        <w:rPr>
          <w:spacing w:val="-1"/>
        </w:rPr>
        <w:t> </w:t>
      </w:r>
      <w:r>
        <w:rPr/>
        <w:t>writing,</w:t>
      </w:r>
      <w:r>
        <w:rPr>
          <w:spacing w:val="-2"/>
        </w:rPr>
        <w:t> </w:t>
      </w:r>
      <w:r>
        <w:rPr/>
        <w:t>or</w:t>
      </w:r>
      <w:r>
        <w:rPr>
          <w:spacing w:val="-1"/>
        </w:rPr>
        <w:t> </w:t>
      </w:r>
      <w:r>
        <w:rPr/>
        <w:t>the</w:t>
      </w:r>
      <w:r>
        <w:rPr>
          <w:spacing w:val="-2"/>
        </w:rPr>
        <w:t> equivalent</w:t>
      </w:r>
    </w:p>
    <w:p>
      <w:pPr>
        <w:pStyle w:val="ListParagraph"/>
        <w:numPr>
          <w:ilvl w:val="0"/>
          <w:numId w:val="7"/>
        </w:numPr>
        <w:tabs>
          <w:tab w:pos="720" w:val="left" w:leader="none"/>
        </w:tabs>
        <w:spacing w:line="237" w:lineRule="auto" w:before="0" w:after="0"/>
        <w:ind w:left="720" w:right="207" w:hanging="360"/>
        <w:jc w:val="left"/>
        <w:rPr>
          <w:sz w:val="18"/>
        </w:rPr>
      </w:pPr>
      <w:r>
        <w:rPr>
          <w:sz w:val="18"/>
        </w:rPr>
        <w:t>Go</w:t>
      </w:r>
      <w:r>
        <w:rPr>
          <w:spacing w:val="-1"/>
          <w:sz w:val="18"/>
        </w:rPr>
        <w:t> </w:t>
      </w:r>
      <w:r>
        <w:rPr>
          <w:sz w:val="18"/>
        </w:rPr>
        <w:t>beyond</w:t>
      </w:r>
      <w:r>
        <w:rPr>
          <w:spacing w:val="-1"/>
          <w:sz w:val="18"/>
        </w:rPr>
        <w:t> </w:t>
      </w:r>
      <w:r>
        <w:rPr>
          <w:sz w:val="18"/>
        </w:rPr>
        <w:t>the</w:t>
      </w:r>
      <w:r>
        <w:rPr>
          <w:spacing w:val="-3"/>
          <w:sz w:val="18"/>
        </w:rPr>
        <w:t> </w:t>
      </w:r>
      <w:r>
        <w:rPr>
          <w:sz w:val="18"/>
        </w:rPr>
        <w:t>demonstration</w:t>
      </w:r>
      <w:r>
        <w:rPr>
          <w:spacing w:val="-1"/>
          <w:sz w:val="18"/>
        </w:rPr>
        <w:t> </w:t>
      </w:r>
      <w:r>
        <w:rPr>
          <w:sz w:val="18"/>
        </w:rPr>
        <w:t>of</w:t>
      </w:r>
      <w:r>
        <w:rPr>
          <w:spacing w:val="-4"/>
          <w:sz w:val="18"/>
        </w:rPr>
        <w:t> </w:t>
      </w:r>
      <w:r>
        <w:rPr>
          <w:sz w:val="18"/>
        </w:rPr>
        <w:t>scholarly</w:t>
      </w:r>
      <w:r>
        <w:rPr>
          <w:spacing w:val="-6"/>
          <w:sz w:val="18"/>
        </w:rPr>
        <w:t> </w:t>
      </w:r>
      <w:r>
        <w:rPr>
          <w:sz w:val="18"/>
        </w:rPr>
        <w:t>competence</w:t>
      </w:r>
      <w:r>
        <w:rPr>
          <w:spacing w:val="-3"/>
          <w:sz w:val="18"/>
        </w:rPr>
        <w:t> </w:t>
      </w:r>
      <w:r>
        <w:rPr>
          <w:sz w:val="18"/>
        </w:rPr>
        <w:t>by</w:t>
      </w:r>
      <w:r>
        <w:rPr>
          <w:spacing w:val="-6"/>
          <w:sz w:val="18"/>
        </w:rPr>
        <w:t> </w:t>
      </w:r>
      <w:r>
        <w:rPr>
          <w:sz w:val="18"/>
        </w:rPr>
        <w:t>delivering</w:t>
      </w:r>
      <w:r>
        <w:rPr>
          <w:spacing w:val="-3"/>
          <w:sz w:val="18"/>
        </w:rPr>
        <w:t> </w:t>
      </w:r>
      <w:r>
        <w:rPr>
          <w:sz w:val="18"/>
        </w:rPr>
        <w:t>one</w:t>
      </w:r>
      <w:r>
        <w:rPr>
          <w:spacing w:val="-3"/>
          <w:sz w:val="18"/>
        </w:rPr>
        <w:t> </w:t>
      </w:r>
      <w:r>
        <w:rPr>
          <w:sz w:val="18"/>
        </w:rPr>
        <w:t>to</w:t>
      </w:r>
      <w:r>
        <w:rPr>
          <w:spacing w:val="-3"/>
          <w:sz w:val="18"/>
        </w:rPr>
        <w:t> </w:t>
      </w:r>
      <w:r>
        <w:rPr>
          <w:sz w:val="18"/>
        </w:rPr>
        <w:t>three</w:t>
      </w:r>
      <w:r>
        <w:rPr>
          <w:spacing w:val="-3"/>
          <w:sz w:val="18"/>
        </w:rPr>
        <w:t> </w:t>
      </w:r>
      <w:r>
        <w:rPr>
          <w:sz w:val="18"/>
        </w:rPr>
        <w:t>papers</w:t>
      </w:r>
      <w:r>
        <w:rPr>
          <w:spacing w:val="-2"/>
          <w:sz w:val="18"/>
        </w:rPr>
        <w:t> </w:t>
      </w:r>
      <w:r>
        <w:rPr>
          <w:sz w:val="18"/>
        </w:rPr>
        <w:t>or</w:t>
      </w:r>
      <w:r>
        <w:rPr>
          <w:spacing w:val="-4"/>
          <w:sz w:val="18"/>
        </w:rPr>
        <w:t> </w:t>
      </w:r>
      <w:r>
        <w:rPr>
          <w:sz w:val="18"/>
        </w:rPr>
        <w:t>presentations</w:t>
      </w:r>
      <w:r>
        <w:rPr>
          <w:spacing w:val="-2"/>
          <w:sz w:val="18"/>
        </w:rPr>
        <w:t> </w:t>
      </w:r>
      <w:r>
        <w:rPr>
          <w:sz w:val="18"/>
        </w:rPr>
        <w:t>at</w:t>
      </w:r>
      <w:r>
        <w:rPr>
          <w:spacing w:val="-2"/>
          <w:sz w:val="18"/>
        </w:rPr>
        <w:t> </w:t>
      </w:r>
      <w:r>
        <w:rPr>
          <w:sz w:val="18"/>
        </w:rPr>
        <w:t>academic conferences, publishing one or more reviews, preparing an article or articles for a reference work, publishing</w:t>
      </w:r>
      <w:r>
        <w:rPr>
          <w:spacing w:val="-1"/>
          <w:sz w:val="18"/>
        </w:rPr>
        <w:t> </w:t>
      </w:r>
      <w:r>
        <w:rPr>
          <w:sz w:val="18"/>
        </w:rPr>
        <w:t>one or more short creative works, editing an academic series, or the equivalent</w:t>
      </w:r>
    </w:p>
    <w:p>
      <w:pPr>
        <w:pStyle w:val="BodyText"/>
        <w:ind w:left="360"/>
      </w:pPr>
      <w:r>
        <w:rPr/>
        <w:t>To</w:t>
      </w:r>
      <w:r>
        <w:rPr>
          <w:spacing w:val="-1"/>
        </w:rPr>
        <w:t> </w:t>
      </w:r>
      <w:r>
        <w:rPr/>
        <w:t>receive</w:t>
      </w:r>
      <w:r>
        <w:rPr>
          <w:spacing w:val="-3"/>
        </w:rPr>
        <w:t> </w:t>
      </w:r>
      <w:r>
        <w:rPr/>
        <w:t>a</w:t>
      </w:r>
      <w:r>
        <w:rPr>
          <w:spacing w:val="-2"/>
        </w:rPr>
        <w:t> </w:t>
      </w:r>
      <w:r>
        <w:rPr/>
        <w:t>score</w:t>
      </w:r>
      <w:r>
        <w:rPr>
          <w:spacing w:val="-2"/>
        </w:rPr>
        <w:t> </w:t>
      </w:r>
      <w:r>
        <w:rPr/>
        <w:t>of</w:t>
      </w:r>
      <w:r>
        <w:rPr>
          <w:spacing w:val="-4"/>
        </w:rPr>
        <w:t> </w:t>
      </w:r>
      <w:r>
        <w:rPr/>
        <w:t>3 (Outstanding)</w:t>
      </w:r>
      <w:r>
        <w:rPr>
          <w:spacing w:val="-2"/>
        </w:rPr>
        <w:t> </w:t>
      </w:r>
      <w:r>
        <w:rPr/>
        <w:t>in</w:t>
      </w:r>
      <w:r>
        <w:rPr>
          <w:spacing w:val="-1"/>
        </w:rPr>
        <w:t> </w:t>
      </w:r>
      <w:r>
        <w:rPr/>
        <w:t>scholarship,</w:t>
      </w:r>
      <w:r>
        <w:rPr>
          <w:spacing w:val="-1"/>
        </w:rPr>
        <w:t> </w:t>
      </w:r>
      <w:r>
        <w:rPr/>
        <w:t>a</w:t>
      </w:r>
      <w:r>
        <w:rPr>
          <w:spacing w:val="-3"/>
        </w:rPr>
        <w:t> </w:t>
      </w:r>
      <w:r>
        <w:rPr/>
        <w:t>faculty</w:t>
      </w:r>
      <w:r>
        <w:rPr>
          <w:spacing w:val="-2"/>
        </w:rPr>
        <w:t> </w:t>
      </w:r>
      <w:r>
        <w:rPr/>
        <w:t>member</w:t>
      </w:r>
      <w:r>
        <w:rPr>
          <w:spacing w:val="-1"/>
        </w:rPr>
        <w:t> </w:t>
      </w:r>
      <w:r>
        <w:rPr>
          <w:spacing w:val="-4"/>
        </w:rPr>
        <w:t>must</w:t>
      </w:r>
    </w:p>
    <w:p>
      <w:pPr>
        <w:pStyle w:val="ListParagraph"/>
        <w:numPr>
          <w:ilvl w:val="0"/>
          <w:numId w:val="7"/>
        </w:numPr>
        <w:tabs>
          <w:tab w:pos="720" w:val="left" w:leader="none"/>
        </w:tabs>
        <w:spacing w:line="243" w:lineRule="exact" w:before="0" w:after="0"/>
        <w:ind w:left="720" w:right="0" w:hanging="360"/>
        <w:jc w:val="left"/>
        <w:rPr>
          <w:sz w:val="18"/>
        </w:rPr>
      </w:pPr>
      <w:r>
        <w:rPr>
          <w:sz w:val="18"/>
        </w:rPr>
        <w:t>Keep</w:t>
      </w:r>
      <w:r>
        <w:rPr>
          <w:spacing w:val="-3"/>
          <w:sz w:val="18"/>
        </w:rPr>
        <w:t> </w:t>
      </w:r>
      <w:r>
        <w:rPr>
          <w:sz w:val="18"/>
        </w:rPr>
        <w:t>current</w:t>
      </w:r>
      <w:r>
        <w:rPr>
          <w:spacing w:val="-2"/>
          <w:sz w:val="18"/>
        </w:rPr>
        <w:t> </w:t>
      </w:r>
      <w:r>
        <w:rPr>
          <w:sz w:val="18"/>
        </w:rPr>
        <w:t>with scholarship</w:t>
      </w:r>
      <w:r>
        <w:rPr>
          <w:spacing w:val="-3"/>
          <w:sz w:val="18"/>
        </w:rPr>
        <w:t> </w:t>
      </w:r>
      <w:r>
        <w:rPr>
          <w:sz w:val="18"/>
        </w:rPr>
        <w:t>in</w:t>
      </w:r>
      <w:r>
        <w:rPr>
          <w:spacing w:val="-2"/>
          <w:sz w:val="18"/>
        </w:rPr>
        <w:t> </w:t>
      </w:r>
      <w:r>
        <w:rPr>
          <w:sz w:val="18"/>
        </w:rPr>
        <w:t>an</w:t>
      </w:r>
      <w:r>
        <w:rPr>
          <w:spacing w:val="-1"/>
          <w:sz w:val="18"/>
        </w:rPr>
        <w:t> </w:t>
      </w:r>
      <w:r>
        <w:rPr>
          <w:sz w:val="18"/>
        </w:rPr>
        <w:t>appropriate</w:t>
      </w:r>
      <w:r>
        <w:rPr>
          <w:spacing w:val="-4"/>
          <w:sz w:val="18"/>
        </w:rPr>
        <w:t> </w:t>
      </w:r>
      <w:r>
        <w:rPr>
          <w:sz w:val="18"/>
        </w:rPr>
        <w:t>professional</w:t>
      </w:r>
      <w:r>
        <w:rPr>
          <w:spacing w:val="-1"/>
          <w:sz w:val="18"/>
        </w:rPr>
        <w:t> </w:t>
      </w:r>
      <w:r>
        <w:rPr>
          <w:spacing w:val="-2"/>
          <w:sz w:val="18"/>
        </w:rPr>
        <w:t>field</w:t>
      </w:r>
    </w:p>
    <w:p>
      <w:pPr>
        <w:pStyle w:val="ListParagraph"/>
        <w:numPr>
          <w:ilvl w:val="0"/>
          <w:numId w:val="7"/>
        </w:numPr>
        <w:tabs>
          <w:tab w:pos="720" w:val="left" w:leader="none"/>
        </w:tabs>
        <w:spacing w:line="237" w:lineRule="auto" w:before="0" w:after="0"/>
        <w:ind w:left="720" w:right="385" w:hanging="360"/>
        <w:jc w:val="left"/>
        <w:rPr>
          <w:sz w:val="18"/>
        </w:rPr>
      </w:pPr>
      <w:r>
        <w:rPr>
          <w:sz w:val="18"/>
        </w:rPr>
        <w:t>Demonstrate that currency by any two of the following: attending a conference, chairing a panel, delivering local lecture(s)</w:t>
      </w:r>
      <w:r>
        <w:rPr>
          <w:spacing w:val="-3"/>
          <w:sz w:val="18"/>
        </w:rPr>
        <w:t> </w:t>
      </w:r>
      <w:r>
        <w:rPr>
          <w:sz w:val="18"/>
        </w:rPr>
        <w:t>or</w:t>
      </w:r>
      <w:r>
        <w:rPr>
          <w:spacing w:val="-3"/>
          <w:sz w:val="18"/>
        </w:rPr>
        <w:t> </w:t>
      </w:r>
      <w:r>
        <w:rPr>
          <w:sz w:val="18"/>
        </w:rPr>
        <w:t>creative</w:t>
      </w:r>
      <w:r>
        <w:rPr>
          <w:spacing w:val="-4"/>
          <w:sz w:val="18"/>
        </w:rPr>
        <w:t> </w:t>
      </w:r>
      <w:r>
        <w:rPr>
          <w:sz w:val="18"/>
        </w:rPr>
        <w:t>reading(s)</w:t>
      </w:r>
      <w:r>
        <w:rPr>
          <w:spacing w:val="40"/>
          <w:sz w:val="18"/>
        </w:rPr>
        <w:t> </w:t>
      </w:r>
      <w:r>
        <w:rPr>
          <w:sz w:val="18"/>
        </w:rPr>
        <w:t>or</w:t>
      </w:r>
      <w:r>
        <w:rPr>
          <w:spacing w:val="-3"/>
          <w:sz w:val="18"/>
        </w:rPr>
        <w:t> </w:t>
      </w:r>
      <w:r>
        <w:rPr>
          <w:sz w:val="18"/>
        </w:rPr>
        <w:t>presentation(s)</w:t>
      </w:r>
      <w:r>
        <w:rPr>
          <w:spacing w:val="-3"/>
          <w:sz w:val="18"/>
        </w:rPr>
        <w:t> </w:t>
      </w:r>
      <w:r>
        <w:rPr>
          <w:sz w:val="18"/>
        </w:rPr>
        <w:t>on</w:t>
      </w:r>
      <w:r>
        <w:rPr>
          <w:spacing w:val="-4"/>
          <w:sz w:val="18"/>
        </w:rPr>
        <w:t> </w:t>
      </w:r>
      <w:r>
        <w:rPr>
          <w:sz w:val="18"/>
        </w:rPr>
        <w:t>ongoing</w:t>
      </w:r>
      <w:r>
        <w:rPr>
          <w:spacing w:val="-4"/>
          <w:sz w:val="18"/>
        </w:rPr>
        <w:t> </w:t>
      </w:r>
      <w:r>
        <w:rPr>
          <w:sz w:val="18"/>
        </w:rPr>
        <w:t>research,</w:t>
      </w:r>
      <w:r>
        <w:rPr>
          <w:spacing w:val="-3"/>
          <w:sz w:val="18"/>
        </w:rPr>
        <w:t> </w:t>
      </w:r>
      <w:r>
        <w:rPr>
          <w:sz w:val="18"/>
        </w:rPr>
        <w:t>engaging</w:t>
      </w:r>
      <w:r>
        <w:rPr>
          <w:spacing w:val="-4"/>
          <w:sz w:val="18"/>
        </w:rPr>
        <w:t> </w:t>
      </w:r>
      <w:r>
        <w:rPr>
          <w:sz w:val="18"/>
        </w:rPr>
        <w:t>actively</w:t>
      </w:r>
      <w:r>
        <w:rPr>
          <w:spacing w:val="-7"/>
          <w:sz w:val="18"/>
        </w:rPr>
        <w:t> </w:t>
      </w:r>
      <w:r>
        <w:rPr>
          <w:sz w:val="18"/>
        </w:rPr>
        <w:t>in</w:t>
      </w:r>
      <w:r>
        <w:rPr>
          <w:spacing w:val="-2"/>
          <w:sz w:val="18"/>
        </w:rPr>
        <w:t> </w:t>
      </w:r>
      <w:r>
        <w:rPr>
          <w:sz w:val="18"/>
        </w:rPr>
        <w:t>ongoing</w:t>
      </w:r>
      <w:r>
        <w:rPr>
          <w:spacing w:val="-7"/>
          <w:sz w:val="18"/>
        </w:rPr>
        <w:t> </w:t>
      </w:r>
      <w:r>
        <w:rPr>
          <w:sz w:val="18"/>
        </w:rPr>
        <w:t>research</w:t>
      </w:r>
      <w:r>
        <w:rPr>
          <w:spacing w:val="-2"/>
          <w:sz w:val="18"/>
        </w:rPr>
        <w:t> </w:t>
      </w:r>
      <w:r>
        <w:rPr>
          <w:sz w:val="18"/>
        </w:rPr>
        <w:t>and writing, publishing one or more reviews, preparing an article or articles for a reference work, or the equivalent</w:t>
      </w:r>
    </w:p>
    <w:p>
      <w:pPr>
        <w:pStyle w:val="ListParagraph"/>
        <w:numPr>
          <w:ilvl w:val="0"/>
          <w:numId w:val="7"/>
        </w:numPr>
        <w:tabs>
          <w:tab w:pos="720" w:val="left" w:leader="none"/>
        </w:tabs>
        <w:spacing w:line="237" w:lineRule="auto" w:before="0" w:after="0"/>
        <w:ind w:left="720" w:right="155" w:hanging="360"/>
        <w:jc w:val="left"/>
        <w:rPr>
          <w:sz w:val="18"/>
        </w:rPr>
      </w:pPr>
      <w:r>
        <w:rPr>
          <w:sz w:val="18"/>
        </w:rPr>
        <w:t>Go beyond the demonstration of scholarly competence by delivering a significant paper or a presentation at a significant</w:t>
      </w:r>
      <w:r>
        <w:rPr>
          <w:spacing w:val="-3"/>
          <w:sz w:val="18"/>
        </w:rPr>
        <w:t> </w:t>
      </w:r>
      <w:r>
        <w:rPr>
          <w:sz w:val="18"/>
        </w:rPr>
        <w:t>academic</w:t>
      </w:r>
      <w:r>
        <w:rPr>
          <w:spacing w:val="-4"/>
          <w:sz w:val="18"/>
        </w:rPr>
        <w:t> </w:t>
      </w:r>
      <w:r>
        <w:rPr>
          <w:sz w:val="18"/>
        </w:rPr>
        <w:t>conference, publishing</w:t>
      </w:r>
      <w:r>
        <w:rPr>
          <w:spacing w:val="-4"/>
          <w:sz w:val="18"/>
        </w:rPr>
        <w:t> </w:t>
      </w:r>
      <w:r>
        <w:rPr>
          <w:sz w:val="18"/>
        </w:rPr>
        <w:t>one</w:t>
      </w:r>
      <w:r>
        <w:rPr>
          <w:spacing w:val="-4"/>
          <w:sz w:val="18"/>
        </w:rPr>
        <w:t> </w:t>
      </w:r>
      <w:r>
        <w:rPr>
          <w:sz w:val="18"/>
        </w:rPr>
        <w:t>or</w:t>
      </w:r>
      <w:r>
        <w:rPr>
          <w:spacing w:val="-3"/>
          <w:sz w:val="18"/>
        </w:rPr>
        <w:t> </w:t>
      </w:r>
      <w:r>
        <w:rPr>
          <w:sz w:val="18"/>
        </w:rPr>
        <w:t>more</w:t>
      </w:r>
      <w:r>
        <w:rPr>
          <w:spacing w:val="-4"/>
          <w:sz w:val="18"/>
        </w:rPr>
        <w:t> </w:t>
      </w:r>
      <w:r>
        <w:rPr>
          <w:sz w:val="18"/>
        </w:rPr>
        <w:t>reviews,</w:t>
      </w:r>
      <w:r>
        <w:rPr>
          <w:spacing w:val="-3"/>
          <w:sz w:val="18"/>
        </w:rPr>
        <w:t> </w:t>
      </w:r>
      <w:r>
        <w:rPr>
          <w:sz w:val="18"/>
        </w:rPr>
        <w:t>preparing</w:t>
      </w:r>
      <w:r>
        <w:rPr>
          <w:spacing w:val="-4"/>
          <w:sz w:val="18"/>
        </w:rPr>
        <w:t> </w:t>
      </w:r>
      <w:r>
        <w:rPr>
          <w:sz w:val="18"/>
        </w:rPr>
        <w:t>an</w:t>
      </w:r>
      <w:r>
        <w:rPr>
          <w:spacing w:val="-2"/>
          <w:sz w:val="18"/>
        </w:rPr>
        <w:t> </w:t>
      </w:r>
      <w:r>
        <w:rPr>
          <w:sz w:val="18"/>
        </w:rPr>
        <w:t>article</w:t>
      </w:r>
      <w:r>
        <w:rPr>
          <w:spacing w:val="-6"/>
          <w:sz w:val="18"/>
        </w:rPr>
        <w:t> </w:t>
      </w:r>
      <w:r>
        <w:rPr>
          <w:sz w:val="18"/>
        </w:rPr>
        <w:t>or</w:t>
      </w:r>
      <w:r>
        <w:rPr>
          <w:spacing w:val="-3"/>
          <w:sz w:val="18"/>
        </w:rPr>
        <w:t> </w:t>
      </w:r>
      <w:r>
        <w:rPr>
          <w:sz w:val="18"/>
        </w:rPr>
        <w:t>articles</w:t>
      </w:r>
      <w:r>
        <w:rPr>
          <w:spacing w:val="-4"/>
          <w:sz w:val="18"/>
        </w:rPr>
        <w:t> </w:t>
      </w:r>
      <w:r>
        <w:rPr>
          <w:sz w:val="18"/>
        </w:rPr>
        <w:t>for</w:t>
      </w:r>
      <w:r>
        <w:rPr>
          <w:spacing w:val="-3"/>
          <w:sz w:val="18"/>
        </w:rPr>
        <w:t> </w:t>
      </w:r>
      <w:r>
        <w:rPr>
          <w:sz w:val="18"/>
        </w:rPr>
        <w:t>a</w:t>
      </w:r>
      <w:r>
        <w:rPr>
          <w:spacing w:val="-4"/>
          <w:sz w:val="18"/>
        </w:rPr>
        <w:t> </w:t>
      </w:r>
      <w:r>
        <w:rPr>
          <w:sz w:val="18"/>
        </w:rPr>
        <w:t>reference</w:t>
      </w:r>
      <w:r>
        <w:rPr>
          <w:spacing w:val="-1"/>
          <w:sz w:val="18"/>
        </w:rPr>
        <w:t> </w:t>
      </w:r>
      <w:r>
        <w:rPr>
          <w:sz w:val="18"/>
        </w:rPr>
        <w:t>work, publishing one or more short creative works, editing an academic series, or the equivalent</w:t>
      </w:r>
    </w:p>
    <w:p>
      <w:pPr>
        <w:pStyle w:val="ListParagraph"/>
        <w:numPr>
          <w:ilvl w:val="0"/>
          <w:numId w:val="7"/>
        </w:numPr>
        <w:tabs>
          <w:tab w:pos="720" w:val="left" w:leader="none"/>
        </w:tabs>
        <w:spacing w:line="237" w:lineRule="auto" w:before="3" w:after="0"/>
        <w:ind w:left="720" w:right="145" w:hanging="360"/>
        <w:jc w:val="left"/>
        <w:rPr>
          <w:sz w:val="18"/>
        </w:rPr>
      </w:pPr>
      <w:r>
        <w:rPr>
          <w:sz w:val="18"/>
        </w:rPr>
        <w:t>Demonstrate</w:t>
      </w:r>
      <w:r>
        <w:rPr>
          <w:spacing w:val="-3"/>
          <w:sz w:val="18"/>
        </w:rPr>
        <w:t> </w:t>
      </w:r>
      <w:r>
        <w:rPr>
          <w:sz w:val="18"/>
        </w:rPr>
        <w:t>professional</w:t>
      </w:r>
      <w:r>
        <w:rPr>
          <w:spacing w:val="-3"/>
          <w:sz w:val="18"/>
        </w:rPr>
        <w:t> </w:t>
      </w:r>
      <w:r>
        <w:rPr>
          <w:sz w:val="18"/>
        </w:rPr>
        <w:t>originality</w:t>
      </w:r>
      <w:r>
        <w:rPr>
          <w:spacing w:val="-7"/>
          <w:sz w:val="18"/>
        </w:rPr>
        <w:t> </w:t>
      </w:r>
      <w:r>
        <w:rPr>
          <w:sz w:val="18"/>
        </w:rPr>
        <w:t>and</w:t>
      </w:r>
      <w:r>
        <w:rPr>
          <w:spacing w:val="-2"/>
          <w:sz w:val="18"/>
        </w:rPr>
        <w:t> </w:t>
      </w:r>
      <w:r>
        <w:rPr>
          <w:sz w:val="18"/>
        </w:rPr>
        <w:t>independence</w:t>
      </w:r>
      <w:r>
        <w:rPr>
          <w:spacing w:val="-4"/>
          <w:sz w:val="18"/>
        </w:rPr>
        <w:t> </w:t>
      </w:r>
      <w:r>
        <w:rPr>
          <w:sz w:val="18"/>
        </w:rPr>
        <w:t>by</w:t>
      </w:r>
      <w:r>
        <w:rPr>
          <w:spacing w:val="-7"/>
          <w:sz w:val="18"/>
        </w:rPr>
        <w:t> </w:t>
      </w:r>
      <w:r>
        <w:rPr>
          <w:sz w:val="18"/>
        </w:rPr>
        <w:t>publishing</w:t>
      </w:r>
      <w:r>
        <w:rPr>
          <w:spacing w:val="40"/>
          <w:sz w:val="18"/>
        </w:rPr>
        <w:t> </w:t>
      </w:r>
      <w:r>
        <w:rPr>
          <w:sz w:val="18"/>
        </w:rPr>
        <w:t>a</w:t>
      </w:r>
      <w:r>
        <w:rPr>
          <w:spacing w:val="-4"/>
          <w:sz w:val="18"/>
        </w:rPr>
        <w:t> </w:t>
      </w:r>
      <w:r>
        <w:rPr>
          <w:sz w:val="18"/>
        </w:rPr>
        <w:t>peer-reviewed</w:t>
      </w:r>
      <w:r>
        <w:rPr>
          <w:spacing w:val="-2"/>
          <w:sz w:val="18"/>
        </w:rPr>
        <w:t> </w:t>
      </w:r>
      <w:r>
        <w:rPr>
          <w:sz w:val="18"/>
        </w:rPr>
        <w:t>article</w:t>
      </w:r>
      <w:r>
        <w:rPr>
          <w:spacing w:val="-3"/>
          <w:sz w:val="18"/>
        </w:rPr>
        <w:t> </w:t>
      </w:r>
      <w:r>
        <w:rPr>
          <w:sz w:val="18"/>
        </w:rPr>
        <w:t>(or</w:t>
      </w:r>
      <w:r>
        <w:rPr>
          <w:spacing w:val="-3"/>
          <w:sz w:val="18"/>
        </w:rPr>
        <w:t> </w:t>
      </w:r>
      <w:r>
        <w:rPr>
          <w:sz w:val="18"/>
        </w:rPr>
        <w:t>several</w:t>
      </w:r>
      <w:r>
        <w:rPr>
          <w:spacing w:val="-3"/>
          <w:sz w:val="18"/>
        </w:rPr>
        <w:t> </w:t>
      </w:r>
      <w:r>
        <w:rPr>
          <w:sz w:val="18"/>
        </w:rPr>
        <w:t>articles)</w:t>
      </w:r>
      <w:r>
        <w:rPr>
          <w:spacing w:val="-3"/>
          <w:sz w:val="18"/>
        </w:rPr>
        <w:t> </w:t>
      </w:r>
      <w:r>
        <w:rPr>
          <w:sz w:val="18"/>
        </w:rPr>
        <w:t>in</w:t>
      </w:r>
      <w:r>
        <w:rPr>
          <w:spacing w:val="-2"/>
          <w:sz w:val="18"/>
        </w:rPr>
        <w:t> </w:t>
      </w:r>
      <w:r>
        <w:rPr>
          <w:sz w:val="18"/>
        </w:rPr>
        <w:t>a peer-reviewed academic journal, ("Peer review" as used herein refers to the process whereby material submitted for potential publication is evaluated not only by the publication's primary editor(s) but also by one or more additional</w:t>
      </w:r>
    </w:p>
    <w:p>
      <w:pPr>
        <w:pStyle w:val="ListParagraph"/>
        <w:spacing w:after="0" w:line="237" w:lineRule="auto"/>
        <w:jc w:val="left"/>
        <w:rPr>
          <w:sz w:val="18"/>
        </w:rPr>
        <w:sectPr>
          <w:pgSz w:w="12240" w:h="15840"/>
          <w:pgMar w:top="1360" w:bottom="280" w:left="1440" w:right="1440"/>
        </w:sectPr>
      </w:pPr>
    </w:p>
    <w:p>
      <w:pPr>
        <w:pStyle w:val="BodyText"/>
        <w:spacing w:before="75"/>
        <w:ind w:left="720" w:right="23"/>
      </w:pPr>
      <w:r>
        <w:rPr/>
        <w:t>experts in an appropriate academic/professional discipline.) or a chapter (or chapters) in a peer-reviewed academic book, publishing a longer creative work or a collection of short creative works in a recognized creative-writing journal or</w:t>
      </w:r>
      <w:r>
        <w:rPr>
          <w:spacing w:val="-2"/>
        </w:rPr>
        <w:t> </w:t>
      </w:r>
      <w:r>
        <w:rPr/>
        <w:t>in</w:t>
      </w:r>
      <w:r>
        <w:rPr>
          <w:spacing w:val="-3"/>
        </w:rPr>
        <w:t> </w:t>
      </w:r>
      <w:r>
        <w:rPr/>
        <w:t>chapbook</w:t>
      </w:r>
      <w:r>
        <w:rPr>
          <w:spacing w:val="-3"/>
        </w:rPr>
        <w:t> </w:t>
      </w:r>
      <w:r>
        <w:rPr/>
        <w:t>form</w:t>
      </w:r>
      <w:r>
        <w:rPr>
          <w:spacing w:val="-3"/>
        </w:rPr>
        <w:t> </w:t>
      </w:r>
      <w:r>
        <w:rPr/>
        <w:t>with</w:t>
      </w:r>
      <w:r>
        <w:rPr>
          <w:spacing w:val="-1"/>
        </w:rPr>
        <w:t> </w:t>
      </w:r>
      <w:r>
        <w:rPr/>
        <w:t>a</w:t>
      </w:r>
      <w:r>
        <w:rPr>
          <w:spacing w:val="-3"/>
        </w:rPr>
        <w:t> </w:t>
      </w:r>
      <w:r>
        <w:rPr/>
        <w:t>recognized</w:t>
      </w:r>
      <w:r>
        <w:rPr>
          <w:spacing w:val="-1"/>
        </w:rPr>
        <w:t> </w:t>
      </w:r>
      <w:r>
        <w:rPr/>
        <w:t>creative</w:t>
      </w:r>
      <w:r>
        <w:rPr>
          <w:spacing w:val="-3"/>
        </w:rPr>
        <w:t> </w:t>
      </w:r>
      <w:r>
        <w:rPr/>
        <w:t>writing</w:t>
      </w:r>
      <w:r>
        <w:rPr>
          <w:spacing w:val="-3"/>
        </w:rPr>
        <w:t> </w:t>
      </w:r>
      <w:r>
        <w:rPr/>
        <w:t>press,</w:t>
      </w:r>
      <w:r>
        <w:rPr>
          <w:spacing w:val="-2"/>
        </w:rPr>
        <w:t> </w:t>
      </w:r>
      <w:r>
        <w:rPr/>
        <w:t>editing</w:t>
      </w:r>
      <w:r>
        <w:rPr>
          <w:spacing w:val="-3"/>
        </w:rPr>
        <w:t> </w:t>
      </w:r>
      <w:r>
        <w:rPr/>
        <w:t>or</w:t>
      </w:r>
      <w:r>
        <w:rPr>
          <w:spacing w:val="-2"/>
        </w:rPr>
        <w:t> </w:t>
      </w:r>
      <w:r>
        <w:rPr/>
        <w:t>co-editing</w:t>
      </w:r>
      <w:r>
        <w:rPr>
          <w:spacing w:val="-3"/>
        </w:rPr>
        <w:t> </w:t>
      </w:r>
      <w:r>
        <w:rPr/>
        <w:t>an</w:t>
      </w:r>
      <w:r>
        <w:rPr>
          <w:spacing w:val="-3"/>
        </w:rPr>
        <w:t> </w:t>
      </w:r>
      <w:r>
        <w:rPr/>
        <w:t>academic</w:t>
      </w:r>
      <w:r>
        <w:rPr>
          <w:spacing w:val="-3"/>
        </w:rPr>
        <w:t> </w:t>
      </w:r>
      <w:r>
        <w:rPr/>
        <w:t>book</w:t>
      </w:r>
      <w:r>
        <w:rPr>
          <w:spacing w:val="-3"/>
        </w:rPr>
        <w:t> </w:t>
      </w:r>
      <w:r>
        <w:rPr/>
        <w:t>with</w:t>
      </w:r>
      <w:r>
        <w:rPr>
          <w:spacing w:val="-1"/>
        </w:rPr>
        <w:t> </w:t>
      </w:r>
      <w:r>
        <w:rPr/>
        <w:t>a</w:t>
      </w:r>
      <w:r>
        <w:rPr>
          <w:spacing w:val="-3"/>
        </w:rPr>
        <w:t> </w:t>
      </w:r>
      <w:r>
        <w:rPr/>
        <w:t>recognized university or academic press, revising and republishing a previously published book or textbook, revising and</w:t>
      </w:r>
      <w:r>
        <w:rPr>
          <w:spacing w:val="40"/>
        </w:rPr>
        <w:t> </w:t>
      </w:r>
      <w:r>
        <w:rPr/>
        <w:t>collecting previously published work in a single volume, or the equivalent</w:t>
      </w:r>
    </w:p>
    <w:p>
      <w:pPr>
        <w:pStyle w:val="BodyText"/>
        <w:ind w:left="360" w:right="117"/>
        <w:jc w:val="both"/>
      </w:pPr>
      <w:r>
        <w:rPr/>
        <w:t>To</w:t>
      </w:r>
      <w:r>
        <w:rPr>
          <w:spacing w:val="-1"/>
        </w:rPr>
        <w:t> </w:t>
      </w:r>
      <w:r>
        <w:rPr/>
        <w:t>receive</w:t>
      </w:r>
      <w:r>
        <w:rPr>
          <w:spacing w:val="-3"/>
        </w:rPr>
        <w:t> </w:t>
      </w:r>
      <w:r>
        <w:rPr/>
        <w:t>a</w:t>
      </w:r>
      <w:r>
        <w:rPr>
          <w:spacing w:val="-3"/>
        </w:rPr>
        <w:t> </w:t>
      </w:r>
      <w:r>
        <w:rPr/>
        <w:t>score</w:t>
      </w:r>
      <w:r>
        <w:rPr>
          <w:spacing w:val="-3"/>
        </w:rPr>
        <w:t> </w:t>
      </w:r>
      <w:r>
        <w:rPr/>
        <w:t>of</w:t>
      </w:r>
      <w:r>
        <w:rPr>
          <w:spacing w:val="-4"/>
        </w:rPr>
        <w:t> </w:t>
      </w:r>
      <w:r>
        <w:rPr/>
        <w:t>4</w:t>
      </w:r>
      <w:r>
        <w:rPr>
          <w:spacing w:val="-1"/>
        </w:rPr>
        <w:t> </w:t>
      </w:r>
      <w:r>
        <w:rPr/>
        <w:t>(Extraordinary)</w:t>
      </w:r>
      <w:r>
        <w:rPr>
          <w:spacing w:val="-2"/>
        </w:rPr>
        <w:t> </w:t>
      </w:r>
      <w:r>
        <w:rPr/>
        <w:t>in</w:t>
      </w:r>
      <w:r>
        <w:rPr>
          <w:spacing w:val="-1"/>
        </w:rPr>
        <w:t> </w:t>
      </w:r>
      <w:r>
        <w:rPr/>
        <w:t>scholarship,</w:t>
      </w:r>
      <w:r>
        <w:rPr>
          <w:spacing w:val="-2"/>
        </w:rPr>
        <w:t> </w:t>
      </w:r>
      <w:r>
        <w:rPr/>
        <w:t>a</w:t>
      </w:r>
      <w:r>
        <w:rPr>
          <w:spacing w:val="-3"/>
        </w:rPr>
        <w:t> </w:t>
      </w:r>
      <w:r>
        <w:rPr/>
        <w:t>faculty</w:t>
      </w:r>
      <w:r>
        <w:rPr>
          <w:spacing w:val="-3"/>
        </w:rPr>
        <w:t> </w:t>
      </w:r>
      <w:r>
        <w:rPr/>
        <w:t>member must</w:t>
      </w:r>
      <w:r>
        <w:rPr>
          <w:spacing w:val="-2"/>
        </w:rPr>
        <w:t> </w:t>
      </w:r>
      <w:r>
        <w:rPr/>
        <w:t>do</w:t>
      </w:r>
      <w:r>
        <w:rPr>
          <w:spacing w:val="-1"/>
        </w:rPr>
        <w:t> </w:t>
      </w:r>
      <w:r>
        <w:rPr/>
        <w:t>at</w:t>
      </w:r>
      <w:r>
        <w:rPr>
          <w:spacing w:val="-2"/>
        </w:rPr>
        <w:t> </w:t>
      </w:r>
      <w:r>
        <w:rPr/>
        <w:t>least</w:t>
      </w:r>
      <w:r>
        <w:rPr>
          <w:spacing w:val="-2"/>
        </w:rPr>
        <w:t> </w:t>
      </w:r>
      <w:r>
        <w:rPr/>
        <w:t>one</w:t>
      </w:r>
      <w:r>
        <w:rPr>
          <w:spacing w:val="-3"/>
        </w:rPr>
        <w:t> </w:t>
      </w:r>
      <w:r>
        <w:rPr/>
        <w:t>of</w:t>
      </w:r>
      <w:r>
        <w:rPr>
          <w:spacing w:val="-4"/>
        </w:rPr>
        <w:t> </w:t>
      </w:r>
      <w:r>
        <w:rPr/>
        <w:t>the</w:t>
      </w:r>
      <w:r>
        <w:rPr>
          <w:spacing w:val="-3"/>
        </w:rPr>
        <w:t> </w:t>
      </w:r>
      <w:r>
        <w:rPr/>
        <w:t>following</w:t>
      </w:r>
      <w:r>
        <w:rPr>
          <w:spacing w:val="-3"/>
        </w:rPr>
        <w:t> </w:t>
      </w:r>
      <w:r>
        <w:rPr/>
        <w:t>fully</w:t>
      </w:r>
      <w:r>
        <w:rPr>
          <w:spacing w:val="-6"/>
        </w:rPr>
        <w:t> </w:t>
      </w:r>
      <w:r>
        <w:rPr/>
        <w:t>or</w:t>
      </w:r>
      <w:r>
        <w:rPr>
          <w:spacing w:val="-2"/>
        </w:rPr>
        <w:t> </w:t>
      </w:r>
      <w:r>
        <w:rPr/>
        <w:t>some partial</w:t>
      </w:r>
      <w:r>
        <w:rPr>
          <w:spacing w:val="-2"/>
        </w:rPr>
        <w:t> </w:t>
      </w:r>
      <w:r>
        <w:rPr/>
        <w:t>combination</w:t>
      </w:r>
      <w:r>
        <w:rPr>
          <w:spacing w:val="-1"/>
        </w:rPr>
        <w:t> </w:t>
      </w:r>
      <w:r>
        <w:rPr/>
        <w:t>of</w:t>
      </w:r>
      <w:r>
        <w:rPr>
          <w:spacing w:val="-4"/>
        </w:rPr>
        <w:t> </w:t>
      </w:r>
      <w:r>
        <w:rPr/>
        <w:t>at</w:t>
      </w:r>
      <w:r>
        <w:rPr>
          <w:spacing w:val="-2"/>
        </w:rPr>
        <w:t> </w:t>
      </w:r>
      <w:r>
        <w:rPr/>
        <w:t>least</w:t>
      </w:r>
      <w:r>
        <w:rPr>
          <w:spacing w:val="-2"/>
        </w:rPr>
        <w:t> </w:t>
      </w:r>
      <w:r>
        <w:rPr/>
        <w:t>two</w:t>
      </w:r>
      <w:r>
        <w:rPr>
          <w:spacing w:val="-1"/>
        </w:rPr>
        <w:t> </w:t>
      </w:r>
      <w:r>
        <w:rPr/>
        <w:t>of</w:t>
      </w:r>
      <w:r>
        <w:rPr>
          <w:spacing w:val="-4"/>
        </w:rPr>
        <w:t> </w:t>
      </w:r>
      <w:r>
        <w:rPr/>
        <w:t>the</w:t>
      </w:r>
      <w:r>
        <w:rPr>
          <w:spacing w:val="-3"/>
        </w:rPr>
        <w:t> </w:t>
      </w:r>
      <w:r>
        <w:rPr/>
        <w:t>following,</w:t>
      </w:r>
      <w:r>
        <w:rPr>
          <w:spacing w:val="-2"/>
        </w:rPr>
        <w:t> </w:t>
      </w:r>
      <w:r>
        <w:rPr/>
        <w:t>or</w:t>
      </w:r>
      <w:r>
        <w:rPr>
          <w:spacing w:val="-4"/>
        </w:rPr>
        <w:t> </w:t>
      </w:r>
      <w:r>
        <w:rPr/>
        <w:t>the</w:t>
      </w:r>
      <w:r>
        <w:rPr>
          <w:spacing w:val="-3"/>
        </w:rPr>
        <w:t> </w:t>
      </w:r>
      <w:r>
        <w:rPr/>
        <w:t>equivalent,</w:t>
      </w:r>
      <w:r>
        <w:rPr>
          <w:spacing w:val="-1"/>
        </w:rPr>
        <w:t> </w:t>
      </w:r>
      <w:r>
        <w:rPr/>
        <w:t>in</w:t>
      </w:r>
      <w:r>
        <w:rPr>
          <w:spacing w:val="-1"/>
        </w:rPr>
        <w:t> </w:t>
      </w:r>
      <w:r>
        <w:rPr/>
        <w:t>addition</w:t>
      </w:r>
      <w:r>
        <w:rPr>
          <w:spacing w:val="-3"/>
        </w:rPr>
        <w:t> </w:t>
      </w:r>
      <w:r>
        <w:rPr/>
        <w:t>to</w:t>
      </w:r>
      <w:r>
        <w:rPr>
          <w:spacing w:val="-3"/>
        </w:rPr>
        <w:t> </w:t>
      </w:r>
      <w:r>
        <w:rPr/>
        <w:t>otherwise</w:t>
      </w:r>
      <w:r>
        <w:rPr>
          <w:spacing w:val="-3"/>
        </w:rPr>
        <w:t> </w:t>
      </w:r>
      <w:r>
        <w:rPr/>
        <w:t>keeping</w:t>
      </w:r>
      <w:r>
        <w:rPr>
          <w:spacing w:val="-3"/>
        </w:rPr>
        <w:t> </w:t>
      </w:r>
      <w:r>
        <w:rPr/>
        <w:t>at</w:t>
      </w:r>
      <w:r>
        <w:rPr>
          <w:spacing w:val="-2"/>
        </w:rPr>
        <w:t> </w:t>
      </w:r>
      <w:r>
        <w:rPr/>
        <w:t>least</w:t>
      </w:r>
      <w:r>
        <w:rPr>
          <w:spacing w:val="-2"/>
        </w:rPr>
        <w:t> </w:t>
      </w:r>
      <w:r>
        <w:rPr/>
        <w:t>an</w:t>
      </w:r>
      <w:r>
        <w:rPr>
          <w:spacing w:val="-1"/>
        </w:rPr>
        <w:t> </w:t>
      </w:r>
      <w:r>
        <w:rPr/>
        <w:t>Adequate or Meritorious level of scholarly activity:</w:t>
      </w:r>
    </w:p>
    <w:p>
      <w:pPr>
        <w:pStyle w:val="ListParagraph"/>
        <w:numPr>
          <w:ilvl w:val="0"/>
          <w:numId w:val="7"/>
        </w:numPr>
        <w:tabs>
          <w:tab w:pos="720" w:val="left" w:leader="none"/>
        </w:tabs>
        <w:spacing w:line="243" w:lineRule="exact" w:before="1" w:after="0"/>
        <w:ind w:left="720" w:right="0" w:hanging="360"/>
        <w:jc w:val="left"/>
        <w:rPr>
          <w:sz w:val="18"/>
        </w:rPr>
      </w:pPr>
      <w:r>
        <w:rPr>
          <w:sz w:val="18"/>
        </w:rPr>
        <w:t>Publish</w:t>
      </w:r>
      <w:r>
        <w:rPr>
          <w:spacing w:val="-1"/>
          <w:sz w:val="18"/>
        </w:rPr>
        <w:t> </w:t>
      </w:r>
      <w:r>
        <w:rPr>
          <w:sz w:val="18"/>
        </w:rPr>
        <w:t>an</w:t>
      </w:r>
      <w:r>
        <w:rPr>
          <w:spacing w:val="-2"/>
          <w:sz w:val="18"/>
        </w:rPr>
        <w:t> </w:t>
      </w:r>
      <w:r>
        <w:rPr>
          <w:sz w:val="18"/>
        </w:rPr>
        <w:t>academic</w:t>
      </w:r>
      <w:r>
        <w:rPr>
          <w:spacing w:val="-2"/>
          <w:sz w:val="18"/>
        </w:rPr>
        <w:t> </w:t>
      </w:r>
      <w:r>
        <w:rPr>
          <w:sz w:val="18"/>
        </w:rPr>
        <w:t>book</w:t>
      </w:r>
      <w:r>
        <w:rPr>
          <w:spacing w:val="-2"/>
          <w:sz w:val="18"/>
        </w:rPr>
        <w:t> </w:t>
      </w:r>
      <w:r>
        <w:rPr>
          <w:sz w:val="18"/>
        </w:rPr>
        <w:t>with</w:t>
      </w:r>
      <w:r>
        <w:rPr>
          <w:spacing w:val="-1"/>
          <w:sz w:val="18"/>
        </w:rPr>
        <w:t> </w:t>
      </w:r>
      <w:r>
        <w:rPr>
          <w:sz w:val="18"/>
        </w:rPr>
        <w:t>a</w:t>
      </w:r>
      <w:r>
        <w:rPr>
          <w:spacing w:val="-4"/>
          <w:sz w:val="18"/>
        </w:rPr>
        <w:t> </w:t>
      </w:r>
      <w:r>
        <w:rPr>
          <w:sz w:val="18"/>
        </w:rPr>
        <w:t>recognized university</w:t>
      </w:r>
      <w:r>
        <w:rPr>
          <w:spacing w:val="-4"/>
          <w:sz w:val="18"/>
        </w:rPr>
        <w:t> </w:t>
      </w:r>
      <w:r>
        <w:rPr>
          <w:sz w:val="18"/>
        </w:rPr>
        <w:t>or</w:t>
      </w:r>
      <w:r>
        <w:rPr>
          <w:spacing w:val="-1"/>
          <w:sz w:val="18"/>
        </w:rPr>
        <w:t> </w:t>
      </w:r>
      <w:r>
        <w:rPr>
          <w:sz w:val="18"/>
        </w:rPr>
        <w:t>academic</w:t>
      </w:r>
      <w:r>
        <w:rPr>
          <w:spacing w:val="-2"/>
          <w:sz w:val="18"/>
        </w:rPr>
        <w:t> press</w:t>
      </w:r>
    </w:p>
    <w:p>
      <w:pPr>
        <w:pStyle w:val="ListParagraph"/>
        <w:numPr>
          <w:ilvl w:val="0"/>
          <w:numId w:val="7"/>
        </w:numPr>
        <w:tabs>
          <w:tab w:pos="720" w:val="left" w:leader="none"/>
        </w:tabs>
        <w:spacing w:line="240" w:lineRule="exact" w:before="0" w:after="0"/>
        <w:ind w:left="720" w:right="0" w:hanging="360"/>
        <w:jc w:val="left"/>
        <w:rPr>
          <w:sz w:val="18"/>
        </w:rPr>
      </w:pPr>
      <w:r>
        <w:rPr>
          <w:sz w:val="18"/>
        </w:rPr>
        <w:t>Publish</w:t>
      </w:r>
      <w:r>
        <w:rPr>
          <w:spacing w:val="-1"/>
          <w:sz w:val="18"/>
        </w:rPr>
        <w:t> </w:t>
      </w:r>
      <w:r>
        <w:rPr>
          <w:sz w:val="18"/>
        </w:rPr>
        <w:t>a</w:t>
      </w:r>
      <w:r>
        <w:rPr>
          <w:spacing w:val="-3"/>
          <w:sz w:val="18"/>
        </w:rPr>
        <w:t> </w:t>
      </w:r>
      <w:r>
        <w:rPr>
          <w:sz w:val="18"/>
        </w:rPr>
        <w:t>professional</w:t>
      </w:r>
      <w:r>
        <w:rPr>
          <w:spacing w:val="-1"/>
          <w:sz w:val="18"/>
        </w:rPr>
        <w:t> </w:t>
      </w:r>
      <w:r>
        <w:rPr>
          <w:sz w:val="18"/>
        </w:rPr>
        <w:t>textbook</w:t>
      </w:r>
      <w:r>
        <w:rPr>
          <w:spacing w:val="-2"/>
          <w:sz w:val="18"/>
        </w:rPr>
        <w:t> </w:t>
      </w:r>
      <w:r>
        <w:rPr>
          <w:sz w:val="18"/>
        </w:rPr>
        <w:t>with a</w:t>
      </w:r>
      <w:r>
        <w:rPr>
          <w:spacing w:val="-2"/>
          <w:sz w:val="18"/>
        </w:rPr>
        <w:t> </w:t>
      </w:r>
      <w:r>
        <w:rPr>
          <w:sz w:val="18"/>
        </w:rPr>
        <w:t>recognized</w:t>
      </w:r>
      <w:r>
        <w:rPr>
          <w:spacing w:val="-2"/>
          <w:sz w:val="18"/>
        </w:rPr>
        <w:t> </w:t>
      </w:r>
      <w:r>
        <w:rPr>
          <w:sz w:val="18"/>
        </w:rPr>
        <w:t>publisher</w:t>
      </w:r>
      <w:r>
        <w:rPr>
          <w:spacing w:val="-3"/>
          <w:sz w:val="18"/>
        </w:rPr>
        <w:t> </w:t>
      </w:r>
      <w:r>
        <w:rPr>
          <w:sz w:val="18"/>
        </w:rPr>
        <w:t>of</w:t>
      </w:r>
      <w:r>
        <w:rPr>
          <w:spacing w:val="-3"/>
          <w:sz w:val="18"/>
        </w:rPr>
        <w:t> </w:t>
      </w:r>
      <w:r>
        <w:rPr>
          <w:sz w:val="18"/>
        </w:rPr>
        <w:t>texts</w:t>
      </w:r>
      <w:r>
        <w:rPr>
          <w:spacing w:val="1"/>
          <w:sz w:val="18"/>
        </w:rPr>
        <w:t> </w:t>
      </w:r>
      <w:r>
        <w:rPr>
          <w:sz w:val="18"/>
        </w:rPr>
        <w:t>in the</w:t>
      </w:r>
      <w:r>
        <w:rPr>
          <w:spacing w:val="-2"/>
          <w:sz w:val="18"/>
        </w:rPr>
        <w:t> </w:t>
      </w:r>
      <w:r>
        <w:rPr>
          <w:sz w:val="18"/>
        </w:rPr>
        <w:t>appropriate</w:t>
      </w:r>
      <w:r>
        <w:rPr>
          <w:spacing w:val="-2"/>
          <w:sz w:val="18"/>
        </w:rPr>
        <w:t> field</w:t>
      </w:r>
    </w:p>
    <w:p>
      <w:pPr>
        <w:pStyle w:val="ListParagraph"/>
        <w:numPr>
          <w:ilvl w:val="0"/>
          <w:numId w:val="7"/>
        </w:numPr>
        <w:tabs>
          <w:tab w:pos="720" w:val="left" w:leader="none"/>
        </w:tabs>
        <w:spacing w:line="240" w:lineRule="exact" w:before="0" w:after="0"/>
        <w:ind w:left="720" w:right="0" w:hanging="360"/>
        <w:jc w:val="left"/>
        <w:rPr>
          <w:sz w:val="18"/>
        </w:rPr>
      </w:pPr>
      <w:r>
        <w:rPr>
          <w:sz w:val="18"/>
        </w:rPr>
        <w:t>Publish</w:t>
      </w:r>
      <w:r>
        <w:rPr>
          <w:spacing w:val="-3"/>
          <w:sz w:val="18"/>
        </w:rPr>
        <w:t> </w:t>
      </w:r>
      <w:r>
        <w:rPr>
          <w:sz w:val="18"/>
        </w:rPr>
        <w:t>four</w:t>
      </w:r>
      <w:r>
        <w:rPr>
          <w:spacing w:val="-3"/>
          <w:sz w:val="18"/>
        </w:rPr>
        <w:t> </w:t>
      </w:r>
      <w:r>
        <w:rPr>
          <w:sz w:val="18"/>
        </w:rPr>
        <w:t>or</w:t>
      </w:r>
      <w:r>
        <w:rPr>
          <w:spacing w:val="-1"/>
          <w:sz w:val="18"/>
        </w:rPr>
        <w:t> </w:t>
      </w:r>
      <w:r>
        <w:rPr>
          <w:sz w:val="18"/>
        </w:rPr>
        <w:t>more</w:t>
      </w:r>
      <w:r>
        <w:rPr>
          <w:spacing w:val="-2"/>
          <w:sz w:val="18"/>
        </w:rPr>
        <w:t> </w:t>
      </w:r>
      <w:r>
        <w:rPr>
          <w:sz w:val="18"/>
        </w:rPr>
        <w:t>professional</w:t>
      </w:r>
      <w:r>
        <w:rPr>
          <w:spacing w:val="-4"/>
          <w:sz w:val="18"/>
        </w:rPr>
        <w:t> </w:t>
      </w:r>
      <w:r>
        <w:rPr>
          <w:sz w:val="18"/>
        </w:rPr>
        <w:t>articles</w:t>
      </w:r>
      <w:r>
        <w:rPr>
          <w:spacing w:val="-2"/>
          <w:sz w:val="18"/>
        </w:rPr>
        <w:t> </w:t>
      </w:r>
      <w:r>
        <w:rPr>
          <w:sz w:val="18"/>
        </w:rPr>
        <w:t>in peer-reviewed academic</w:t>
      </w:r>
      <w:r>
        <w:rPr>
          <w:spacing w:val="-1"/>
          <w:sz w:val="18"/>
        </w:rPr>
        <w:t> </w:t>
      </w:r>
      <w:r>
        <w:rPr>
          <w:spacing w:val="-2"/>
          <w:sz w:val="18"/>
        </w:rPr>
        <w:t>journals</w:t>
      </w:r>
    </w:p>
    <w:p>
      <w:pPr>
        <w:pStyle w:val="ListParagraph"/>
        <w:numPr>
          <w:ilvl w:val="0"/>
          <w:numId w:val="7"/>
        </w:numPr>
        <w:tabs>
          <w:tab w:pos="720" w:val="left" w:leader="none"/>
        </w:tabs>
        <w:spacing w:line="240" w:lineRule="exact" w:before="0" w:after="0"/>
        <w:ind w:left="720" w:right="0" w:hanging="360"/>
        <w:jc w:val="left"/>
        <w:rPr>
          <w:sz w:val="18"/>
        </w:rPr>
      </w:pPr>
      <w:r>
        <w:rPr>
          <w:sz w:val="18"/>
        </w:rPr>
        <w:t>Publish</w:t>
      </w:r>
      <w:r>
        <w:rPr>
          <w:spacing w:val="-1"/>
          <w:sz w:val="18"/>
        </w:rPr>
        <w:t> </w:t>
      </w:r>
      <w:r>
        <w:rPr>
          <w:sz w:val="18"/>
        </w:rPr>
        <w:t>four</w:t>
      </w:r>
      <w:r>
        <w:rPr>
          <w:spacing w:val="-3"/>
          <w:sz w:val="18"/>
        </w:rPr>
        <w:t> </w:t>
      </w:r>
      <w:r>
        <w:rPr>
          <w:sz w:val="18"/>
        </w:rPr>
        <w:t>or</w:t>
      </w:r>
      <w:r>
        <w:rPr>
          <w:spacing w:val="-1"/>
          <w:sz w:val="18"/>
        </w:rPr>
        <w:t> </w:t>
      </w:r>
      <w:r>
        <w:rPr>
          <w:sz w:val="18"/>
        </w:rPr>
        <w:t>more</w:t>
      </w:r>
      <w:r>
        <w:rPr>
          <w:spacing w:val="-3"/>
          <w:sz w:val="18"/>
        </w:rPr>
        <w:t> </w:t>
      </w:r>
      <w:r>
        <w:rPr>
          <w:sz w:val="18"/>
        </w:rPr>
        <w:t>chapters</w:t>
      </w:r>
      <w:r>
        <w:rPr>
          <w:spacing w:val="-2"/>
          <w:sz w:val="18"/>
        </w:rPr>
        <w:t> </w:t>
      </w:r>
      <w:r>
        <w:rPr>
          <w:sz w:val="18"/>
        </w:rPr>
        <w:t>in</w:t>
      </w:r>
      <w:r>
        <w:rPr>
          <w:spacing w:val="-4"/>
          <w:sz w:val="18"/>
        </w:rPr>
        <w:t> </w:t>
      </w:r>
      <w:r>
        <w:rPr>
          <w:sz w:val="18"/>
        </w:rPr>
        <w:t>peer-reviewed academic</w:t>
      </w:r>
      <w:r>
        <w:rPr>
          <w:spacing w:val="-1"/>
          <w:sz w:val="18"/>
        </w:rPr>
        <w:t> </w:t>
      </w:r>
      <w:r>
        <w:rPr>
          <w:spacing w:val="-2"/>
          <w:sz w:val="18"/>
        </w:rPr>
        <w:t>books</w:t>
      </w:r>
    </w:p>
    <w:p>
      <w:pPr>
        <w:pStyle w:val="ListParagraph"/>
        <w:numPr>
          <w:ilvl w:val="0"/>
          <w:numId w:val="7"/>
        </w:numPr>
        <w:tabs>
          <w:tab w:pos="720" w:val="left" w:leader="none"/>
        </w:tabs>
        <w:spacing w:line="240" w:lineRule="exact" w:before="0" w:after="0"/>
        <w:ind w:left="720" w:right="0" w:hanging="360"/>
        <w:jc w:val="left"/>
        <w:rPr>
          <w:sz w:val="18"/>
        </w:rPr>
      </w:pPr>
      <w:r>
        <w:rPr>
          <w:sz w:val="18"/>
        </w:rPr>
        <w:t>Publish</w:t>
      </w:r>
      <w:r>
        <w:rPr>
          <w:spacing w:val="-1"/>
          <w:sz w:val="18"/>
        </w:rPr>
        <w:t> </w:t>
      </w:r>
      <w:r>
        <w:rPr>
          <w:sz w:val="18"/>
        </w:rPr>
        <w:t>a</w:t>
      </w:r>
      <w:r>
        <w:rPr>
          <w:spacing w:val="-5"/>
          <w:sz w:val="18"/>
        </w:rPr>
        <w:t> </w:t>
      </w:r>
      <w:r>
        <w:rPr>
          <w:sz w:val="18"/>
        </w:rPr>
        <w:t>novel</w:t>
      </w:r>
      <w:r>
        <w:rPr>
          <w:spacing w:val="-2"/>
          <w:sz w:val="18"/>
        </w:rPr>
        <w:t> </w:t>
      </w:r>
      <w:r>
        <w:rPr>
          <w:sz w:val="18"/>
        </w:rPr>
        <w:t>or</w:t>
      </w:r>
      <w:r>
        <w:rPr>
          <w:spacing w:val="-1"/>
          <w:sz w:val="18"/>
        </w:rPr>
        <w:t> </w:t>
      </w:r>
      <w:r>
        <w:rPr>
          <w:sz w:val="18"/>
        </w:rPr>
        <w:t>collection</w:t>
      </w:r>
      <w:r>
        <w:rPr>
          <w:spacing w:val="-1"/>
          <w:sz w:val="18"/>
        </w:rPr>
        <w:t> </w:t>
      </w:r>
      <w:r>
        <w:rPr>
          <w:sz w:val="18"/>
        </w:rPr>
        <w:t>of</w:t>
      </w:r>
      <w:r>
        <w:rPr>
          <w:spacing w:val="-1"/>
          <w:sz w:val="18"/>
        </w:rPr>
        <w:t> </w:t>
      </w:r>
      <w:r>
        <w:rPr>
          <w:sz w:val="18"/>
        </w:rPr>
        <w:t>short</w:t>
      </w:r>
      <w:r>
        <w:rPr>
          <w:spacing w:val="-1"/>
          <w:sz w:val="18"/>
        </w:rPr>
        <w:t> </w:t>
      </w:r>
      <w:r>
        <w:rPr>
          <w:sz w:val="18"/>
        </w:rPr>
        <w:t>stories</w:t>
      </w:r>
      <w:r>
        <w:rPr>
          <w:spacing w:val="-3"/>
          <w:sz w:val="18"/>
        </w:rPr>
        <w:t> </w:t>
      </w:r>
      <w:r>
        <w:rPr>
          <w:sz w:val="18"/>
        </w:rPr>
        <w:t>with</w:t>
      </w:r>
      <w:r>
        <w:rPr>
          <w:spacing w:val="-1"/>
          <w:sz w:val="18"/>
        </w:rPr>
        <w:t> </w:t>
      </w:r>
      <w:r>
        <w:rPr>
          <w:sz w:val="18"/>
        </w:rPr>
        <w:t>a</w:t>
      </w:r>
      <w:r>
        <w:rPr>
          <w:spacing w:val="-3"/>
          <w:sz w:val="18"/>
        </w:rPr>
        <w:t> </w:t>
      </w:r>
      <w:r>
        <w:rPr>
          <w:sz w:val="18"/>
        </w:rPr>
        <w:t>recognized publisher</w:t>
      </w:r>
      <w:r>
        <w:rPr>
          <w:spacing w:val="-2"/>
          <w:sz w:val="18"/>
        </w:rPr>
        <w:t> </w:t>
      </w:r>
      <w:r>
        <w:rPr>
          <w:sz w:val="18"/>
        </w:rPr>
        <w:t>of</w:t>
      </w:r>
      <w:r>
        <w:rPr>
          <w:spacing w:val="-4"/>
          <w:sz w:val="18"/>
        </w:rPr>
        <w:t> </w:t>
      </w:r>
      <w:r>
        <w:rPr>
          <w:sz w:val="18"/>
        </w:rPr>
        <w:t>creative</w:t>
      </w:r>
      <w:r>
        <w:rPr>
          <w:spacing w:val="1"/>
          <w:sz w:val="18"/>
        </w:rPr>
        <w:t> </w:t>
      </w:r>
      <w:r>
        <w:rPr>
          <w:spacing w:val="-2"/>
          <w:sz w:val="18"/>
        </w:rPr>
        <w:t>writing</w:t>
      </w:r>
    </w:p>
    <w:p>
      <w:pPr>
        <w:pStyle w:val="ListParagraph"/>
        <w:numPr>
          <w:ilvl w:val="0"/>
          <w:numId w:val="7"/>
        </w:numPr>
        <w:tabs>
          <w:tab w:pos="720" w:val="left" w:leader="none"/>
        </w:tabs>
        <w:spacing w:line="240" w:lineRule="exact" w:before="0" w:after="0"/>
        <w:ind w:left="720" w:right="0" w:hanging="360"/>
        <w:jc w:val="left"/>
        <w:rPr>
          <w:sz w:val="18"/>
        </w:rPr>
      </w:pPr>
      <w:r>
        <w:rPr>
          <w:sz w:val="18"/>
        </w:rPr>
        <w:t>Publish a</w:t>
      </w:r>
      <w:r>
        <w:rPr>
          <w:spacing w:val="-3"/>
          <w:sz w:val="18"/>
        </w:rPr>
        <w:t> </w:t>
      </w:r>
      <w:r>
        <w:rPr>
          <w:sz w:val="18"/>
        </w:rPr>
        <w:t>book</w:t>
      </w:r>
      <w:r>
        <w:rPr>
          <w:spacing w:val="-2"/>
          <w:sz w:val="18"/>
        </w:rPr>
        <w:t> </w:t>
      </w:r>
      <w:r>
        <w:rPr>
          <w:sz w:val="18"/>
        </w:rPr>
        <w:t>of</w:t>
      </w:r>
      <w:r>
        <w:rPr>
          <w:spacing w:val="-2"/>
          <w:sz w:val="18"/>
        </w:rPr>
        <w:t> </w:t>
      </w:r>
      <w:r>
        <w:rPr>
          <w:sz w:val="18"/>
        </w:rPr>
        <w:t>poetry</w:t>
      </w:r>
      <w:r>
        <w:rPr>
          <w:spacing w:val="-4"/>
          <w:sz w:val="18"/>
        </w:rPr>
        <w:t> </w:t>
      </w:r>
      <w:r>
        <w:rPr>
          <w:sz w:val="18"/>
        </w:rPr>
        <w:t>with</w:t>
      </w:r>
      <w:r>
        <w:rPr>
          <w:spacing w:val="1"/>
          <w:sz w:val="18"/>
        </w:rPr>
        <w:t> </w:t>
      </w:r>
      <w:r>
        <w:rPr>
          <w:sz w:val="18"/>
        </w:rPr>
        <w:t>a</w:t>
      </w:r>
      <w:r>
        <w:rPr>
          <w:spacing w:val="-2"/>
          <w:sz w:val="18"/>
        </w:rPr>
        <w:t> </w:t>
      </w:r>
      <w:r>
        <w:rPr>
          <w:sz w:val="18"/>
        </w:rPr>
        <w:t>recognized</w:t>
      </w:r>
      <w:r>
        <w:rPr>
          <w:spacing w:val="1"/>
          <w:sz w:val="18"/>
        </w:rPr>
        <w:t> </w:t>
      </w:r>
      <w:r>
        <w:rPr>
          <w:sz w:val="18"/>
        </w:rPr>
        <w:t>publisher</w:t>
      </w:r>
      <w:r>
        <w:rPr>
          <w:spacing w:val="-1"/>
          <w:sz w:val="18"/>
        </w:rPr>
        <w:t> </w:t>
      </w:r>
      <w:r>
        <w:rPr>
          <w:sz w:val="18"/>
        </w:rPr>
        <w:t>of</w:t>
      </w:r>
      <w:r>
        <w:rPr>
          <w:spacing w:val="-2"/>
          <w:sz w:val="18"/>
        </w:rPr>
        <w:t> poetry</w:t>
      </w:r>
    </w:p>
    <w:p>
      <w:pPr>
        <w:pStyle w:val="ListParagraph"/>
        <w:numPr>
          <w:ilvl w:val="0"/>
          <w:numId w:val="7"/>
        </w:numPr>
        <w:tabs>
          <w:tab w:pos="720" w:val="left" w:leader="none"/>
        </w:tabs>
        <w:spacing w:line="240" w:lineRule="exact" w:before="0" w:after="0"/>
        <w:ind w:left="720" w:right="0" w:hanging="360"/>
        <w:jc w:val="left"/>
        <w:rPr>
          <w:sz w:val="18"/>
        </w:rPr>
      </w:pPr>
      <w:r>
        <w:rPr>
          <w:sz w:val="18"/>
        </w:rPr>
        <w:t>Publish</w:t>
      </w:r>
      <w:r>
        <w:rPr>
          <w:spacing w:val="-1"/>
          <w:sz w:val="18"/>
        </w:rPr>
        <w:t> </w:t>
      </w:r>
      <w:r>
        <w:rPr>
          <w:sz w:val="18"/>
        </w:rPr>
        <w:t>four</w:t>
      </w:r>
      <w:r>
        <w:rPr>
          <w:spacing w:val="-3"/>
          <w:sz w:val="18"/>
        </w:rPr>
        <w:t> </w:t>
      </w:r>
      <w:r>
        <w:rPr>
          <w:sz w:val="18"/>
        </w:rPr>
        <w:t>or</w:t>
      </w:r>
      <w:r>
        <w:rPr>
          <w:spacing w:val="-2"/>
          <w:sz w:val="18"/>
        </w:rPr>
        <w:t> </w:t>
      </w:r>
      <w:r>
        <w:rPr>
          <w:sz w:val="18"/>
        </w:rPr>
        <w:t>more</w:t>
      </w:r>
      <w:r>
        <w:rPr>
          <w:spacing w:val="-2"/>
          <w:sz w:val="18"/>
        </w:rPr>
        <w:t> </w:t>
      </w:r>
      <w:r>
        <w:rPr>
          <w:sz w:val="18"/>
        </w:rPr>
        <w:t>stories</w:t>
      </w:r>
      <w:r>
        <w:rPr>
          <w:spacing w:val="-3"/>
          <w:sz w:val="18"/>
        </w:rPr>
        <w:t> </w:t>
      </w:r>
      <w:r>
        <w:rPr>
          <w:sz w:val="18"/>
        </w:rPr>
        <w:t>in</w:t>
      </w:r>
      <w:r>
        <w:rPr>
          <w:spacing w:val="-2"/>
          <w:sz w:val="18"/>
        </w:rPr>
        <w:t> </w:t>
      </w:r>
      <w:r>
        <w:rPr>
          <w:sz w:val="18"/>
        </w:rPr>
        <w:t>recognized</w:t>
      </w:r>
      <w:r>
        <w:rPr>
          <w:spacing w:val="-1"/>
          <w:sz w:val="18"/>
        </w:rPr>
        <w:t> </w:t>
      </w:r>
      <w:r>
        <w:rPr>
          <w:sz w:val="18"/>
        </w:rPr>
        <w:t>and</w:t>
      </w:r>
      <w:r>
        <w:rPr>
          <w:spacing w:val="-1"/>
          <w:sz w:val="18"/>
        </w:rPr>
        <w:t> </w:t>
      </w:r>
      <w:r>
        <w:rPr>
          <w:sz w:val="18"/>
        </w:rPr>
        <w:t>significant</w:t>
      </w:r>
      <w:r>
        <w:rPr>
          <w:spacing w:val="-1"/>
          <w:sz w:val="18"/>
        </w:rPr>
        <w:t> </w:t>
      </w:r>
      <w:r>
        <w:rPr>
          <w:sz w:val="18"/>
        </w:rPr>
        <w:t>journals</w:t>
      </w:r>
      <w:r>
        <w:rPr>
          <w:spacing w:val="-3"/>
          <w:sz w:val="18"/>
        </w:rPr>
        <w:t> </w:t>
      </w:r>
      <w:r>
        <w:rPr>
          <w:sz w:val="18"/>
        </w:rPr>
        <w:t>publishing</w:t>
      </w:r>
      <w:r>
        <w:rPr>
          <w:spacing w:val="-3"/>
          <w:sz w:val="18"/>
        </w:rPr>
        <w:t> </w:t>
      </w:r>
      <w:r>
        <w:rPr>
          <w:sz w:val="18"/>
        </w:rPr>
        <w:t>short</w:t>
      </w:r>
      <w:r>
        <w:rPr>
          <w:spacing w:val="-1"/>
          <w:sz w:val="18"/>
        </w:rPr>
        <w:t> </w:t>
      </w:r>
      <w:r>
        <w:rPr>
          <w:spacing w:val="-2"/>
          <w:sz w:val="18"/>
        </w:rPr>
        <w:t>fiction</w:t>
      </w:r>
    </w:p>
    <w:p>
      <w:pPr>
        <w:pStyle w:val="BodyText"/>
        <w:ind w:left="360" w:right="94"/>
      </w:pPr>
      <w:r>
        <w:rPr/>
        <w:t>A</w:t>
      </w:r>
      <w:r>
        <w:rPr>
          <w:spacing w:val="-5"/>
        </w:rPr>
        <w:t> </w:t>
      </w:r>
      <w:r>
        <w:rPr/>
        <w:t>score</w:t>
      </w:r>
      <w:r>
        <w:rPr>
          <w:spacing w:val="-3"/>
        </w:rPr>
        <w:t> </w:t>
      </w:r>
      <w:r>
        <w:rPr/>
        <w:t>of</w:t>
      </w:r>
      <w:r>
        <w:rPr>
          <w:spacing w:val="-4"/>
        </w:rPr>
        <w:t> </w:t>
      </w:r>
      <w:r>
        <w:rPr/>
        <w:t>0</w:t>
      </w:r>
      <w:r>
        <w:rPr>
          <w:spacing w:val="-2"/>
        </w:rPr>
        <w:t> </w:t>
      </w:r>
      <w:r>
        <w:rPr/>
        <w:t>(Unsatisfactory)</w:t>
      </w:r>
      <w:r>
        <w:rPr>
          <w:spacing w:val="-2"/>
        </w:rPr>
        <w:t> </w:t>
      </w:r>
      <w:r>
        <w:rPr/>
        <w:t>in</w:t>
      </w:r>
      <w:r>
        <w:rPr>
          <w:spacing w:val="-2"/>
        </w:rPr>
        <w:t> </w:t>
      </w:r>
      <w:r>
        <w:rPr/>
        <w:t>scholarship</w:t>
      </w:r>
      <w:r>
        <w:rPr>
          <w:spacing w:val="-2"/>
        </w:rPr>
        <w:t> </w:t>
      </w:r>
      <w:r>
        <w:rPr/>
        <w:t>will</w:t>
      </w:r>
      <w:r>
        <w:rPr>
          <w:spacing w:val="-2"/>
        </w:rPr>
        <w:t> </w:t>
      </w:r>
      <w:r>
        <w:rPr/>
        <w:t>be</w:t>
      </w:r>
      <w:r>
        <w:rPr>
          <w:spacing w:val="-3"/>
        </w:rPr>
        <w:t> </w:t>
      </w:r>
      <w:r>
        <w:rPr/>
        <w:t>given</w:t>
      </w:r>
      <w:r>
        <w:rPr>
          <w:spacing w:val="-2"/>
        </w:rPr>
        <w:t> </w:t>
      </w:r>
      <w:r>
        <w:rPr/>
        <w:t>to</w:t>
      </w:r>
      <w:r>
        <w:rPr>
          <w:spacing w:val="-2"/>
        </w:rPr>
        <w:t> </w:t>
      </w:r>
      <w:r>
        <w:rPr/>
        <w:t>any</w:t>
      </w:r>
      <w:r>
        <w:rPr>
          <w:spacing w:val="-3"/>
        </w:rPr>
        <w:t> </w:t>
      </w:r>
      <w:r>
        <w:rPr/>
        <w:t>faculty</w:t>
      </w:r>
      <w:r>
        <w:rPr>
          <w:spacing w:val="-3"/>
        </w:rPr>
        <w:t> </w:t>
      </w:r>
      <w:r>
        <w:rPr/>
        <w:t>member</w:t>
      </w:r>
      <w:r>
        <w:rPr>
          <w:spacing w:val="-1"/>
        </w:rPr>
        <w:t> </w:t>
      </w:r>
      <w:r>
        <w:rPr/>
        <w:t>who</w:t>
      </w:r>
      <w:r>
        <w:rPr>
          <w:spacing w:val="-2"/>
        </w:rPr>
        <w:t> </w:t>
      </w:r>
      <w:r>
        <w:rPr/>
        <w:t>cannot</w:t>
      </w:r>
      <w:r>
        <w:rPr>
          <w:spacing w:val="-2"/>
        </w:rPr>
        <w:t> </w:t>
      </w:r>
      <w:r>
        <w:rPr/>
        <w:t>satisfy</w:t>
      </w:r>
      <w:r>
        <w:rPr>
          <w:spacing w:val="-6"/>
        </w:rPr>
        <w:t> </w:t>
      </w:r>
      <w:r>
        <w:rPr/>
        <w:t>the</w:t>
      </w:r>
      <w:r>
        <w:rPr>
          <w:spacing w:val="-3"/>
        </w:rPr>
        <w:t> </w:t>
      </w:r>
      <w:r>
        <w:rPr/>
        <w:t>requirements</w:t>
      </w:r>
      <w:r>
        <w:rPr>
          <w:spacing w:val="-1"/>
        </w:rPr>
        <w:t> </w:t>
      </w:r>
      <w:r>
        <w:rPr/>
        <w:t>for</w:t>
      </w:r>
      <w:r>
        <w:rPr>
          <w:spacing w:val="-2"/>
        </w:rPr>
        <w:t> </w:t>
      </w:r>
      <w:r>
        <w:rPr/>
        <w:t>an Adequate evaluation.</w:t>
      </w:r>
      <w:r>
        <w:rPr>
          <w:spacing w:val="67"/>
        </w:rPr>
        <w:t> </w:t>
      </w:r>
      <w:r>
        <w:rPr/>
        <w:t>Symptoms of Unsatisfactory scholarly performance include (but are not limited to) demonstrations</w:t>
      </w:r>
      <w:r>
        <w:rPr>
          <w:spacing w:val="40"/>
        </w:rPr>
        <w:t> </w:t>
      </w:r>
      <w:r>
        <w:rPr/>
        <w:t>of</w:t>
      </w:r>
      <w:r>
        <w:rPr>
          <w:spacing w:val="40"/>
        </w:rPr>
        <w:t> </w:t>
      </w:r>
      <w:r>
        <w:rPr/>
        <w:t>incompetence in matters of professional expertise, periods of four or more years without a professional publication of any kind, refusal to respond to mentoring or to develop a research plan when required and so on.</w:t>
      </w:r>
    </w:p>
    <w:p>
      <w:pPr>
        <w:pStyle w:val="BodyText"/>
        <w:spacing w:before="115"/>
      </w:pPr>
    </w:p>
    <w:p>
      <w:pPr>
        <w:pStyle w:val="Heading2"/>
        <w:numPr>
          <w:ilvl w:val="2"/>
          <w:numId w:val="1"/>
        </w:numPr>
        <w:tabs>
          <w:tab w:pos="1080" w:val="left" w:leader="none"/>
        </w:tabs>
        <w:spacing w:line="240" w:lineRule="auto" w:before="0" w:after="0"/>
        <w:ind w:left="1080" w:right="0" w:hanging="360"/>
        <w:jc w:val="left"/>
      </w:pPr>
      <w:r>
        <w:rPr/>
        <w:t>Evidence</w:t>
      </w:r>
      <w:r>
        <w:rPr>
          <w:spacing w:val="-4"/>
        </w:rPr>
        <w:t> </w:t>
      </w:r>
      <w:r>
        <w:rPr/>
        <w:t>for</w:t>
      </w:r>
      <w:r>
        <w:rPr>
          <w:spacing w:val="-3"/>
        </w:rPr>
        <w:t> </w:t>
      </w:r>
      <w:r>
        <w:rPr/>
        <w:t>the</w:t>
      </w:r>
      <w:r>
        <w:rPr>
          <w:spacing w:val="-3"/>
        </w:rPr>
        <w:t> </w:t>
      </w:r>
      <w:r>
        <w:rPr/>
        <w:t>Evaluation</w:t>
      </w:r>
      <w:r>
        <w:rPr>
          <w:spacing w:val="-4"/>
        </w:rPr>
        <w:t> </w:t>
      </w:r>
      <w:r>
        <w:rPr/>
        <w:t>of </w:t>
      </w:r>
      <w:r>
        <w:rPr>
          <w:spacing w:val="-2"/>
        </w:rPr>
        <w:t>Scholarship</w:t>
      </w:r>
    </w:p>
    <w:p>
      <w:pPr>
        <w:pStyle w:val="BodyText"/>
        <w:rPr>
          <w:b/>
        </w:rPr>
      </w:pPr>
    </w:p>
    <w:p>
      <w:pPr>
        <w:pStyle w:val="BodyText"/>
        <w:spacing w:before="22"/>
        <w:rPr>
          <w:b/>
        </w:rPr>
      </w:pPr>
    </w:p>
    <w:p>
      <w:pPr>
        <w:pStyle w:val="BodyText"/>
        <w:spacing w:line="472" w:lineRule="auto"/>
        <w:ind w:left="360" w:right="24"/>
      </w:pPr>
      <w:r>
        <w:rPr/>
        <w:t>Faculty may claim</w:t>
      </w:r>
      <w:r>
        <w:rPr>
          <w:spacing w:val="-2"/>
        </w:rPr>
        <w:t> </w:t>
      </w:r>
      <w:r>
        <w:rPr/>
        <w:t>a work for the purposes of</w:t>
      </w:r>
      <w:r>
        <w:rPr>
          <w:spacing w:val="-1"/>
        </w:rPr>
        <w:t> </w:t>
      </w:r>
      <w:r>
        <w:rPr/>
        <w:t>merit (above the level of</w:t>
      </w:r>
      <w:r>
        <w:rPr>
          <w:spacing w:val="-1"/>
        </w:rPr>
        <w:t> </w:t>
      </w:r>
      <w:r>
        <w:rPr/>
        <w:t>Adequate) in one year only.</w:t>
      </w:r>
      <w:r>
        <w:rPr>
          <w:spacing w:val="40"/>
        </w:rPr>
        <w:t> </w:t>
      </w:r>
      <w:r>
        <w:rPr/>
        <w:t>For example, an article may be reported in year one as being "in preparation" or "under consideration"; in year two it may be reported as having been "accepted"; in year three it</w:t>
      </w:r>
      <w:r>
        <w:rPr>
          <w:spacing w:val="-1"/>
        </w:rPr>
        <w:t> </w:t>
      </w:r>
      <w:r>
        <w:rPr/>
        <w:t>may</w:t>
      </w:r>
      <w:r>
        <w:rPr>
          <w:spacing w:val="-3"/>
        </w:rPr>
        <w:t> </w:t>
      </w:r>
      <w:r>
        <w:rPr/>
        <w:t>be reported as being "published."</w:t>
      </w:r>
      <w:r>
        <w:rPr>
          <w:spacing w:val="40"/>
        </w:rPr>
        <w:t> </w:t>
      </w:r>
      <w:r>
        <w:rPr/>
        <w:t>While it</w:t>
      </w:r>
      <w:r>
        <w:rPr>
          <w:spacing w:val="-1"/>
        </w:rPr>
        <w:t> </w:t>
      </w:r>
      <w:r>
        <w:rPr/>
        <w:t>is useful for faculty</w:t>
      </w:r>
      <w:r>
        <w:rPr>
          <w:spacing w:val="-3"/>
        </w:rPr>
        <w:t> </w:t>
      </w:r>
      <w:r>
        <w:rPr/>
        <w:t>to list all three in order to</w:t>
      </w:r>
      <w:r>
        <w:rPr>
          <w:spacing w:val="-1"/>
        </w:rPr>
        <w:t> </w:t>
      </w:r>
      <w:r>
        <w:rPr/>
        <w:t>establish</w:t>
      </w:r>
      <w:r>
        <w:rPr>
          <w:spacing w:val="-4"/>
        </w:rPr>
        <w:t> </w:t>
      </w:r>
      <w:r>
        <w:rPr/>
        <w:t>their</w:t>
      </w:r>
      <w:r>
        <w:rPr>
          <w:spacing w:val="-4"/>
        </w:rPr>
        <w:t> </w:t>
      </w:r>
      <w:r>
        <w:rPr/>
        <w:t>ongoing</w:t>
      </w:r>
      <w:r>
        <w:rPr>
          <w:spacing w:val="-3"/>
        </w:rPr>
        <w:t> </w:t>
      </w:r>
      <w:r>
        <w:rPr/>
        <w:t>commitment</w:t>
      </w:r>
      <w:r>
        <w:rPr>
          <w:spacing w:val="-2"/>
        </w:rPr>
        <w:t> </w:t>
      </w:r>
      <w:r>
        <w:rPr/>
        <w:t>to</w:t>
      </w:r>
      <w:r>
        <w:rPr>
          <w:spacing w:val="-1"/>
        </w:rPr>
        <w:t> </w:t>
      </w:r>
      <w:r>
        <w:rPr/>
        <w:t>keeping</w:t>
      </w:r>
      <w:r>
        <w:rPr>
          <w:spacing w:val="-3"/>
        </w:rPr>
        <w:t> </w:t>
      </w:r>
      <w:r>
        <w:rPr/>
        <w:t>current</w:t>
      </w:r>
      <w:r>
        <w:rPr>
          <w:spacing w:val="-2"/>
        </w:rPr>
        <w:t> </w:t>
      </w:r>
      <w:r>
        <w:rPr/>
        <w:t>with</w:t>
      </w:r>
      <w:r>
        <w:rPr>
          <w:spacing w:val="-1"/>
        </w:rPr>
        <w:t> </w:t>
      </w:r>
      <w:r>
        <w:rPr/>
        <w:t>their</w:t>
      </w:r>
      <w:r>
        <w:rPr>
          <w:spacing w:val="-4"/>
        </w:rPr>
        <w:t> </w:t>
      </w:r>
      <w:r>
        <w:rPr/>
        <w:t>professional</w:t>
      </w:r>
      <w:r>
        <w:rPr>
          <w:spacing w:val="-2"/>
        </w:rPr>
        <w:t> </w:t>
      </w:r>
      <w:r>
        <w:rPr/>
        <w:t>fields,</w:t>
      </w:r>
      <w:r>
        <w:rPr>
          <w:spacing w:val="-2"/>
        </w:rPr>
        <w:t> </w:t>
      </w:r>
      <w:r>
        <w:rPr/>
        <w:t>the</w:t>
      </w:r>
      <w:r>
        <w:rPr>
          <w:spacing w:val="-3"/>
        </w:rPr>
        <w:t> </w:t>
      </w:r>
      <w:r>
        <w:rPr/>
        <w:t>article</w:t>
      </w:r>
      <w:r>
        <w:rPr>
          <w:spacing w:val="-2"/>
        </w:rPr>
        <w:t> </w:t>
      </w:r>
      <w:r>
        <w:rPr/>
        <w:t>will</w:t>
      </w:r>
      <w:r>
        <w:rPr>
          <w:spacing w:val="-2"/>
        </w:rPr>
        <w:t> </w:t>
      </w:r>
      <w:r>
        <w:rPr/>
        <w:t>count</w:t>
      </w:r>
      <w:r>
        <w:rPr>
          <w:spacing w:val="-2"/>
        </w:rPr>
        <w:t> </w:t>
      </w:r>
      <w:r>
        <w:rPr/>
        <w:t>for</w:t>
      </w:r>
      <w:r>
        <w:rPr>
          <w:spacing w:val="-2"/>
        </w:rPr>
        <w:t> </w:t>
      </w:r>
      <w:r>
        <w:rPr/>
        <w:t>Meritorious or higher consideration either in year two or year three.</w:t>
      </w:r>
      <w:r>
        <w:rPr>
          <w:spacing w:val="40"/>
        </w:rPr>
        <w:t> </w:t>
      </w:r>
      <w:r>
        <w:rPr/>
        <w:t>That is, an article, chapter, or book may count when it is accepted for publication or when it appears.</w:t>
      </w:r>
    </w:p>
    <w:p>
      <w:pPr>
        <w:pStyle w:val="BodyText"/>
        <w:spacing w:before="35"/>
      </w:pPr>
    </w:p>
    <w:p>
      <w:pPr>
        <w:pStyle w:val="BodyText"/>
        <w:spacing w:line="472" w:lineRule="auto"/>
        <w:ind w:left="360"/>
      </w:pPr>
      <w:r>
        <w:rPr/>
        <w:t>In</w:t>
      </w:r>
      <w:r>
        <w:rPr>
          <w:spacing w:val="-2"/>
        </w:rPr>
        <w:t> </w:t>
      </w:r>
      <w:r>
        <w:rPr/>
        <w:t>support</w:t>
      </w:r>
      <w:r>
        <w:rPr>
          <w:spacing w:val="-3"/>
        </w:rPr>
        <w:t> </w:t>
      </w:r>
      <w:r>
        <w:rPr/>
        <w:t>of</w:t>
      </w:r>
      <w:r>
        <w:rPr>
          <w:spacing w:val="-4"/>
        </w:rPr>
        <w:t> </w:t>
      </w:r>
      <w:r>
        <w:rPr/>
        <w:t>all</w:t>
      </w:r>
      <w:r>
        <w:rPr>
          <w:spacing w:val="-3"/>
        </w:rPr>
        <w:t> </w:t>
      </w:r>
      <w:r>
        <w:rPr/>
        <w:t>claims</w:t>
      </w:r>
      <w:r>
        <w:rPr>
          <w:spacing w:val="-3"/>
        </w:rPr>
        <w:t> </w:t>
      </w:r>
      <w:r>
        <w:rPr/>
        <w:t>of</w:t>
      </w:r>
      <w:r>
        <w:rPr>
          <w:spacing w:val="-3"/>
        </w:rPr>
        <w:t> </w:t>
      </w:r>
      <w:r>
        <w:rPr/>
        <w:t>merit</w:t>
      </w:r>
      <w:r>
        <w:rPr>
          <w:spacing w:val="-3"/>
        </w:rPr>
        <w:t> </w:t>
      </w:r>
      <w:r>
        <w:rPr/>
        <w:t>in</w:t>
      </w:r>
      <w:r>
        <w:rPr>
          <w:spacing w:val="-2"/>
        </w:rPr>
        <w:t> </w:t>
      </w:r>
      <w:r>
        <w:rPr/>
        <w:t>scholarship</w:t>
      </w:r>
      <w:r>
        <w:rPr>
          <w:spacing w:val="-2"/>
        </w:rPr>
        <w:t> </w:t>
      </w:r>
      <w:r>
        <w:rPr/>
        <w:t>at</w:t>
      </w:r>
      <w:r>
        <w:rPr>
          <w:spacing w:val="-4"/>
        </w:rPr>
        <w:t> </w:t>
      </w:r>
      <w:r>
        <w:rPr/>
        <w:t>the</w:t>
      </w:r>
      <w:r>
        <w:rPr>
          <w:spacing w:val="-4"/>
        </w:rPr>
        <w:t> </w:t>
      </w:r>
      <w:r>
        <w:rPr/>
        <w:t>Meritorious</w:t>
      </w:r>
      <w:r>
        <w:rPr>
          <w:spacing w:val="-3"/>
        </w:rPr>
        <w:t> </w:t>
      </w:r>
      <w:r>
        <w:rPr/>
        <w:t>level</w:t>
      </w:r>
      <w:r>
        <w:rPr>
          <w:spacing w:val="-3"/>
        </w:rPr>
        <w:t> </w:t>
      </w:r>
      <w:r>
        <w:rPr/>
        <w:t>and</w:t>
      </w:r>
      <w:r>
        <w:rPr>
          <w:spacing w:val="-2"/>
        </w:rPr>
        <w:t> </w:t>
      </w:r>
      <w:r>
        <w:rPr/>
        <w:t>above,</w:t>
      </w:r>
      <w:r>
        <w:rPr>
          <w:spacing w:val="-3"/>
        </w:rPr>
        <w:t> </w:t>
      </w:r>
      <w:r>
        <w:rPr/>
        <w:t>the</w:t>
      </w:r>
      <w:r>
        <w:rPr>
          <w:spacing w:val="-4"/>
        </w:rPr>
        <w:t> </w:t>
      </w:r>
      <w:r>
        <w:rPr/>
        <w:t>faculty</w:t>
      </w:r>
      <w:r>
        <w:rPr>
          <w:spacing w:val="-4"/>
        </w:rPr>
        <w:t> </w:t>
      </w:r>
      <w:r>
        <w:rPr/>
        <w:t>member</w:t>
      </w:r>
      <w:r>
        <w:rPr>
          <w:spacing w:val="-3"/>
        </w:rPr>
        <w:t> </w:t>
      </w:r>
      <w:r>
        <w:rPr/>
        <w:t>must</w:t>
      </w:r>
      <w:r>
        <w:rPr>
          <w:spacing w:val="-3"/>
        </w:rPr>
        <w:t> </w:t>
      </w:r>
      <w:r>
        <w:rPr/>
        <w:t>submit</w:t>
      </w:r>
      <w:r>
        <w:rPr>
          <w:spacing w:val="-3"/>
        </w:rPr>
        <w:t> </w:t>
      </w:r>
      <w:r>
        <w:rPr/>
        <w:t>the </w:t>
      </w:r>
      <w:r>
        <w:rPr>
          <w:spacing w:val="-2"/>
        </w:rPr>
        <w:t>following:</w:t>
      </w:r>
    </w:p>
    <w:p>
      <w:pPr>
        <w:pStyle w:val="ListParagraph"/>
        <w:numPr>
          <w:ilvl w:val="0"/>
          <w:numId w:val="7"/>
        </w:numPr>
        <w:tabs>
          <w:tab w:pos="720" w:val="left" w:leader="none"/>
        </w:tabs>
        <w:spacing w:line="243" w:lineRule="exact" w:before="42" w:after="0"/>
        <w:ind w:left="720" w:right="0" w:hanging="360"/>
        <w:jc w:val="left"/>
        <w:rPr>
          <w:sz w:val="18"/>
        </w:rPr>
      </w:pPr>
      <w:r>
        <w:rPr>
          <w:sz w:val="18"/>
        </w:rPr>
        <w:t>For</w:t>
      </w:r>
      <w:r>
        <w:rPr>
          <w:spacing w:val="-1"/>
          <w:sz w:val="18"/>
        </w:rPr>
        <w:t> </w:t>
      </w:r>
      <w:r>
        <w:rPr>
          <w:sz w:val="18"/>
        </w:rPr>
        <w:t>all</w:t>
      </w:r>
      <w:r>
        <w:rPr>
          <w:spacing w:val="-2"/>
          <w:sz w:val="18"/>
        </w:rPr>
        <w:t> </w:t>
      </w:r>
      <w:r>
        <w:rPr>
          <w:sz w:val="18"/>
        </w:rPr>
        <w:t>published works:</w:t>
      </w:r>
      <w:r>
        <w:rPr>
          <w:spacing w:val="-1"/>
          <w:sz w:val="18"/>
        </w:rPr>
        <w:t> </w:t>
      </w:r>
      <w:r>
        <w:rPr>
          <w:sz w:val="18"/>
        </w:rPr>
        <w:t>a copy</w:t>
      </w:r>
      <w:r>
        <w:rPr>
          <w:spacing w:val="-5"/>
          <w:sz w:val="18"/>
        </w:rPr>
        <w:t> </w:t>
      </w:r>
      <w:r>
        <w:rPr>
          <w:sz w:val="18"/>
        </w:rPr>
        <w:t>of</w:t>
      </w:r>
      <w:r>
        <w:rPr>
          <w:spacing w:val="-2"/>
          <w:sz w:val="18"/>
        </w:rPr>
        <w:t> </w:t>
      </w:r>
      <w:r>
        <w:rPr>
          <w:sz w:val="18"/>
        </w:rPr>
        <w:t>the</w:t>
      </w:r>
      <w:r>
        <w:rPr>
          <w:spacing w:val="-1"/>
          <w:sz w:val="18"/>
        </w:rPr>
        <w:t> </w:t>
      </w:r>
      <w:r>
        <w:rPr>
          <w:spacing w:val="-2"/>
          <w:sz w:val="18"/>
        </w:rPr>
        <w:t>publication</w:t>
      </w:r>
    </w:p>
    <w:p>
      <w:pPr>
        <w:pStyle w:val="ListParagraph"/>
        <w:numPr>
          <w:ilvl w:val="0"/>
          <w:numId w:val="7"/>
        </w:numPr>
        <w:tabs>
          <w:tab w:pos="720" w:val="left" w:leader="none"/>
        </w:tabs>
        <w:spacing w:line="232" w:lineRule="auto" w:before="3" w:after="0"/>
        <w:ind w:left="720" w:right="64" w:hanging="360"/>
        <w:jc w:val="left"/>
        <w:rPr>
          <w:sz w:val="18"/>
        </w:rPr>
      </w:pPr>
      <w:r>
        <w:rPr>
          <w:sz w:val="18"/>
        </w:rPr>
        <w:t>For</w:t>
      </w:r>
      <w:r>
        <w:rPr>
          <w:spacing w:val="-2"/>
          <w:sz w:val="18"/>
        </w:rPr>
        <w:t> </w:t>
      </w:r>
      <w:r>
        <w:rPr>
          <w:sz w:val="18"/>
        </w:rPr>
        <w:t>all</w:t>
      </w:r>
      <w:r>
        <w:rPr>
          <w:spacing w:val="-2"/>
          <w:sz w:val="18"/>
        </w:rPr>
        <w:t> </w:t>
      </w:r>
      <w:r>
        <w:rPr>
          <w:sz w:val="18"/>
        </w:rPr>
        <w:t>works</w:t>
      </w:r>
      <w:r>
        <w:rPr>
          <w:spacing w:val="-2"/>
          <w:sz w:val="18"/>
        </w:rPr>
        <w:t> </w:t>
      </w:r>
      <w:r>
        <w:rPr>
          <w:sz w:val="18"/>
        </w:rPr>
        <w:t>listed</w:t>
      </w:r>
      <w:r>
        <w:rPr>
          <w:spacing w:val="-1"/>
          <w:sz w:val="18"/>
        </w:rPr>
        <w:t> </w:t>
      </w:r>
      <w:r>
        <w:rPr>
          <w:sz w:val="18"/>
        </w:rPr>
        <w:t>as</w:t>
      </w:r>
      <w:r>
        <w:rPr>
          <w:spacing w:val="-2"/>
          <w:sz w:val="18"/>
        </w:rPr>
        <w:t> </w:t>
      </w:r>
      <w:r>
        <w:rPr>
          <w:sz w:val="18"/>
        </w:rPr>
        <w:t>accepted</w:t>
      </w:r>
      <w:r>
        <w:rPr>
          <w:spacing w:val="-1"/>
          <w:sz w:val="18"/>
        </w:rPr>
        <w:t> </w:t>
      </w:r>
      <w:r>
        <w:rPr>
          <w:sz w:val="18"/>
        </w:rPr>
        <w:t>but</w:t>
      </w:r>
      <w:r>
        <w:rPr>
          <w:spacing w:val="-2"/>
          <w:sz w:val="18"/>
        </w:rPr>
        <w:t> </w:t>
      </w:r>
      <w:r>
        <w:rPr>
          <w:sz w:val="18"/>
        </w:rPr>
        <w:t>not</w:t>
      </w:r>
      <w:r>
        <w:rPr>
          <w:spacing w:val="-2"/>
          <w:sz w:val="18"/>
        </w:rPr>
        <w:t> </w:t>
      </w:r>
      <w:r>
        <w:rPr>
          <w:sz w:val="18"/>
        </w:rPr>
        <w:t>yet</w:t>
      </w:r>
      <w:r>
        <w:rPr>
          <w:spacing w:val="-2"/>
          <w:sz w:val="18"/>
        </w:rPr>
        <w:t> </w:t>
      </w:r>
      <w:r>
        <w:rPr>
          <w:sz w:val="18"/>
        </w:rPr>
        <w:t>published:</w:t>
      </w:r>
      <w:r>
        <w:rPr>
          <w:spacing w:val="-4"/>
          <w:sz w:val="18"/>
        </w:rPr>
        <w:t> </w:t>
      </w:r>
      <w:r>
        <w:rPr>
          <w:sz w:val="18"/>
        </w:rPr>
        <w:t>a</w:t>
      </w:r>
      <w:r>
        <w:rPr>
          <w:spacing w:val="-3"/>
          <w:sz w:val="18"/>
        </w:rPr>
        <w:t> </w:t>
      </w:r>
      <w:r>
        <w:rPr>
          <w:sz w:val="18"/>
        </w:rPr>
        <w:t>copy</w:t>
      </w:r>
      <w:r>
        <w:rPr>
          <w:spacing w:val="-6"/>
          <w:sz w:val="18"/>
        </w:rPr>
        <w:t> </w:t>
      </w:r>
      <w:r>
        <w:rPr>
          <w:sz w:val="18"/>
        </w:rPr>
        <w:t>of</w:t>
      </w:r>
      <w:r>
        <w:rPr>
          <w:spacing w:val="-4"/>
          <w:sz w:val="18"/>
        </w:rPr>
        <w:t> </w:t>
      </w:r>
      <w:r>
        <w:rPr>
          <w:sz w:val="18"/>
        </w:rPr>
        <w:t>the</w:t>
      </w:r>
      <w:r>
        <w:rPr>
          <w:spacing w:val="-3"/>
          <w:sz w:val="18"/>
        </w:rPr>
        <w:t> </w:t>
      </w:r>
      <w:r>
        <w:rPr>
          <w:sz w:val="18"/>
        </w:rPr>
        <w:t>acceptance</w:t>
      </w:r>
      <w:r>
        <w:rPr>
          <w:spacing w:val="-3"/>
          <w:sz w:val="18"/>
        </w:rPr>
        <w:t> </w:t>
      </w:r>
      <w:r>
        <w:rPr>
          <w:sz w:val="18"/>
        </w:rPr>
        <w:t>letter</w:t>
      </w:r>
      <w:r>
        <w:rPr>
          <w:spacing w:val="-2"/>
          <w:sz w:val="18"/>
        </w:rPr>
        <w:t> </w:t>
      </w:r>
      <w:r>
        <w:rPr>
          <w:sz w:val="18"/>
        </w:rPr>
        <w:t>or</w:t>
      </w:r>
      <w:r>
        <w:rPr>
          <w:spacing w:val="-2"/>
          <w:sz w:val="18"/>
        </w:rPr>
        <w:t> </w:t>
      </w:r>
      <w:r>
        <w:rPr>
          <w:sz w:val="18"/>
        </w:rPr>
        <w:t>contract,</w:t>
      </w:r>
      <w:r>
        <w:rPr>
          <w:spacing w:val="-4"/>
          <w:sz w:val="18"/>
        </w:rPr>
        <w:t> </w:t>
      </w:r>
      <w:r>
        <w:rPr>
          <w:sz w:val="18"/>
        </w:rPr>
        <w:t>plus</w:t>
      </w:r>
      <w:r>
        <w:rPr>
          <w:spacing w:val="-2"/>
          <w:sz w:val="18"/>
        </w:rPr>
        <w:t> </w:t>
      </w:r>
      <w:r>
        <w:rPr>
          <w:sz w:val="18"/>
        </w:rPr>
        <w:t>a</w:t>
      </w:r>
      <w:r>
        <w:rPr>
          <w:spacing w:val="-3"/>
          <w:sz w:val="18"/>
        </w:rPr>
        <w:t> </w:t>
      </w:r>
      <w:r>
        <w:rPr>
          <w:sz w:val="18"/>
        </w:rPr>
        <w:t>printed</w:t>
      </w:r>
      <w:r>
        <w:rPr>
          <w:spacing w:val="-1"/>
          <w:sz w:val="18"/>
        </w:rPr>
        <w:t> </w:t>
      </w:r>
      <w:r>
        <w:rPr>
          <w:sz w:val="18"/>
        </w:rPr>
        <w:t>copy</w:t>
      </w:r>
      <w:r>
        <w:rPr>
          <w:spacing w:val="-6"/>
          <w:sz w:val="18"/>
        </w:rPr>
        <w:t> </w:t>
      </w:r>
      <w:r>
        <w:rPr>
          <w:sz w:val="18"/>
        </w:rPr>
        <w:t>of the accepted manuscript or galley proofs of the printed publication</w:t>
      </w:r>
    </w:p>
    <w:p>
      <w:pPr>
        <w:pStyle w:val="ListParagraph"/>
        <w:numPr>
          <w:ilvl w:val="0"/>
          <w:numId w:val="7"/>
        </w:numPr>
        <w:tabs>
          <w:tab w:pos="720" w:val="left" w:leader="none"/>
        </w:tabs>
        <w:spacing w:line="240" w:lineRule="auto" w:before="2" w:after="0"/>
        <w:ind w:left="720" w:right="0" w:hanging="360"/>
        <w:jc w:val="left"/>
        <w:rPr>
          <w:sz w:val="18"/>
        </w:rPr>
      </w:pPr>
      <w:r>
        <w:rPr>
          <w:sz w:val="18"/>
        </w:rPr>
        <w:t>For</w:t>
      </w:r>
      <w:r>
        <w:rPr>
          <w:spacing w:val="-1"/>
          <w:sz w:val="18"/>
        </w:rPr>
        <w:t> </w:t>
      </w:r>
      <w:r>
        <w:rPr>
          <w:sz w:val="18"/>
        </w:rPr>
        <w:t>all</w:t>
      </w:r>
      <w:r>
        <w:rPr>
          <w:spacing w:val="-1"/>
          <w:sz w:val="18"/>
        </w:rPr>
        <w:t> </w:t>
      </w:r>
      <w:r>
        <w:rPr>
          <w:sz w:val="18"/>
        </w:rPr>
        <w:t>conference</w:t>
      </w:r>
      <w:r>
        <w:rPr>
          <w:spacing w:val="-2"/>
          <w:sz w:val="18"/>
        </w:rPr>
        <w:t> </w:t>
      </w:r>
      <w:r>
        <w:rPr>
          <w:sz w:val="18"/>
        </w:rPr>
        <w:t>papers:</w:t>
      </w:r>
      <w:r>
        <w:rPr>
          <w:spacing w:val="2"/>
          <w:sz w:val="18"/>
        </w:rPr>
        <w:t> </w:t>
      </w:r>
      <w:r>
        <w:rPr>
          <w:sz w:val="18"/>
        </w:rPr>
        <w:t>a</w:t>
      </w:r>
      <w:r>
        <w:rPr>
          <w:spacing w:val="-1"/>
          <w:sz w:val="18"/>
        </w:rPr>
        <w:t> </w:t>
      </w:r>
      <w:r>
        <w:rPr>
          <w:sz w:val="18"/>
        </w:rPr>
        <w:t>printed copy</w:t>
      </w:r>
      <w:r>
        <w:rPr>
          <w:spacing w:val="-5"/>
          <w:sz w:val="18"/>
        </w:rPr>
        <w:t> </w:t>
      </w:r>
      <w:r>
        <w:rPr>
          <w:sz w:val="18"/>
        </w:rPr>
        <w:t>of</w:t>
      </w:r>
      <w:r>
        <w:rPr>
          <w:spacing w:val="-3"/>
          <w:sz w:val="18"/>
        </w:rPr>
        <w:t> </w:t>
      </w:r>
      <w:r>
        <w:rPr>
          <w:sz w:val="18"/>
        </w:rPr>
        <w:t>the</w:t>
      </w:r>
      <w:r>
        <w:rPr>
          <w:spacing w:val="-1"/>
          <w:sz w:val="18"/>
        </w:rPr>
        <w:t> </w:t>
      </w:r>
      <w:r>
        <w:rPr>
          <w:spacing w:val="-2"/>
          <w:sz w:val="18"/>
        </w:rPr>
        <w:t>manuscript</w:t>
      </w:r>
    </w:p>
    <w:p>
      <w:pPr>
        <w:pStyle w:val="Heading1"/>
        <w:numPr>
          <w:ilvl w:val="1"/>
          <w:numId w:val="1"/>
        </w:numPr>
        <w:tabs>
          <w:tab w:pos="718" w:val="left" w:leader="none"/>
        </w:tabs>
        <w:spacing w:line="240" w:lineRule="auto" w:before="199" w:after="0"/>
        <w:ind w:left="718" w:right="0" w:hanging="358"/>
        <w:jc w:val="left"/>
      </w:pPr>
      <w:r>
        <w:rPr/>
        <w:t>THE</w:t>
      </w:r>
      <w:r>
        <w:rPr>
          <w:spacing w:val="-2"/>
        </w:rPr>
        <w:t> </w:t>
      </w:r>
      <w:r>
        <w:rPr/>
        <w:t>EVALUATION</w:t>
      </w:r>
      <w:r>
        <w:rPr>
          <w:spacing w:val="-1"/>
        </w:rPr>
        <w:t> </w:t>
      </w:r>
      <w:r>
        <w:rPr/>
        <w:t>OF</w:t>
      </w:r>
      <w:r>
        <w:rPr>
          <w:spacing w:val="-1"/>
        </w:rPr>
        <w:t> </w:t>
      </w:r>
      <w:r>
        <w:rPr>
          <w:spacing w:val="-2"/>
        </w:rPr>
        <w:t>SERVICE</w:t>
      </w:r>
    </w:p>
    <w:p>
      <w:pPr>
        <w:pStyle w:val="ListParagraph"/>
        <w:numPr>
          <w:ilvl w:val="2"/>
          <w:numId w:val="1"/>
        </w:numPr>
        <w:tabs>
          <w:tab w:pos="1080" w:val="left" w:leader="none"/>
        </w:tabs>
        <w:spacing w:line="240" w:lineRule="auto" w:before="196" w:after="0"/>
        <w:ind w:left="1080" w:right="0" w:hanging="360"/>
        <w:jc w:val="left"/>
        <w:rPr>
          <w:b/>
          <w:sz w:val="18"/>
        </w:rPr>
      </w:pPr>
      <w:r>
        <w:rPr>
          <w:b/>
          <w:sz w:val="18"/>
        </w:rPr>
        <w:t>Criteria</w:t>
      </w:r>
      <w:r>
        <w:rPr>
          <w:b/>
          <w:spacing w:val="-5"/>
          <w:sz w:val="18"/>
        </w:rPr>
        <w:t> </w:t>
      </w:r>
      <w:r>
        <w:rPr>
          <w:b/>
          <w:sz w:val="18"/>
        </w:rPr>
        <w:t>for</w:t>
      </w:r>
      <w:r>
        <w:rPr>
          <w:b/>
          <w:spacing w:val="-3"/>
          <w:sz w:val="18"/>
        </w:rPr>
        <w:t> </w:t>
      </w:r>
      <w:r>
        <w:rPr>
          <w:b/>
          <w:sz w:val="18"/>
        </w:rPr>
        <w:t>the</w:t>
      </w:r>
      <w:r>
        <w:rPr>
          <w:b/>
          <w:spacing w:val="-3"/>
          <w:sz w:val="18"/>
        </w:rPr>
        <w:t> </w:t>
      </w:r>
      <w:r>
        <w:rPr>
          <w:b/>
          <w:sz w:val="18"/>
        </w:rPr>
        <w:t>Evaluation of</w:t>
      </w:r>
      <w:r>
        <w:rPr>
          <w:b/>
          <w:spacing w:val="-2"/>
          <w:sz w:val="18"/>
        </w:rPr>
        <w:t> </w:t>
      </w:r>
      <w:r>
        <w:rPr>
          <w:b/>
          <w:sz w:val="18"/>
        </w:rPr>
        <w:t>Service</w:t>
      </w:r>
      <w:r>
        <w:rPr>
          <w:b/>
          <w:spacing w:val="-3"/>
          <w:sz w:val="18"/>
        </w:rPr>
        <w:t> </w:t>
      </w:r>
      <w:r>
        <w:rPr>
          <w:b/>
          <w:sz w:val="18"/>
        </w:rPr>
        <w:t>are</w:t>
      </w:r>
      <w:r>
        <w:rPr>
          <w:b/>
          <w:spacing w:val="-3"/>
          <w:sz w:val="18"/>
        </w:rPr>
        <w:t> </w:t>
      </w:r>
      <w:r>
        <w:rPr>
          <w:b/>
          <w:sz w:val="18"/>
        </w:rPr>
        <w:t>in</w:t>
      </w:r>
      <w:r>
        <w:rPr>
          <w:b/>
          <w:spacing w:val="2"/>
          <w:sz w:val="18"/>
        </w:rPr>
        <w:t> </w:t>
      </w:r>
      <w:r>
        <w:rPr>
          <w:sz w:val="18"/>
        </w:rPr>
        <w:t>Collective</w:t>
      </w:r>
      <w:r>
        <w:rPr>
          <w:spacing w:val="-3"/>
          <w:sz w:val="18"/>
        </w:rPr>
        <w:t> </w:t>
      </w:r>
      <w:r>
        <w:rPr>
          <w:sz w:val="18"/>
        </w:rPr>
        <w:t>Bargaining</w:t>
      </w:r>
      <w:r>
        <w:rPr>
          <w:spacing w:val="-3"/>
          <w:sz w:val="18"/>
        </w:rPr>
        <w:t> </w:t>
      </w:r>
      <w:r>
        <w:rPr>
          <w:sz w:val="18"/>
        </w:rPr>
        <w:t>Agreements</w:t>
      </w:r>
      <w:r>
        <w:rPr>
          <w:spacing w:val="-2"/>
          <w:sz w:val="18"/>
        </w:rPr>
        <w:t> </w:t>
      </w:r>
      <w:r>
        <w:rPr>
          <w:sz w:val="18"/>
        </w:rPr>
        <w:t>for</w:t>
      </w:r>
      <w:r>
        <w:rPr>
          <w:spacing w:val="-1"/>
          <w:sz w:val="18"/>
        </w:rPr>
        <w:t> </w:t>
      </w:r>
      <w:r>
        <w:rPr>
          <w:sz w:val="18"/>
        </w:rPr>
        <w:t>TET</w:t>
      </w:r>
      <w:r>
        <w:rPr>
          <w:spacing w:val="-4"/>
          <w:sz w:val="18"/>
        </w:rPr>
        <w:t> </w:t>
      </w:r>
      <w:r>
        <w:rPr>
          <w:sz w:val="18"/>
        </w:rPr>
        <w:t>and</w:t>
      </w:r>
      <w:r>
        <w:rPr>
          <w:spacing w:val="-1"/>
          <w:sz w:val="18"/>
        </w:rPr>
        <w:t> </w:t>
      </w:r>
      <w:r>
        <w:rPr>
          <w:sz w:val="18"/>
        </w:rPr>
        <w:t>NTE</w:t>
      </w:r>
      <w:r>
        <w:rPr>
          <w:spacing w:val="-1"/>
          <w:sz w:val="18"/>
        </w:rPr>
        <w:t> </w:t>
      </w:r>
      <w:r>
        <w:rPr>
          <w:spacing w:val="-2"/>
          <w:sz w:val="18"/>
        </w:rPr>
        <w:t>faculty</w:t>
      </w:r>
      <w:r>
        <w:rPr>
          <w:b/>
          <w:spacing w:val="-2"/>
          <w:sz w:val="18"/>
        </w:rPr>
        <w:t>.</w:t>
      </w:r>
    </w:p>
    <w:p>
      <w:pPr>
        <w:pStyle w:val="Heading2"/>
        <w:numPr>
          <w:ilvl w:val="2"/>
          <w:numId w:val="1"/>
        </w:numPr>
        <w:tabs>
          <w:tab w:pos="1080" w:val="left" w:leader="none"/>
        </w:tabs>
        <w:spacing w:line="240" w:lineRule="auto" w:before="206" w:after="0"/>
        <w:ind w:left="1080" w:right="0" w:hanging="360"/>
        <w:jc w:val="left"/>
      </w:pPr>
      <w:r>
        <w:rPr/>
        <w:t>Evidence</w:t>
      </w:r>
      <w:r>
        <w:rPr>
          <w:spacing w:val="-4"/>
        </w:rPr>
        <w:t> </w:t>
      </w:r>
      <w:r>
        <w:rPr/>
        <w:t>for</w:t>
      </w:r>
      <w:r>
        <w:rPr>
          <w:spacing w:val="-3"/>
        </w:rPr>
        <w:t> </w:t>
      </w:r>
      <w:r>
        <w:rPr/>
        <w:t>the</w:t>
      </w:r>
      <w:r>
        <w:rPr>
          <w:spacing w:val="-3"/>
        </w:rPr>
        <w:t> </w:t>
      </w:r>
      <w:r>
        <w:rPr/>
        <w:t>Evaluation</w:t>
      </w:r>
      <w:r>
        <w:rPr>
          <w:spacing w:val="-4"/>
        </w:rPr>
        <w:t> </w:t>
      </w:r>
      <w:r>
        <w:rPr/>
        <w:t>of </w:t>
      </w:r>
      <w:r>
        <w:rPr>
          <w:spacing w:val="-2"/>
        </w:rPr>
        <w:t>Service</w:t>
      </w:r>
    </w:p>
    <w:p>
      <w:pPr>
        <w:pStyle w:val="BodyText"/>
        <w:rPr>
          <w:b/>
        </w:rPr>
      </w:pPr>
    </w:p>
    <w:p>
      <w:pPr>
        <w:pStyle w:val="BodyText"/>
        <w:spacing w:before="22"/>
        <w:rPr>
          <w:b/>
        </w:rPr>
      </w:pPr>
    </w:p>
    <w:p>
      <w:pPr>
        <w:pStyle w:val="BodyText"/>
        <w:spacing w:before="1"/>
        <w:ind w:left="360"/>
        <w:jc w:val="both"/>
      </w:pPr>
      <w:r>
        <w:rPr/>
        <w:t>Faculty</w:t>
      </w:r>
      <w:r>
        <w:rPr>
          <w:spacing w:val="-7"/>
        </w:rPr>
        <w:t> </w:t>
      </w:r>
      <w:r>
        <w:rPr/>
        <w:t>should submit to</w:t>
      </w:r>
      <w:r>
        <w:rPr>
          <w:spacing w:val="-2"/>
        </w:rPr>
        <w:t> </w:t>
      </w:r>
      <w:r>
        <w:rPr/>
        <w:t>the</w:t>
      </w:r>
      <w:r>
        <w:rPr>
          <w:spacing w:val="-1"/>
        </w:rPr>
        <w:t> </w:t>
      </w:r>
      <w:r>
        <w:rPr>
          <w:spacing w:val="-4"/>
        </w:rPr>
        <w:t>Chair</w:t>
      </w:r>
    </w:p>
    <w:p>
      <w:pPr>
        <w:pStyle w:val="BodyText"/>
        <w:spacing w:before="41"/>
      </w:pPr>
    </w:p>
    <w:p>
      <w:pPr>
        <w:pStyle w:val="ListParagraph"/>
        <w:numPr>
          <w:ilvl w:val="0"/>
          <w:numId w:val="8"/>
        </w:numPr>
        <w:tabs>
          <w:tab w:pos="720" w:val="left" w:leader="none"/>
        </w:tabs>
        <w:spacing w:line="232" w:lineRule="auto" w:before="0" w:after="0"/>
        <w:ind w:left="720" w:right="696" w:hanging="360"/>
        <w:jc w:val="left"/>
        <w:rPr>
          <w:sz w:val="18"/>
        </w:rPr>
      </w:pPr>
      <w:r>
        <w:rPr>
          <w:sz w:val="18"/>
        </w:rPr>
        <w:t>A</w:t>
      </w:r>
      <w:r>
        <w:rPr>
          <w:spacing w:val="-5"/>
          <w:sz w:val="18"/>
        </w:rPr>
        <w:t> </w:t>
      </w:r>
      <w:r>
        <w:rPr>
          <w:sz w:val="18"/>
        </w:rPr>
        <w:t>list</w:t>
      </w:r>
      <w:r>
        <w:rPr>
          <w:spacing w:val="-2"/>
          <w:sz w:val="18"/>
        </w:rPr>
        <w:t> </w:t>
      </w:r>
      <w:r>
        <w:rPr>
          <w:sz w:val="18"/>
        </w:rPr>
        <w:t>of</w:t>
      </w:r>
      <w:r>
        <w:rPr>
          <w:spacing w:val="-4"/>
          <w:sz w:val="18"/>
        </w:rPr>
        <w:t> </w:t>
      </w:r>
      <w:r>
        <w:rPr>
          <w:sz w:val="18"/>
        </w:rPr>
        <w:t>all</w:t>
      </w:r>
      <w:r>
        <w:rPr>
          <w:spacing w:val="-1"/>
          <w:sz w:val="18"/>
        </w:rPr>
        <w:t> </w:t>
      </w:r>
      <w:r>
        <w:rPr>
          <w:sz w:val="18"/>
        </w:rPr>
        <w:t>service</w:t>
      </w:r>
      <w:r>
        <w:rPr>
          <w:spacing w:val="-3"/>
          <w:sz w:val="18"/>
        </w:rPr>
        <w:t> </w:t>
      </w:r>
      <w:r>
        <w:rPr>
          <w:sz w:val="18"/>
        </w:rPr>
        <w:t>activities</w:t>
      </w:r>
      <w:r>
        <w:rPr>
          <w:spacing w:val="-3"/>
          <w:sz w:val="18"/>
        </w:rPr>
        <w:t> </w:t>
      </w:r>
      <w:r>
        <w:rPr>
          <w:sz w:val="18"/>
        </w:rPr>
        <w:t>performed</w:t>
      </w:r>
      <w:r>
        <w:rPr>
          <w:spacing w:val="-1"/>
          <w:sz w:val="18"/>
        </w:rPr>
        <w:t> </w:t>
      </w:r>
      <w:r>
        <w:rPr>
          <w:sz w:val="18"/>
        </w:rPr>
        <w:t>during</w:t>
      </w:r>
      <w:r>
        <w:rPr>
          <w:spacing w:val="-3"/>
          <w:sz w:val="18"/>
        </w:rPr>
        <w:t> </w:t>
      </w:r>
      <w:r>
        <w:rPr>
          <w:sz w:val="18"/>
        </w:rPr>
        <w:t>the</w:t>
      </w:r>
      <w:r>
        <w:rPr>
          <w:spacing w:val="-3"/>
          <w:sz w:val="18"/>
        </w:rPr>
        <w:t> </w:t>
      </w:r>
      <w:r>
        <w:rPr>
          <w:sz w:val="18"/>
        </w:rPr>
        <w:t>year,</w:t>
      </w:r>
      <w:r>
        <w:rPr>
          <w:spacing w:val="-2"/>
          <w:sz w:val="18"/>
        </w:rPr>
        <w:t> </w:t>
      </w:r>
      <w:r>
        <w:rPr>
          <w:sz w:val="18"/>
        </w:rPr>
        <w:t>arranged</w:t>
      </w:r>
      <w:r>
        <w:rPr>
          <w:spacing w:val="-1"/>
          <w:sz w:val="18"/>
        </w:rPr>
        <w:t> </w:t>
      </w:r>
      <w:r>
        <w:rPr>
          <w:sz w:val="18"/>
        </w:rPr>
        <w:t>in</w:t>
      </w:r>
      <w:r>
        <w:rPr>
          <w:spacing w:val="-1"/>
          <w:sz w:val="18"/>
        </w:rPr>
        <w:t> </w:t>
      </w:r>
      <w:r>
        <w:rPr>
          <w:sz w:val="18"/>
        </w:rPr>
        <w:t>order</w:t>
      </w:r>
      <w:r>
        <w:rPr>
          <w:spacing w:val="-2"/>
          <w:sz w:val="18"/>
        </w:rPr>
        <w:t> </w:t>
      </w:r>
      <w:r>
        <w:rPr>
          <w:sz w:val="18"/>
        </w:rPr>
        <w:t>from</w:t>
      </w:r>
      <w:r>
        <w:rPr>
          <w:spacing w:val="-5"/>
          <w:sz w:val="18"/>
        </w:rPr>
        <w:t> </w:t>
      </w:r>
      <w:r>
        <w:rPr>
          <w:sz w:val="18"/>
        </w:rPr>
        <w:t>the</w:t>
      </w:r>
      <w:r>
        <w:rPr>
          <w:spacing w:val="-1"/>
          <w:sz w:val="18"/>
        </w:rPr>
        <w:t> </w:t>
      </w:r>
      <w:r>
        <w:rPr>
          <w:sz w:val="18"/>
        </w:rPr>
        <w:t>most</w:t>
      </w:r>
      <w:r>
        <w:rPr>
          <w:spacing w:val="-2"/>
          <w:sz w:val="18"/>
        </w:rPr>
        <w:t> </w:t>
      </w:r>
      <w:r>
        <w:rPr>
          <w:sz w:val="18"/>
        </w:rPr>
        <w:t>important</w:t>
      </w:r>
      <w:r>
        <w:rPr>
          <w:spacing w:val="-2"/>
          <w:sz w:val="18"/>
        </w:rPr>
        <w:t> </w:t>
      </w:r>
      <w:r>
        <w:rPr>
          <w:sz w:val="18"/>
        </w:rPr>
        <w:t>to</w:t>
      </w:r>
      <w:r>
        <w:rPr>
          <w:spacing w:val="-1"/>
          <w:sz w:val="18"/>
        </w:rPr>
        <w:t> </w:t>
      </w:r>
      <w:r>
        <w:rPr>
          <w:sz w:val="18"/>
        </w:rPr>
        <w:t>the</w:t>
      </w:r>
      <w:r>
        <w:rPr>
          <w:spacing w:val="-5"/>
          <w:sz w:val="18"/>
        </w:rPr>
        <w:t> </w:t>
      </w:r>
      <w:r>
        <w:rPr>
          <w:sz w:val="18"/>
        </w:rPr>
        <w:t>least </w:t>
      </w:r>
      <w:r>
        <w:rPr>
          <w:spacing w:val="-2"/>
          <w:sz w:val="18"/>
        </w:rPr>
        <w:t>important</w:t>
      </w:r>
    </w:p>
    <w:p>
      <w:pPr>
        <w:pStyle w:val="ListParagraph"/>
        <w:numPr>
          <w:ilvl w:val="0"/>
          <w:numId w:val="8"/>
        </w:numPr>
        <w:tabs>
          <w:tab w:pos="720" w:val="left" w:leader="none"/>
        </w:tabs>
        <w:spacing w:line="242" w:lineRule="exact" w:before="2" w:after="0"/>
        <w:ind w:left="720" w:right="0" w:hanging="360"/>
        <w:jc w:val="left"/>
        <w:rPr>
          <w:sz w:val="18"/>
        </w:rPr>
      </w:pPr>
      <w:r>
        <w:rPr>
          <w:sz w:val="18"/>
        </w:rPr>
        <w:t>A</w:t>
      </w:r>
      <w:r>
        <w:rPr>
          <w:spacing w:val="-5"/>
          <w:sz w:val="18"/>
        </w:rPr>
        <w:t> </w:t>
      </w:r>
      <w:r>
        <w:rPr>
          <w:sz w:val="18"/>
        </w:rPr>
        <w:t>description</w:t>
      </w:r>
      <w:r>
        <w:rPr>
          <w:spacing w:val="-3"/>
          <w:sz w:val="18"/>
        </w:rPr>
        <w:t> </w:t>
      </w:r>
      <w:r>
        <w:rPr>
          <w:sz w:val="18"/>
        </w:rPr>
        <w:t>of</w:t>
      </w:r>
      <w:r>
        <w:rPr>
          <w:spacing w:val="-4"/>
          <w:sz w:val="18"/>
        </w:rPr>
        <w:t> </w:t>
      </w:r>
      <w:r>
        <w:rPr>
          <w:sz w:val="18"/>
        </w:rPr>
        <w:t>all</w:t>
      </w:r>
      <w:r>
        <w:rPr>
          <w:spacing w:val="-2"/>
          <w:sz w:val="18"/>
        </w:rPr>
        <w:t> </w:t>
      </w:r>
      <w:r>
        <w:rPr>
          <w:sz w:val="18"/>
        </w:rPr>
        <w:t>service</w:t>
      </w:r>
      <w:r>
        <w:rPr>
          <w:spacing w:val="-3"/>
          <w:sz w:val="18"/>
        </w:rPr>
        <w:t> </w:t>
      </w:r>
      <w:r>
        <w:rPr>
          <w:sz w:val="18"/>
        </w:rPr>
        <w:t>activities</w:t>
      </w:r>
      <w:r>
        <w:rPr>
          <w:spacing w:val="-2"/>
          <w:sz w:val="18"/>
        </w:rPr>
        <w:t> </w:t>
      </w:r>
      <w:r>
        <w:rPr>
          <w:sz w:val="18"/>
        </w:rPr>
        <w:t>performed</w:t>
      </w:r>
      <w:r>
        <w:rPr>
          <w:spacing w:val="-1"/>
          <w:sz w:val="18"/>
        </w:rPr>
        <w:t> </w:t>
      </w:r>
      <w:r>
        <w:rPr>
          <w:sz w:val="18"/>
        </w:rPr>
        <w:t>that</w:t>
      </w:r>
      <w:r>
        <w:rPr>
          <w:spacing w:val="-2"/>
          <w:sz w:val="18"/>
        </w:rPr>
        <w:t> </w:t>
      </w:r>
      <w:r>
        <w:rPr>
          <w:sz w:val="18"/>
        </w:rPr>
        <w:t>represent</w:t>
      </w:r>
      <w:r>
        <w:rPr>
          <w:spacing w:val="-2"/>
          <w:sz w:val="18"/>
        </w:rPr>
        <w:t> </w:t>
      </w:r>
      <w:r>
        <w:rPr>
          <w:sz w:val="18"/>
        </w:rPr>
        <w:t>special</w:t>
      </w:r>
      <w:r>
        <w:rPr>
          <w:spacing w:val="-2"/>
          <w:sz w:val="18"/>
        </w:rPr>
        <w:t> </w:t>
      </w:r>
      <w:r>
        <w:rPr>
          <w:sz w:val="18"/>
        </w:rPr>
        <w:t>commitment</w:t>
      </w:r>
      <w:r>
        <w:rPr>
          <w:spacing w:val="-2"/>
          <w:sz w:val="18"/>
        </w:rPr>
        <w:t> </w:t>
      </w:r>
      <w:r>
        <w:rPr>
          <w:sz w:val="18"/>
        </w:rPr>
        <w:t>or</w:t>
      </w:r>
      <w:r>
        <w:rPr>
          <w:spacing w:val="-2"/>
          <w:sz w:val="18"/>
        </w:rPr>
        <w:t> </w:t>
      </w:r>
      <w:r>
        <w:rPr>
          <w:sz w:val="18"/>
        </w:rPr>
        <w:t>effort</w:t>
      </w:r>
      <w:r>
        <w:rPr>
          <w:spacing w:val="-2"/>
          <w:sz w:val="18"/>
        </w:rPr>
        <w:t> </w:t>
      </w:r>
      <w:r>
        <w:rPr>
          <w:sz w:val="18"/>
        </w:rPr>
        <w:t>beyond</w:t>
      </w:r>
      <w:r>
        <w:rPr>
          <w:spacing w:val="-1"/>
          <w:sz w:val="18"/>
        </w:rPr>
        <w:t> </w:t>
      </w:r>
      <w:r>
        <w:rPr>
          <w:sz w:val="18"/>
        </w:rPr>
        <w:t>the</w:t>
      </w:r>
      <w:r>
        <w:rPr>
          <w:spacing w:val="-2"/>
          <w:sz w:val="18"/>
        </w:rPr>
        <w:t> </w:t>
      </w:r>
      <w:r>
        <w:rPr>
          <w:spacing w:val="-4"/>
          <w:sz w:val="18"/>
        </w:rPr>
        <w:t>norm</w:t>
      </w:r>
    </w:p>
    <w:p>
      <w:pPr>
        <w:pStyle w:val="ListParagraph"/>
        <w:numPr>
          <w:ilvl w:val="0"/>
          <w:numId w:val="8"/>
        </w:numPr>
        <w:tabs>
          <w:tab w:pos="720" w:val="left" w:leader="none"/>
        </w:tabs>
        <w:spacing w:line="240" w:lineRule="exact" w:before="0" w:after="0"/>
        <w:ind w:left="720" w:right="0" w:hanging="360"/>
        <w:jc w:val="left"/>
        <w:rPr>
          <w:sz w:val="18"/>
        </w:rPr>
      </w:pPr>
      <w:r>
        <w:rPr>
          <w:sz w:val="18"/>
        </w:rPr>
        <w:t>Any</w:t>
      </w:r>
      <w:r>
        <w:rPr>
          <w:spacing w:val="-5"/>
          <w:sz w:val="18"/>
        </w:rPr>
        <w:t> </w:t>
      </w:r>
      <w:r>
        <w:rPr>
          <w:sz w:val="18"/>
        </w:rPr>
        <w:t>testimonial</w:t>
      </w:r>
      <w:r>
        <w:rPr>
          <w:spacing w:val="-1"/>
          <w:sz w:val="18"/>
        </w:rPr>
        <w:t> </w:t>
      </w:r>
      <w:r>
        <w:rPr>
          <w:sz w:val="18"/>
        </w:rPr>
        <w:t>letters</w:t>
      </w:r>
      <w:r>
        <w:rPr>
          <w:spacing w:val="-2"/>
          <w:sz w:val="18"/>
        </w:rPr>
        <w:t> </w:t>
      </w:r>
      <w:r>
        <w:rPr>
          <w:sz w:val="18"/>
        </w:rPr>
        <w:t>received that describe</w:t>
      </w:r>
      <w:r>
        <w:rPr>
          <w:spacing w:val="-2"/>
          <w:sz w:val="18"/>
        </w:rPr>
        <w:t> </w:t>
      </w:r>
      <w:r>
        <w:rPr>
          <w:sz w:val="18"/>
        </w:rPr>
        <w:t>a</w:t>
      </w:r>
      <w:r>
        <w:rPr>
          <w:spacing w:val="-2"/>
          <w:sz w:val="18"/>
        </w:rPr>
        <w:t> </w:t>
      </w:r>
      <w:r>
        <w:rPr>
          <w:sz w:val="18"/>
        </w:rPr>
        <w:t>particular</w:t>
      </w:r>
      <w:r>
        <w:rPr>
          <w:spacing w:val="-1"/>
          <w:sz w:val="18"/>
        </w:rPr>
        <w:t> </w:t>
      </w:r>
      <w:r>
        <w:rPr>
          <w:sz w:val="18"/>
        </w:rPr>
        <w:t>act of</w:t>
      </w:r>
      <w:r>
        <w:rPr>
          <w:spacing w:val="-3"/>
          <w:sz w:val="18"/>
        </w:rPr>
        <w:t> </w:t>
      </w:r>
      <w:r>
        <w:rPr>
          <w:sz w:val="18"/>
        </w:rPr>
        <w:t>service</w:t>
      </w:r>
      <w:r>
        <w:rPr>
          <w:spacing w:val="-2"/>
          <w:sz w:val="18"/>
        </w:rPr>
        <w:t> </w:t>
      </w:r>
      <w:r>
        <w:rPr>
          <w:sz w:val="18"/>
        </w:rPr>
        <w:t>and its </w:t>
      </w:r>
      <w:r>
        <w:rPr>
          <w:spacing w:val="-2"/>
          <w:sz w:val="18"/>
        </w:rPr>
        <w:t>effects</w:t>
      </w:r>
    </w:p>
    <w:p>
      <w:pPr>
        <w:pStyle w:val="ListParagraph"/>
        <w:numPr>
          <w:ilvl w:val="0"/>
          <w:numId w:val="8"/>
        </w:numPr>
        <w:tabs>
          <w:tab w:pos="720" w:val="left" w:leader="none"/>
        </w:tabs>
        <w:spacing w:line="243" w:lineRule="exact" w:before="0" w:after="0"/>
        <w:ind w:left="720" w:right="0" w:hanging="360"/>
        <w:jc w:val="left"/>
        <w:rPr>
          <w:sz w:val="18"/>
        </w:rPr>
      </w:pPr>
      <w:r>
        <w:rPr>
          <w:sz w:val="18"/>
        </w:rPr>
        <w:t>Any</w:t>
      </w:r>
      <w:r>
        <w:rPr>
          <w:spacing w:val="-7"/>
          <w:sz w:val="18"/>
        </w:rPr>
        <w:t> </w:t>
      </w:r>
      <w:r>
        <w:rPr>
          <w:sz w:val="18"/>
        </w:rPr>
        <w:t>other</w:t>
      </w:r>
      <w:r>
        <w:rPr>
          <w:spacing w:val="-2"/>
          <w:sz w:val="18"/>
        </w:rPr>
        <w:t> </w:t>
      </w:r>
      <w:r>
        <w:rPr>
          <w:sz w:val="18"/>
        </w:rPr>
        <w:t>material</w:t>
      </w:r>
      <w:r>
        <w:rPr>
          <w:spacing w:val="-1"/>
          <w:sz w:val="18"/>
        </w:rPr>
        <w:t> </w:t>
      </w:r>
      <w:r>
        <w:rPr>
          <w:sz w:val="18"/>
        </w:rPr>
        <w:t>that</w:t>
      </w:r>
      <w:r>
        <w:rPr>
          <w:spacing w:val="-1"/>
          <w:sz w:val="18"/>
        </w:rPr>
        <w:t> </w:t>
      </w:r>
      <w:r>
        <w:rPr>
          <w:sz w:val="18"/>
        </w:rPr>
        <w:t>may</w:t>
      </w:r>
      <w:r>
        <w:rPr>
          <w:spacing w:val="-2"/>
          <w:sz w:val="18"/>
        </w:rPr>
        <w:t> </w:t>
      </w:r>
      <w:r>
        <w:rPr>
          <w:sz w:val="18"/>
        </w:rPr>
        <w:t>support</w:t>
      </w:r>
      <w:r>
        <w:rPr>
          <w:spacing w:val="-1"/>
          <w:sz w:val="18"/>
        </w:rPr>
        <w:t> </w:t>
      </w:r>
      <w:r>
        <w:rPr>
          <w:sz w:val="18"/>
        </w:rPr>
        <w:t>a</w:t>
      </w:r>
      <w:r>
        <w:rPr>
          <w:spacing w:val="-2"/>
          <w:sz w:val="18"/>
        </w:rPr>
        <w:t> </w:t>
      </w:r>
      <w:r>
        <w:rPr>
          <w:sz w:val="18"/>
        </w:rPr>
        <w:t>claim</w:t>
      </w:r>
      <w:r>
        <w:rPr>
          <w:spacing w:val="-4"/>
          <w:sz w:val="18"/>
        </w:rPr>
        <w:t> </w:t>
      </w:r>
      <w:r>
        <w:rPr>
          <w:sz w:val="18"/>
        </w:rPr>
        <w:t>to merit</w:t>
      </w:r>
      <w:r>
        <w:rPr>
          <w:spacing w:val="-1"/>
          <w:sz w:val="18"/>
        </w:rPr>
        <w:t> </w:t>
      </w:r>
      <w:r>
        <w:rPr>
          <w:sz w:val="18"/>
        </w:rPr>
        <w:t>in service</w:t>
      </w:r>
      <w:r>
        <w:rPr>
          <w:spacing w:val="-2"/>
          <w:sz w:val="18"/>
        </w:rPr>
        <w:t> </w:t>
      </w:r>
      <w:r>
        <w:rPr>
          <w:sz w:val="18"/>
        </w:rPr>
        <w:t>above</w:t>
      </w:r>
      <w:r>
        <w:rPr>
          <w:spacing w:val="-2"/>
          <w:sz w:val="18"/>
        </w:rPr>
        <w:t> </w:t>
      </w:r>
      <w:r>
        <w:rPr>
          <w:sz w:val="18"/>
        </w:rPr>
        <w:t>that</w:t>
      </w:r>
      <w:r>
        <w:rPr>
          <w:spacing w:val="-1"/>
          <w:sz w:val="18"/>
        </w:rPr>
        <w:t> </w:t>
      </w:r>
      <w:r>
        <w:rPr>
          <w:sz w:val="18"/>
        </w:rPr>
        <w:t>of</w:t>
      </w:r>
      <w:r>
        <w:rPr>
          <w:spacing w:val="-3"/>
          <w:sz w:val="18"/>
        </w:rPr>
        <w:t> </w:t>
      </w:r>
      <w:r>
        <w:rPr>
          <w:spacing w:val="-2"/>
          <w:sz w:val="18"/>
        </w:rPr>
        <w:t>Meritorious</w:t>
      </w:r>
    </w:p>
    <w:p>
      <w:pPr>
        <w:pStyle w:val="ListParagraph"/>
        <w:spacing w:after="0" w:line="243" w:lineRule="exact"/>
        <w:jc w:val="left"/>
        <w:rPr>
          <w:sz w:val="18"/>
        </w:rPr>
        <w:sectPr>
          <w:pgSz w:w="12240" w:h="15840"/>
          <w:pgMar w:top="1360" w:bottom="280" w:left="1440" w:right="1440"/>
        </w:sectPr>
      </w:pPr>
    </w:p>
    <w:p>
      <w:pPr>
        <w:pStyle w:val="Heading2"/>
        <w:numPr>
          <w:ilvl w:val="0"/>
          <w:numId w:val="1"/>
        </w:numPr>
        <w:tabs>
          <w:tab w:pos="720" w:val="left" w:leader="none"/>
        </w:tabs>
        <w:spacing w:line="472" w:lineRule="auto" w:before="79" w:after="0"/>
        <w:ind w:left="720" w:right="145" w:hanging="586"/>
        <w:jc w:val="left"/>
      </w:pPr>
      <w:r>
        <w:rPr/>
        <w:t>CRITERIA</w:t>
      </w:r>
      <w:r>
        <w:rPr>
          <w:spacing w:val="-4"/>
        </w:rPr>
        <w:t> </w:t>
      </w:r>
      <w:r>
        <w:rPr/>
        <w:t>AND</w:t>
      </w:r>
      <w:r>
        <w:rPr>
          <w:spacing w:val="-5"/>
        </w:rPr>
        <w:t> </w:t>
      </w:r>
      <w:r>
        <w:rPr/>
        <w:t>PROCEDURES</w:t>
      </w:r>
      <w:r>
        <w:rPr>
          <w:spacing w:val="-4"/>
        </w:rPr>
        <w:t> </w:t>
      </w:r>
      <w:r>
        <w:rPr/>
        <w:t>FOR</w:t>
      </w:r>
      <w:r>
        <w:rPr>
          <w:spacing w:val="-5"/>
        </w:rPr>
        <w:t> </w:t>
      </w:r>
      <w:r>
        <w:rPr/>
        <w:t>PROMOTION</w:t>
      </w:r>
      <w:r>
        <w:rPr>
          <w:spacing w:val="-4"/>
        </w:rPr>
        <w:t> </w:t>
      </w:r>
      <w:r>
        <w:rPr/>
        <w:t>AND</w:t>
      </w:r>
      <w:r>
        <w:rPr>
          <w:spacing w:val="-5"/>
        </w:rPr>
        <w:t> </w:t>
      </w:r>
      <w:r>
        <w:rPr/>
        <w:t>TENURE</w:t>
      </w:r>
      <w:r>
        <w:rPr>
          <w:spacing w:val="-4"/>
        </w:rPr>
        <w:t> </w:t>
      </w:r>
      <w:r>
        <w:rPr/>
        <w:t>(for</w:t>
      </w:r>
      <w:r>
        <w:rPr>
          <w:spacing w:val="-5"/>
        </w:rPr>
        <w:t> </w:t>
      </w:r>
      <w:r>
        <w:rPr/>
        <w:t>tenure-eligible/tenured</w:t>
      </w:r>
      <w:r>
        <w:rPr>
          <w:spacing w:val="-6"/>
        </w:rPr>
        <w:t> </w:t>
      </w:r>
      <w:r>
        <w:rPr/>
        <w:t>bargaining unit faculty members, or TET BUFMs)</w:t>
      </w:r>
    </w:p>
    <w:p>
      <w:pPr>
        <w:pStyle w:val="BodyText"/>
        <w:spacing w:before="29"/>
        <w:rPr>
          <w:b/>
        </w:rPr>
      </w:pPr>
    </w:p>
    <w:p>
      <w:pPr>
        <w:pStyle w:val="BodyText"/>
        <w:spacing w:line="472" w:lineRule="auto"/>
        <w:ind w:right="220"/>
        <w:jc w:val="both"/>
      </w:pPr>
      <w:r>
        <w:rPr/>
        <w:t>The</w:t>
      </w:r>
      <w:r>
        <w:rPr>
          <w:spacing w:val="-4"/>
        </w:rPr>
        <w:t> </w:t>
      </w:r>
      <w:r>
        <w:rPr/>
        <w:t>following</w:t>
      </w:r>
      <w:r>
        <w:rPr>
          <w:spacing w:val="-4"/>
        </w:rPr>
        <w:t> </w:t>
      </w:r>
      <w:r>
        <w:rPr/>
        <w:t>paragraphs</w:t>
      </w:r>
      <w:r>
        <w:rPr>
          <w:spacing w:val="-3"/>
        </w:rPr>
        <w:t> </w:t>
      </w:r>
      <w:r>
        <w:rPr/>
        <w:t>describe</w:t>
      </w:r>
      <w:r>
        <w:rPr>
          <w:spacing w:val="-4"/>
        </w:rPr>
        <w:t> </w:t>
      </w:r>
      <w:r>
        <w:rPr/>
        <w:t>the</w:t>
      </w:r>
      <w:r>
        <w:rPr>
          <w:spacing w:val="-4"/>
        </w:rPr>
        <w:t> </w:t>
      </w:r>
      <w:r>
        <w:rPr/>
        <w:t>criteria</w:t>
      </w:r>
      <w:r>
        <w:rPr>
          <w:spacing w:val="-3"/>
        </w:rPr>
        <w:t> </w:t>
      </w:r>
      <w:r>
        <w:rPr/>
        <w:t>for</w:t>
      </w:r>
      <w:r>
        <w:rPr>
          <w:spacing w:val="-3"/>
        </w:rPr>
        <w:t> </w:t>
      </w:r>
      <w:r>
        <w:rPr/>
        <w:t>promotion</w:t>
      </w:r>
      <w:r>
        <w:rPr>
          <w:spacing w:val="-2"/>
        </w:rPr>
        <w:t> </w:t>
      </w:r>
      <w:r>
        <w:rPr/>
        <w:t>and</w:t>
      </w:r>
      <w:r>
        <w:rPr>
          <w:spacing w:val="-2"/>
        </w:rPr>
        <w:t> </w:t>
      </w:r>
      <w:r>
        <w:rPr/>
        <w:t>tenure</w:t>
      </w:r>
      <w:r>
        <w:rPr>
          <w:spacing w:val="-4"/>
        </w:rPr>
        <w:t> </w:t>
      </w:r>
      <w:r>
        <w:rPr/>
        <w:t>of</w:t>
      </w:r>
      <w:r>
        <w:rPr>
          <w:spacing w:val="-5"/>
        </w:rPr>
        <w:t> </w:t>
      </w:r>
      <w:r>
        <w:rPr/>
        <w:t>TET</w:t>
      </w:r>
      <w:r>
        <w:rPr>
          <w:spacing w:val="-5"/>
        </w:rPr>
        <w:t> </w:t>
      </w:r>
      <w:r>
        <w:rPr/>
        <w:t>BUFMs</w:t>
      </w:r>
      <w:r>
        <w:rPr>
          <w:spacing w:val="-3"/>
        </w:rPr>
        <w:t> </w:t>
      </w:r>
      <w:r>
        <w:rPr/>
        <w:t>in</w:t>
      </w:r>
      <w:r>
        <w:rPr>
          <w:spacing w:val="-2"/>
        </w:rPr>
        <w:t> </w:t>
      </w:r>
      <w:r>
        <w:rPr/>
        <w:t>the</w:t>
      </w:r>
      <w:r>
        <w:rPr>
          <w:spacing w:val="-4"/>
        </w:rPr>
        <w:t> </w:t>
      </w:r>
      <w:r>
        <w:rPr/>
        <w:t>English</w:t>
      </w:r>
      <w:r>
        <w:rPr>
          <w:spacing w:val="-3"/>
        </w:rPr>
        <w:t> </w:t>
      </w:r>
      <w:r>
        <w:rPr/>
        <w:t>department.</w:t>
      </w:r>
      <w:r>
        <w:rPr>
          <w:spacing w:val="40"/>
        </w:rPr>
        <w:t> </w:t>
      </w:r>
      <w:r>
        <w:rPr/>
        <w:t>Normally, candidates</w:t>
      </w:r>
      <w:r>
        <w:rPr>
          <w:spacing w:val="-2"/>
        </w:rPr>
        <w:t> </w:t>
      </w:r>
      <w:r>
        <w:rPr/>
        <w:t>for</w:t>
      </w:r>
      <w:r>
        <w:rPr>
          <w:spacing w:val="-1"/>
        </w:rPr>
        <w:t> </w:t>
      </w:r>
      <w:r>
        <w:rPr/>
        <w:t>tenure</w:t>
      </w:r>
      <w:r>
        <w:rPr>
          <w:spacing w:val="-2"/>
        </w:rPr>
        <w:t> </w:t>
      </w:r>
      <w:r>
        <w:rPr/>
        <w:t>and</w:t>
      </w:r>
      <w:r>
        <w:rPr>
          <w:spacing w:val="-2"/>
        </w:rPr>
        <w:t> </w:t>
      </w:r>
      <w:r>
        <w:rPr/>
        <w:t>promotion to Associate</w:t>
      </w:r>
      <w:r>
        <w:rPr>
          <w:spacing w:val="-2"/>
        </w:rPr>
        <w:t> </w:t>
      </w:r>
      <w:r>
        <w:rPr/>
        <w:t>Professor</w:t>
      </w:r>
      <w:r>
        <w:rPr>
          <w:spacing w:val="-1"/>
        </w:rPr>
        <w:t> </w:t>
      </w:r>
      <w:r>
        <w:rPr/>
        <w:t>or</w:t>
      </w:r>
      <w:r>
        <w:rPr>
          <w:spacing w:val="-1"/>
        </w:rPr>
        <w:t> </w:t>
      </w:r>
      <w:r>
        <w:rPr/>
        <w:t>for</w:t>
      </w:r>
      <w:r>
        <w:rPr>
          <w:spacing w:val="-1"/>
        </w:rPr>
        <w:t> </w:t>
      </w:r>
      <w:r>
        <w:rPr/>
        <w:t>tenure</w:t>
      </w:r>
      <w:r>
        <w:rPr>
          <w:spacing w:val="-2"/>
        </w:rPr>
        <w:t> </w:t>
      </w:r>
      <w:r>
        <w:rPr/>
        <w:t>only</w:t>
      </w:r>
      <w:r>
        <w:rPr>
          <w:spacing w:val="-4"/>
        </w:rPr>
        <w:t> </w:t>
      </w:r>
      <w:r>
        <w:rPr/>
        <w:t>at</w:t>
      </w:r>
      <w:r>
        <w:rPr>
          <w:spacing w:val="-1"/>
        </w:rPr>
        <w:t> </w:t>
      </w:r>
      <w:r>
        <w:rPr/>
        <w:t>the</w:t>
      </w:r>
      <w:r>
        <w:rPr>
          <w:spacing w:val="-2"/>
        </w:rPr>
        <w:t> </w:t>
      </w:r>
      <w:r>
        <w:rPr/>
        <w:t>Associate</w:t>
      </w:r>
      <w:r>
        <w:rPr>
          <w:spacing w:val="-2"/>
        </w:rPr>
        <w:t> </w:t>
      </w:r>
      <w:r>
        <w:rPr/>
        <w:t>Professor</w:t>
      </w:r>
      <w:r>
        <w:rPr>
          <w:spacing w:val="-1"/>
        </w:rPr>
        <w:t> </w:t>
      </w:r>
      <w:r>
        <w:rPr/>
        <w:t>rank</w:t>
      </w:r>
      <w:r>
        <w:rPr>
          <w:spacing w:val="-2"/>
        </w:rPr>
        <w:t> </w:t>
      </w:r>
      <w:r>
        <w:rPr/>
        <w:t>should be</w:t>
      </w:r>
      <w:r>
        <w:rPr>
          <w:spacing w:val="-2"/>
        </w:rPr>
        <w:t> </w:t>
      </w:r>
      <w:r>
        <w:rPr/>
        <w:t>able</w:t>
      </w:r>
      <w:r>
        <w:rPr>
          <w:spacing w:val="-1"/>
        </w:rPr>
        <w:t> </w:t>
      </w:r>
      <w:r>
        <w:rPr/>
        <w:t>to show that their activities in each area have been ongoing from the time of hiring to the date of the evaluation for</w:t>
      </w:r>
    </w:p>
    <w:p>
      <w:pPr>
        <w:pStyle w:val="BodyText"/>
        <w:spacing w:line="472" w:lineRule="auto" w:before="1"/>
        <w:ind w:right="32"/>
      </w:pPr>
      <w:r>
        <w:rPr/>
        <w:t>promotion.</w:t>
      </w:r>
      <w:r>
        <w:rPr>
          <w:spacing w:val="40"/>
        </w:rPr>
        <w:t> </w:t>
      </w:r>
      <w:r>
        <w:rPr/>
        <w:t>Candidates</w:t>
      </w:r>
      <w:r>
        <w:rPr>
          <w:spacing w:val="-1"/>
        </w:rPr>
        <w:t> </w:t>
      </w:r>
      <w:r>
        <w:rPr/>
        <w:t>for promotion</w:t>
      </w:r>
      <w:r>
        <w:rPr>
          <w:spacing w:val="-1"/>
        </w:rPr>
        <w:t> </w:t>
      </w:r>
      <w:r>
        <w:rPr/>
        <w:t>and</w:t>
      </w:r>
      <w:r>
        <w:rPr>
          <w:spacing w:val="-1"/>
        </w:rPr>
        <w:t> </w:t>
      </w:r>
      <w:r>
        <w:rPr/>
        <w:t>tenure</w:t>
      </w:r>
      <w:r>
        <w:rPr>
          <w:spacing w:val="-1"/>
        </w:rPr>
        <w:t> </w:t>
      </w:r>
      <w:r>
        <w:rPr/>
        <w:t>may</w:t>
      </w:r>
      <w:r>
        <w:rPr>
          <w:spacing w:val="-4"/>
        </w:rPr>
        <w:t> </w:t>
      </w:r>
      <w:r>
        <w:rPr/>
        <w:t>present accomplishments dating</w:t>
      </w:r>
      <w:r>
        <w:rPr>
          <w:spacing w:val="-1"/>
        </w:rPr>
        <w:t> </w:t>
      </w:r>
      <w:r>
        <w:rPr/>
        <w:t>from</w:t>
      </w:r>
      <w:r>
        <w:rPr>
          <w:spacing w:val="-3"/>
        </w:rPr>
        <w:t> </w:t>
      </w:r>
      <w:r>
        <w:rPr/>
        <w:t>before</w:t>
      </w:r>
      <w:r>
        <w:rPr>
          <w:spacing w:val="-1"/>
        </w:rPr>
        <w:t> </w:t>
      </w:r>
      <w:r>
        <w:rPr/>
        <w:t>their hiring</w:t>
      </w:r>
      <w:r>
        <w:rPr>
          <w:spacing w:val="-1"/>
        </w:rPr>
        <w:t> </w:t>
      </w:r>
      <w:r>
        <w:rPr/>
        <w:t>at Wright State University if the accomplishments are relevant to their case (for example, a scholarly article in English published while the faculty member was a graduate student or employed outside academe) or if the position previously</w:t>
      </w:r>
      <w:r>
        <w:rPr>
          <w:spacing w:val="-1"/>
        </w:rPr>
        <w:t> </w:t>
      </w:r>
      <w:r>
        <w:rPr/>
        <w:t>occupied was an academic position</w:t>
      </w:r>
      <w:r>
        <w:rPr>
          <w:spacing w:val="-3"/>
        </w:rPr>
        <w:t> </w:t>
      </w:r>
      <w:r>
        <w:rPr/>
        <w:t>at</w:t>
      </w:r>
      <w:r>
        <w:rPr>
          <w:spacing w:val="-2"/>
        </w:rPr>
        <w:t> </w:t>
      </w:r>
      <w:r>
        <w:rPr/>
        <w:t>another</w:t>
      </w:r>
      <w:r>
        <w:rPr>
          <w:spacing w:val="-2"/>
        </w:rPr>
        <w:t> </w:t>
      </w:r>
      <w:r>
        <w:rPr/>
        <w:t>university.</w:t>
      </w:r>
      <w:r>
        <w:rPr>
          <w:spacing w:val="40"/>
        </w:rPr>
        <w:t> </w:t>
      </w:r>
      <w:r>
        <w:rPr/>
        <w:t>Candidates</w:t>
      </w:r>
      <w:r>
        <w:rPr>
          <w:spacing w:val="-3"/>
        </w:rPr>
        <w:t> </w:t>
      </w:r>
      <w:r>
        <w:rPr/>
        <w:t>for</w:t>
      </w:r>
      <w:r>
        <w:rPr>
          <w:spacing w:val="-2"/>
        </w:rPr>
        <w:t> </w:t>
      </w:r>
      <w:r>
        <w:rPr/>
        <w:t>tenure</w:t>
      </w:r>
      <w:r>
        <w:rPr>
          <w:spacing w:val="-3"/>
        </w:rPr>
        <w:t> </w:t>
      </w:r>
      <w:r>
        <w:rPr/>
        <w:t>already</w:t>
      </w:r>
      <w:r>
        <w:rPr>
          <w:spacing w:val="-6"/>
        </w:rPr>
        <w:t> </w:t>
      </w:r>
      <w:r>
        <w:rPr/>
        <w:t>at</w:t>
      </w:r>
      <w:r>
        <w:rPr>
          <w:spacing w:val="-2"/>
        </w:rPr>
        <w:t> </w:t>
      </w:r>
      <w:r>
        <w:rPr/>
        <w:t>the</w:t>
      </w:r>
      <w:r>
        <w:rPr>
          <w:spacing w:val="-3"/>
        </w:rPr>
        <w:t> </w:t>
      </w:r>
      <w:r>
        <w:rPr/>
        <w:t>Associate</w:t>
      </w:r>
      <w:r>
        <w:rPr>
          <w:spacing w:val="-3"/>
        </w:rPr>
        <w:t> </w:t>
      </w:r>
      <w:r>
        <w:rPr/>
        <w:t>Professor</w:t>
      </w:r>
      <w:r>
        <w:rPr>
          <w:spacing w:val="-2"/>
        </w:rPr>
        <w:t> </w:t>
      </w:r>
      <w:r>
        <w:rPr/>
        <w:t>or</w:t>
      </w:r>
      <w:r>
        <w:rPr>
          <w:spacing w:val="-4"/>
        </w:rPr>
        <w:t> </w:t>
      </w:r>
      <w:r>
        <w:rPr/>
        <w:t>Professor</w:t>
      </w:r>
      <w:r>
        <w:rPr>
          <w:spacing w:val="-2"/>
        </w:rPr>
        <w:t> </w:t>
      </w:r>
      <w:r>
        <w:rPr/>
        <w:t>rank</w:t>
      </w:r>
      <w:r>
        <w:rPr>
          <w:spacing w:val="-3"/>
        </w:rPr>
        <w:t> </w:t>
      </w:r>
      <w:r>
        <w:rPr/>
        <w:t>may</w:t>
      </w:r>
      <w:r>
        <w:rPr>
          <w:spacing w:val="-6"/>
        </w:rPr>
        <w:t> </w:t>
      </w:r>
      <w:r>
        <w:rPr/>
        <w:t>present</w:t>
      </w:r>
      <w:r>
        <w:rPr>
          <w:spacing w:val="-2"/>
        </w:rPr>
        <w:t> </w:t>
      </w:r>
      <w:r>
        <w:rPr/>
        <w:t>evidence from Wright State and/or from the previous place of employment.</w:t>
      </w:r>
    </w:p>
    <w:p>
      <w:pPr>
        <w:pStyle w:val="BodyText"/>
        <w:spacing w:before="34"/>
      </w:pPr>
    </w:p>
    <w:p>
      <w:pPr>
        <w:pStyle w:val="BodyText"/>
        <w:spacing w:line="472" w:lineRule="auto" w:before="1"/>
      </w:pPr>
      <w:r>
        <w:rPr/>
        <w:t>All candidates must show that they have been productive in all three areas of teaching, scholarship, and service.</w:t>
      </w:r>
      <w:r>
        <w:rPr>
          <w:spacing w:val="40"/>
        </w:rPr>
        <w:t> </w:t>
      </w:r>
      <w:r>
        <w:rPr/>
        <w:t>Normally, teaching</w:t>
      </w:r>
      <w:r>
        <w:rPr>
          <w:spacing w:val="-3"/>
        </w:rPr>
        <w:t> </w:t>
      </w:r>
      <w:r>
        <w:rPr/>
        <w:t>and</w:t>
      </w:r>
      <w:r>
        <w:rPr>
          <w:spacing w:val="-1"/>
        </w:rPr>
        <w:t> </w:t>
      </w:r>
      <w:r>
        <w:rPr/>
        <w:t>scholarship</w:t>
      </w:r>
      <w:r>
        <w:rPr>
          <w:spacing w:val="-1"/>
        </w:rPr>
        <w:t> </w:t>
      </w:r>
      <w:r>
        <w:rPr/>
        <w:t>will</w:t>
      </w:r>
      <w:r>
        <w:rPr>
          <w:spacing w:val="-2"/>
        </w:rPr>
        <w:t> </w:t>
      </w:r>
      <w:r>
        <w:rPr/>
        <w:t>be</w:t>
      </w:r>
      <w:r>
        <w:rPr>
          <w:spacing w:val="-3"/>
        </w:rPr>
        <w:t> </w:t>
      </w:r>
      <w:r>
        <w:rPr/>
        <w:t>valued</w:t>
      </w:r>
      <w:r>
        <w:rPr>
          <w:spacing w:val="-1"/>
        </w:rPr>
        <w:t> </w:t>
      </w:r>
      <w:r>
        <w:rPr/>
        <w:t>most</w:t>
      </w:r>
      <w:r>
        <w:rPr>
          <w:spacing w:val="-2"/>
        </w:rPr>
        <w:t> </w:t>
      </w:r>
      <w:r>
        <w:rPr/>
        <w:t>highly;</w:t>
      </w:r>
      <w:r>
        <w:rPr>
          <w:spacing w:val="-2"/>
        </w:rPr>
        <w:t> </w:t>
      </w:r>
      <w:r>
        <w:rPr/>
        <w:t>service</w:t>
      </w:r>
      <w:r>
        <w:rPr>
          <w:spacing w:val="-3"/>
        </w:rPr>
        <w:t> </w:t>
      </w:r>
      <w:r>
        <w:rPr/>
        <w:t>is</w:t>
      </w:r>
      <w:r>
        <w:rPr>
          <w:spacing w:val="-2"/>
        </w:rPr>
        <w:t> </w:t>
      </w:r>
      <w:r>
        <w:rPr/>
        <w:t>important</w:t>
      </w:r>
      <w:r>
        <w:rPr>
          <w:spacing w:val="-4"/>
        </w:rPr>
        <w:t> </w:t>
      </w:r>
      <w:r>
        <w:rPr/>
        <w:t>but</w:t>
      </w:r>
      <w:r>
        <w:rPr>
          <w:spacing w:val="-4"/>
        </w:rPr>
        <w:t> </w:t>
      </w:r>
      <w:r>
        <w:rPr/>
        <w:t>should</w:t>
      </w:r>
      <w:r>
        <w:rPr>
          <w:spacing w:val="-1"/>
        </w:rPr>
        <w:t> </w:t>
      </w:r>
      <w:r>
        <w:rPr/>
        <w:t>not</w:t>
      </w:r>
      <w:r>
        <w:rPr>
          <w:spacing w:val="-4"/>
        </w:rPr>
        <w:t> </w:t>
      </w:r>
      <w:r>
        <w:rPr/>
        <w:t>be</w:t>
      </w:r>
      <w:r>
        <w:rPr>
          <w:spacing w:val="-3"/>
        </w:rPr>
        <w:t> </w:t>
      </w:r>
      <w:r>
        <w:rPr/>
        <w:t>pursued</w:t>
      </w:r>
      <w:r>
        <w:rPr>
          <w:spacing w:val="-3"/>
        </w:rPr>
        <w:t> </w:t>
      </w:r>
      <w:r>
        <w:rPr/>
        <w:t>to</w:t>
      </w:r>
      <w:r>
        <w:rPr>
          <w:spacing w:val="-1"/>
        </w:rPr>
        <w:t> </w:t>
      </w:r>
      <w:r>
        <w:rPr/>
        <w:t>the</w:t>
      </w:r>
      <w:r>
        <w:rPr>
          <w:spacing w:val="-5"/>
        </w:rPr>
        <w:t> </w:t>
      </w:r>
      <w:r>
        <w:rPr/>
        <w:t>detriment</w:t>
      </w:r>
      <w:r>
        <w:rPr>
          <w:spacing w:val="-2"/>
        </w:rPr>
        <w:t> </w:t>
      </w:r>
      <w:r>
        <w:rPr/>
        <w:t>of</w:t>
      </w:r>
      <w:r>
        <w:rPr>
          <w:spacing w:val="-4"/>
        </w:rPr>
        <w:t> </w:t>
      </w:r>
      <w:r>
        <w:rPr/>
        <w:t>teaching and scholarship.</w:t>
      </w:r>
    </w:p>
    <w:p>
      <w:pPr>
        <w:pStyle w:val="BodyText"/>
        <w:spacing w:before="38"/>
      </w:pPr>
    </w:p>
    <w:p>
      <w:pPr>
        <w:pStyle w:val="Heading1"/>
        <w:numPr>
          <w:ilvl w:val="1"/>
          <w:numId w:val="1"/>
        </w:numPr>
        <w:tabs>
          <w:tab w:pos="719" w:val="left" w:leader="none"/>
        </w:tabs>
        <w:spacing w:line="240" w:lineRule="auto" w:before="0" w:after="0"/>
        <w:ind w:left="719" w:right="0" w:hanging="359"/>
        <w:jc w:val="left"/>
      </w:pPr>
      <w:r>
        <w:rPr/>
        <w:t>CRITERIA</w:t>
      </w:r>
      <w:r>
        <w:rPr>
          <w:spacing w:val="-4"/>
        </w:rPr>
        <w:t> </w:t>
      </w:r>
      <w:r>
        <w:rPr/>
        <w:t>FOR</w:t>
      </w:r>
      <w:r>
        <w:rPr>
          <w:spacing w:val="-2"/>
        </w:rPr>
        <w:t> </w:t>
      </w:r>
      <w:r>
        <w:rPr/>
        <w:t>PROMOTION</w:t>
      </w:r>
      <w:r>
        <w:rPr>
          <w:spacing w:val="-2"/>
        </w:rPr>
        <w:t> </w:t>
      </w:r>
      <w:r>
        <w:rPr/>
        <w:t>TO</w:t>
      </w:r>
      <w:r>
        <w:rPr>
          <w:spacing w:val="-2"/>
        </w:rPr>
        <w:t> </w:t>
      </w:r>
      <w:r>
        <w:rPr/>
        <w:t>ASSOCIATE</w:t>
      </w:r>
      <w:r>
        <w:rPr>
          <w:spacing w:val="-2"/>
        </w:rPr>
        <w:t> </w:t>
      </w:r>
      <w:r>
        <w:rPr/>
        <w:t>PROFESSOR</w:t>
      </w:r>
      <w:r>
        <w:rPr>
          <w:spacing w:val="-2"/>
        </w:rPr>
        <w:t> </w:t>
      </w:r>
      <w:r>
        <w:rPr/>
        <w:t>(WITH</w:t>
      </w:r>
      <w:r>
        <w:rPr>
          <w:spacing w:val="-2"/>
        </w:rPr>
        <w:t> TENURE)</w:t>
      </w:r>
    </w:p>
    <w:p>
      <w:pPr>
        <w:pStyle w:val="BodyText"/>
        <w:rPr>
          <w:b/>
        </w:rPr>
      </w:pPr>
    </w:p>
    <w:p>
      <w:pPr>
        <w:pStyle w:val="BodyText"/>
        <w:spacing w:before="22"/>
        <w:rPr>
          <w:b/>
        </w:rPr>
      </w:pPr>
    </w:p>
    <w:p>
      <w:pPr>
        <w:pStyle w:val="BodyText"/>
        <w:spacing w:line="472" w:lineRule="auto"/>
      </w:pPr>
      <w:r>
        <w:rPr/>
        <w:t>Before</w:t>
      </w:r>
      <w:r>
        <w:rPr>
          <w:spacing w:val="-4"/>
        </w:rPr>
        <w:t> </w:t>
      </w:r>
      <w:r>
        <w:rPr/>
        <w:t>becoming</w:t>
      </w:r>
      <w:r>
        <w:rPr>
          <w:spacing w:val="-4"/>
        </w:rPr>
        <w:t> </w:t>
      </w:r>
      <w:r>
        <w:rPr/>
        <w:t>eligible</w:t>
      </w:r>
      <w:r>
        <w:rPr>
          <w:spacing w:val="-3"/>
        </w:rPr>
        <w:t> </w:t>
      </w:r>
      <w:r>
        <w:rPr/>
        <w:t>for</w:t>
      </w:r>
      <w:r>
        <w:rPr>
          <w:spacing w:val="-3"/>
        </w:rPr>
        <w:t> </w:t>
      </w:r>
      <w:r>
        <w:rPr/>
        <w:t>promotion</w:t>
      </w:r>
      <w:r>
        <w:rPr>
          <w:spacing w:val="-2"/>
        </w:rPr>
        <w:t> </w:t>
      </w:r>
      <w:r>
        <w:rPr/>
        <w:t>to</w:t>
      </w:r>
      <w:r>
        <w:rPr>
          <w:spacing w:val="-4"/>
        </w:rPr>
        <w:t> </w:t>
      </w:r>
      <w:r>
        <w:rPr/>
        <w:t>the</w:t>
      </w:r>
      <w:r>
        <w:rPr>
          <w:spacing w:val="-4"/>
        </w:rPr>
        <w:t> </w:t>
      </w:r>
      <w:r>
        <w:rPr/>
        <w:t>rank</w:t>
      </w:r>
      <w:r>
        <w:rPr>
          <w:spacing w:val="-6"/>
        </w:rPr>
        <w:t> </w:t>
      </w:r>
      <w:r>
        <w:rPr/>
        <w:t>of</w:t>
      </w:r>
      <w:r>
        <w:rPr>
          <w:spacing w:val="-4"/>
        </w:rPr>
        <w:t> </w:t>
      </w:r>
      <w:r>
        <w:rPr/>
        <w:t>Associate</w:t>
      </w:r>
      <w:r>
        <w:rPr>
          <w:spacing w:val="-4"/>
        </w:rPr>
        <w:t> </w:t>
      </w:r>
      <w:r>
        <w:rPr/>
        <w:t>Professor</w:t>
      </w:r>
      <w:r>
        <w:rPr>
          <w:spacing w:val="-1"/>
        </w:rPr>
        <w:t> </w:t>
      </w:r>
      <w:r>
        <w:rPr/>
        <w:t>with</w:t>
      </w:r>
      <w:r>
        <w:rPr>
          <w:spacing w:val="-2"/>
        </w:rPr>
        <w:t> </w:t>
      </w:r>
      <w:r>
        <w:rPr/>
        <w:t>tenure,</w:t>
      </w:r>
      <w:r>
        <w:rPr>
          <w:spacing w:val="-4"/>
        </w:rPr>
        <w:t> </w:t>
      </w:r>
      <w:r>
        <w:rPr/>
        <w:t>an</w:t>
      </w:r>
      <w:r>
        <w:rPr>
          <w:spacing w:val="-2"/>
        </w:rPr>
        <w:t> </w:t>
      </w:r>
      <w:r>
        <w:rPr/>
        <w:t>Assistant</w:t>
      </w:r>
      <w:r>
        <w:rPr>
          <w:spacing w:val="-3"/>
        </w:rPr>
        <w:t> </w:t>
      </w:r>
      <w:r>
        <w:rPr/>
        <w:t>Professor</w:t>
      </w:r>
      <w:r>
        <w:rPr>
          <w:spacing w:val="-3"/>
        </w:rPr>
        <w:t> </w:t>
      </w:r>
      <w:r>
        <w:rPr/>
        <w:t>will</w:t>
      </w:r>
      <w:r>
        <w:rPr>
          <w:spacing w:val="-3"/>
        </w:rPr>
        <w:t> </w:t>
      </w:r>
      <w:r>
        <w:rPr/>
        <w:t>ordinarily accumulate at least five years of full-time college teaching and will ordinarily serve as Assistant Professor at Wright State University for at least two years.</w:t>
      </w:r>
    </w:p>
    <w:p>
      <w:pPr>
        <w:pStyle w:val="BodyText"/>
        <w:spacing w:before="39"/>
      </w:pPr>
    </w:p>
    <w:p>
      <w:pPr>
        <w:pStyle w:val="Heading2"/>
        <w:numPr>
          <w:ilvl w:val="2"/>
          <w:numId w:val="1"/>
        </w:numPr>
        <w:tabs>
          <w:tab w:pos="1080" w:val="left" w:leader="none"/>
        </w:tabs>
        <w:spacing w:line="240" w:lineRule="auto" w:before="0" w:after="0"/>
        <w:ind w:left="1080" w:right="0" w:hanging="360"/>
        <w:jc w:val="left"/>
      </w:pPr>
      <w:r>
        <w:rPr>
          <w:spacing w:val="-2"/>
        </w:rPr>
        <w:t>Teaching:</w:t>
      </w:r>
    </w:p>
    <w:p>
      <w:pPr>
        <w:pStyle w:val="BodyText"/>
        <w:rPr>
          <w:b/>
        </w:rPr>
      </w:pPr>
    </w:p>
    <w:p>
      <w:pPr>
        <w:pStyle w:val="BodyText"/>
        <w:spacing w:before="22"/>
        <w:rPr>
          <w:b/>
        </w:rPr>
      </w:pPr>
    </w:p>
    <w:p>
      <w:pPr>
        <w:pStyle w:val="BodyText"/>
        <w:spacing w:line="472" w:lineRule="auto" w:before="1"/>
        <w:ind w:left="720" w:right="32"/>
      </w:pPr>
      <w:r>
        <w:rPr/>
        <w:t>The</w:t>
      </w:r>
      <w:r>
        <w:rPr>
          <w:spacing w:val="-3"/>
        </w:rPr>
        <w:t> </w:t>
      </w:r>
      <w:r>
        <w:rPr/>
        <w:t>candidate</w:t>
      </w:r>
      <w:r>
        <w:rPr>
          <w:spacing w:val="-2"/>
        </w:rPr>
        <w:t> </w:t>
      </w:r>
      <w:r>
        <w:rPr/>
        <w:t>for</w:t>
      </w:r>
      <w:r>
        <w:rPr>
          <w:spacing w:val="-2"/>
        </w:rPr>
        <w:t> </w:t>
      </w:r>
      <w:r>
        <w:rPr/>
        <w:t>promotion</w:t>
      </w:r>
      <w:r>
        <w:rPr>
          <w:spacing w:val="-1"/>
        </w:rPr>
        <w:t> </w:t>
      </w:r>
      <w:r>
        <w:rPr/>
        <w:t>to</w:t>
      </w:r>
      <w:r>
        <w:rPr>
          <w:spacing w:val="-1"/>
        </w:rPr>
        <w:t> </w:t>
      </w:r>
      <w:r>
        <w:rPr/>
        <w:t>Associate</w:t>
      </w:r>
      <w:r>
        <w:rPr>
          <w:spacing w:val="-3"/>
        </w:rPr>
        <w:t> </w:t>
      </w:r>
      <w:r>
        <w:rPr/>
        <w:t>Professor</w:t>
      </w:r>
      <w:r>
        <w:rPr>
          <w:spacing w:val="-2"/>
        </w:rPr>
        <w:t> </w:t>
      </w:r>
      <w:r>
        <w:rPr/>
        <w:t>with</w:t>
      </w:r>
      <w:r>
        <w:rPr>
          <w:spacing w:val="-1"/>
        </w:rPr>
        <w:t> </w:t>
      </w:r>
      <w:r>
        <w:rPr/>
        <w:t>tenure</w:t>
      </w:r>
      <w:r>
        <w:rPr>
          <w:spacing w:val="-3"/>
        </w:rPr>
        <w:t> </w:t>
      </w:r>
      <w:r>
        <w:rPr/>
        <w:t>must</w:t>
      </w:r>
      <w:r>
        <w:rPr>
          <w:spacing w:val="-2"/>
        </w:rPr>
        <w:t> </w:t>
      </w:r>
      <w:r>
        <w:rPr/>
        <w:t>show</w:t>
      </w:r>
      <w:r>
        <w:rPr>
          <w:spacing w:val="-5"/>
        </w:rPr>
        <w:t> </w:t>
      </w:r>
      <w:r>
        <w:rPr/>
        <w:t>that</w:t>
      </w:r>
      <w:r>
        <w:rPr>
          <w:spacing w:val="-2"/>
        </w:rPr>
        <w:t> </w:t>
      </w:r>
      <w:r>
        <w:rPr/>
        <w:t>he</w:t>
      </w:r>
      <w:r>
        <w:rPr>
          <w:spacing w:val="-5"/>
        </w:rPr>
        <w:t> </w:t>
      </w:r>
      <w:r>
        <w:rPr/>
        <w:t>or</w:t>
      </w:r>
      <w:r>
        <w:rPr>
          <w:spacing w:val="-2"/>
        </w:rPr>
        <w:t> </w:t>
      </w:r>
      <w:r>
        <w:rPr/>
        <w:t>she</w:t>
      </w:r>
      <w:r>
        <w:rPr>
          <w:spacing w:val="-5"/>
        </w:rPr>
        <w:t> </w:t>
      </w:r>
      <w:r>
        <w:rPr/>
        <w:t>has</w:t>
      </w:r>
      <w:r>
        <w:rPr>
          <w:spacing w:val="-2"/>
        </w:rPr>
        <w:t> </w:t>
      </w:r>
      <w:r>
        <w:rPr/>
        <w:t>advised</w:t>
      </w:r>
      <w:r>
        <w:rPr>
          <w:spacing w:val="-3"/>
        </w:rPr>
        <w:t> </w:t>
      </w:r>
      <w:r>
        <w:rPr/>
        <w:t>and</w:t>
      </w:r>
      <w:r>
        <w:rPr>
          <w:spacing w:val="-1"/>
        </w:rPr>
        <w:t> </w:t>
      </w:r>
      <w:r>
        <w:rPr/>
        <w:t>taught students</w:t>
      </w:r>
      <w:r>
        <w:rPr>
          <w:spacing w:val="-4"/>
        </w:rPr>
        <w:t> </w:t>
      </w:r>
      <w:r>
        <w:rPr/>
        <w:t>successfully.</w:t>
      </w:r>
      <w:r>
        <w:rPr>
          <w:spacing w:val="46"/>
        </w:rPr>
        <w:t> </w:t>
      </w:r>
      <w:r>
        <w:rPr/>
        <w:t>Among</w:t>
      </w:r>
      <w:r>
        <w:rPr>
          <w:spacing w:val="-3"/>
        </w:rPr>
        <w:t> </w:t>
      </w:r>
      <w:r>
        <w:rPr/>
        <w:t>other</w:t>
      </w:r>
      <w:r>
        <w:rPr>
          <w:spacing w:val="-2"/>
        </w:rPr>
        <w:t> </w:t>
      </w:r>
      <w:r>
        <w:rPr/>
        <w:t>things,</w:t>
      </w:r>
      <w:r>
        <w:rPr>
          <w:spacing w:val="-2"/>
        </w:rPr>
        <w:t> </w:t>
      </w:r>
      <w:r>
        <w:rPr/>
        <w:t>a</w:t>
      </w:r>
      <w:r>
        <w:rPr>
          <w:spacing w:val="-2"/>
        </w:rPr>
        <w:t> </w:t>
      </w:r>
      <w:r>
        <w:rPr/>
        <w:t>successful</w:t>
      </w:r>
      <w:r>
        <w:rPr>
          <w:spacing w:val="-2"/>
        </w:rPr>
        <w:t> </w:t>
      </w:r>
      <w:r>
        <w:rPr/>
        <w:t>teacher will</w:t>
      </w:r>
      <w:r>
        <w:rPr>
          <w:spacing w:val="-2"/>
        </w:rPr>
        <w:t> </w:t>
      </w:r>
      <w:r>
        <w:rPr/>
        <w:t>do</w:t>
      </w:r>
      <w:r>
        <w:rPr>
          <w:spacing w:val="-1"/>
        </w:rPr>
        <w:t> </w:t>
      </w:r>
      <w:r>
        <w:rPr/>
        <w:t>both</w:t>
      </w:r>
      <w:r>
        <w:rPr>
          <w:spacing w:val="-1"/>
        </w:rPr>
        <w:t> </w:t>
      </w:r>
      <w:r>
        <w:rPr/>
        <w:t>of</w:t>
      </w:r>
      <w:r>
        <w:rPr>
          <w:spacing w:val="-3"/>
        </w:rPr>
        <w:t> </w:t>
      </w:r>
      <w:r>
        <w:rPr/>
        <w:t>the</w:t>
      </w:r>
      <w:r>
        <w:rPr>
          <w:spacing w:val="-3"/>
        </w:rPr>
        <w:t> </w:t>
      </w:r>
      <w:r>
        <w:rPr/>
        <w:t>following,</w:t>
      </w:r>
      <w:r>
        <w:rPr>
          <w:spacing w:val="-2"/>
        </w:rPr>
        <w:t> </w:t>
      </w:r>
      <w:r>
        <w:rPr/>
        <w:t>or</w:t>
      </w:r>
      <w:r>
        <w:rPr>
          <w:spacing w:val="-2"/>
        </w:rPr>
        <w:t> </w:t>
      </w:r>
      <w:r>
        <w:rPr/>
        <w:t>the</w:t>
      </w:r>
      <w:r>
        <w:rPr>
          <w:spacing w:val="-2"/>
        </w:rPr>
        <w:t> equivalent:</w:t>
      </w:r>
    </w:p>
    <w:p>
      <w:pPr>
        <w:pStyle w:val="ListParagraph"/>
        <w:numPr>
          <w:ilvl w:val="3"/>
          <w:numId w:val="1"/>
        </w:numPr>
        <w:tabs>
          <w:tab w:pos="1080" w:val="left" w:leader="none"/>
        </w:tabs>
        <w:spacing w:line="243" w:lineRule="exact" w:before="41" w:after="0"/>
        <w:ind w:left="1080" w:right="0" w:hanging="360"/>
        <w:jc w:val="left"/>
        <w:rPr>
          <w:rFonts w:ascii="Symbol" w:hAnsi="Symbol"/>
          <w:sz w:val="20"/>
        </w:rPr>
      </w:pPr>
      <w:r>
        <w:rPr>
          <w:sz w:val="18"/>
        </w:rPr>
        <w:t>Establish</w:t>
      </w:r>
      <w:r>
        <w:rPr>
          <w:spacing w:val="-4"/>
          <w:sz w:val="18"/>
        </w:rPr>
        <w:t> </w:t>
      </w:r>
      <w:r>
        <w:rPr>
          <w:sz w:val="18"/>
        </w:rPr>
        <w:t>and</w:t>
      </w:r>
      <w:r>
        <w:rPr>
          <w:spacing w:val="-1"/>
          <w:sz w:val="18"/>
        </w:rPr>
        <w:t> </w:t>
      </w:r>
      <w:r>
        <w:rPr>
          <w:sz w:val="18"/>
        </w:rPr>
        <w:t>maintain</w:t>
      </w:r>
      <w:r>
        <w:rPr>
          <w:spacing w:val="-1"/>
          <w:sz w:val="18"/>
        </w:rPr>
        <w:t> </w:t>
      </w:r>
      <w:r>
        <w:rPr>
          <w:sz w:val="18"/>
        </w:rPr>
        <w:t>high</w:t>
      </w:r>
      <w:r>
        <w:rPr>
          <w:spacing w:val="-1"/>
          <w:sz w:val="18"/>
        </w:rPr>
        <w:t> </w:t>
      </w:r>
      <w:r>
        <w:rPr>
          <w:sz w:val="18"/>
        </w:rPr>
        <w:t>and</w:t>
      </w:r>
      <w:r>
        <w:rPr>
          <w:spacing w:val="-1"/>
          <w:sz w:val="18"/>
        </w:rPr>
        <w:t> </w:t>
      </w:r>
      <w:r>
        <w:rPr>
          <w:sz w:val="18"/>
        </w:rPr>
        <w:t>appropriate</w:t>
      </w:r>
      <w:r>
        <w:rPr>
          <w:spacing w:val="-3"/>
          <w:sz w:val="18"/>
        </w:rPr>
        <w:t> </w:t>
      </w:r>
      <w:r>
        <w:rPr>
          <w:sz w:val="18"/>
        </w:rPr>
        <w:t>standards</w:t>
      </w:r>
      <w:r>
        <w:rPr>
          <w:spacing w:val="-2"/>
          <w:sz w:val="18"/>
        </w:rPr>
        <w:t> </w:t>
      </w:r>
      <w:r>
        <w:rPr>
          <w:sz w:val="18"/>
        </w:rPr>
        <w:t>of</w:t>
      </w:r>
      <w:r>
        <w:rPr>
          <w:spacing w:val="-4"/>
          <w:sz w:val="18"/>
        </w:rPr>
        <w:t> </w:t>
      </w:r>
      <w:r>
        <w:rPr>
          <w:sz w:val="18"/>
        </w:rPr>
        <w:t>achievement</w:t>
      </w:r>
      <w:r>
        <w:rPr>
          <w:spacing w:val="-2"/>
          <w:sz w:val="18"/>
        </w:rPr>
        <w:t> </w:t>
      </w:r>
      <w:r>
        <w:rPr>
          <w:sz w:val="18"/>
        </w:rPr>
        <w:t>in</w:t>
      </w:r>
      <w:r>
        <w:rPr>
          <w:spacing w:val="-3"/>
          <w:sz w:val="18"/>
        </w:rPr>
        <w:t> </w:t>
      </w:r>
      <w:r>
        <w:rPr>
          <w:sz w:val="18"/>
        </w:rPr>
        <w:t>all</w:t>
      </w:r>
      <w:r>
        <w:rPr>
          <w:spacing w:val="-1"/>
          <w:sz w:val="18"/>
        </w:rPr>
        <w:t> </w:t>
      </w:r>
      <w:r>
        <w:rPr>
          <w:spacing w:val="-2"/>
          <w:sz w:val="18"/>
        </w:rPr>
        <w:t>classes</w:t>
      </w:r>
    </w:p>
    <w:p>
      <w:pPr>
        <w:pStyle w:val="ListParagraph"/>
        <w:numPr>
          <w:ilvl w:val="3"/>
          <w:numId w:val="1"/>
        </w:numPr>
        <w:tabs>
          <w:tab w:pos="1080" w:val="left" w:leader="none"/>
        </w:tabs>
        <w:spacing w:line="232" w:lineRule="auto" w:before="4" w:after="0"/>
        <w:ind w:left="720" w:right="2381" w:firstLine="0"/>
        <w:jc w:val="left"/>
        <w:rPr>
          <w:rFonts w:ascii="Symbol" w:hAnsi="Symbol"/>
          <w:sz w:val="20"/>
        </w:rPr>
      </w:pPr>
      <w:r>
        <w:rPr>
          <w:sz w:val="18"/>
        </w:rPr>
        <w:t>Help students acquire the knowledge and strategies for meeting those standards</w:t>
      </w:r>
      <w:r>
        <w:rPr>
          <w:spacing w:val="40"/>
          <w:sz w:val="18"/>
        </w:rPr>
        <w:t> </w:t>
      </w:r>
      <w:r>
        <w:rPr>
          <w:sz w:val="18"/>
        </w:rPr>
        <w:t>In</w:t>
      </w:r>
      <w:r>
        <w:rPr>
          <w:spacing w:val="-2"/>
          <w:sz w:val="18"/>
        </w:rPr>
        <w:t> </w:t>
      </w:r>
      <w:r>
        <w:rPr>
          <w:sz w:val="18"/>
        </w:rPr>
        <w:t>addition,</w:t>
      </w:r>
      <w:r>
        <w:rPr>
          <w:spacing w:val="-3"/>
          <w:sz w:val="18"/>
        </w:rPr>
        <w:t> </w:t>
      </w:r>
      <w:r>
        <w:rPr>
          <w:sz w:val="18"/>
        </w:rPr>
        <w:t>a</w:t>
      </w:r>
      <w:r>
        <w:rPr>
          <w:spacing w:val="-4"/>
          <w:sz w:val="18"/>
        </w:rPr>
        <w:t> </w:t>
      </w:r>
      <w:r>
        <w:rPr>
          <w:sz w:val="18"/>
        </w:rPr>
        <w:t>successful</w:t>
      </w:r>
      <w:r>
        <w:rPr>
          <w:spacing w:val="-3"/>
          <w:sz w:val="18"/>
        </w:rPr>
        <w:t> </w:t>
      </w:r>
      <w:r>
        <w:rPr>
          <w:sz w:val="18"/>
        </w:rPr>
        <w:t>teacher</w:t>
      </w:r>
      <w:r>
        <w:rPr>
          <w:spacing w:val="-3"/>
          <w:sz w:val="18"/>
        </w:rPr>
        <w:t> </w:t>
      </w:r>
      <w:r>
        <w:rPr>
          <w:sz w:val="18"/>
        </w:rPr>
        <w:t>will</w:t>
      </w:r>
      <w:r>
        <w:rPr>
          <w:spacing w:val="-3"/>
          <w:sz w:val="18"/>
        </w:rPr>
        <w:t> </w:t>
      </w:r>
      <w:r>
        <w:rPr>
          <w:sz w:val="18"/>
        </w:rPr>
        <w:t>do</w:t>
      </w:r>
      <w:r>
        <w:rPr>
          <w:spacing w:val="-2"/>
          <w:sz w:val="18"/>
        </w:rPr>
        <w:t> </w:t>
      </w:r>
      <w:r>
        <w:rPr>
          <w:sz w:val="18"/>
        </w:rPr>
        <w:t>some</w:t>
      </w:r>
      <w:r>
        <w:rPr>
          <w:spacing w:val="-4"/>
          <w:sz w:val="18"/>
        </w:rPr>
        <w:t> </w:t>
      </w:r>
      <w:r>
        <w:rPr>
          <w:sz w:val="18"/>
        </w:rPr>
        <w:t>or</w:t>
      </w:r>
      <w:r>
        <w:rPr>
          <w:spacing w:val="-3"/>
          <w:sz w:val="18"/>
        </w:rPr>
        <w:t> </w:t>
      </w:r>
      <w:r>
        <w:rPr>
          <w:sz w:val="18"/>
        </w:rPr>
        <w:t>all</w:t>
      </w:r>
      <w:r>
        <w:rPr>
          <w:spacing w:val="-3"/>
          <w:sz w:val="18"/>
        </w:rPr>
        <w:t> </w:t>
      </w:r>
      <w:r>
        <w:rPr>
          <w:sz w:val="18"/>
        </w:rPr>
        <w:t>of</w:t>
      </w:r>
      <w:r>
        <w:rPr>
          <w:spacing w:val="-5"/>
          <w:sz w:val="18"/>
        </w:rPr>
        <w:t> </w:t>
      </w:r>
      <w:r>
        <w:rPr>
          <w:sz w:val="18"/>
        </w:rPr>
        <w:t>the</w:t>
      </w:r>
      <w:r>
        <w:rPr>
          <w:spacing w:val="-4"/>
          <w:sz w:val="18"/>
        </w:rPr>
        <w:t> </w:t>
      </w:r>
      <w:r>
        <w:rPr>
          <w:sz w:val="18"/>
        </w:rPr>
        <w:t>following,</w:t>
      </w:r>
      <w:r>
        <w:rPr>
          <w:spacing w:val="-3"/>
          <w:sz w:val="18"/>
        </w:rPr>
        <w:t> </w:t>
      </w:r>
      <w:r>
        <w:rPr>
          <w:sz w:val="18"/>
        </w:rPr>
        <w:t>or</w:t>
      </w:r>
      <w:r>
        <w:rPr>
          <w:spacing w:val="-3"/>
          <w:sz w:val="18"/>
        </w:rPr>
        <w:t> </w:t>
      </w:r>
      <w:r>
        <w:rPr>
          <w:sz w:val="18"/>
        </w:rPr>
        <w:t>the equivalent:</w:t>
      </w:r>
    </w:p>
    <w:p>
      <w:pPr>
        <w:pStyle w:val="ListParagraph"/>
        <w:numPr>
          <w:ilvl w:val="3"/>
          <w:numId w:val="1"/>
        </w:numPr>
        <w:tabs>
          <w:tab w:pos="1080" w:val="left" w:leader="none"/>
        </w:tabs>
        <w:spacing w:line="232" w:lineRule="auto" w:before="8" w:after="0"/>
        <w:ind w:left="1080" w:right="400" w:hanging="360"/>
        <w:jc w:val="left"/>
        <w:rPr>
          <w:rFonts w:ascii="Symbol" w:hAnsi="Symbol"/>
          <w:sz w:val="20"/>
        </w:rPr>
      </w:pPr>
      <w:r>
        <w:rPr>
          <w:sz w:val="18"/>
        </w:rPr>
        <w:t>Perform</w:t>
      </w:r>
      <w:r>
        <w:rPr>
          <w:spacing w:val="-7"/>
          <w:sz w:val="18"/>
        </w:rPr>
        <w:t> </w:t>
      </w:r>
      <w:r>
        <w:rPr>
          <w:sz w:val="18"/>
        </w:rPr>
        <w:t>other</w:t>
      </w:r>
      <w:r>
        <w:rPr>
          <w:spacing w:val="-4"/>
          <w:sz w:val="18"/>
        </w:rPr>
        <w:t> </w:t>
      </w:r>
      <w:r>
        <w:rPr>
          <w:sz w:val="18"/>
        </w:rPr>
        <w:t>teaching-related</w:t>
      </w:r>
      <w:r>
        <w:rPr>
          <w:spacing w:val="-3"/>
          <w:sz w:val="18"/>
        </w:rPr>
        <w:t> </w:t>
      </w:r>
      <w:r>
        <w:rPr>
          <w:sz w:val="18"/>
        </w:rPr>
        <w:t>functions</w:t>
      </w:r>
      <w:r>
        <w:rPr>
          <w:spacing w:val="-4"/>
          <w:sz w:val="18"/>
        </w:rPr>
        <w:t> </w:t>
      </w:r>
      <w:r>
        <w:rPr>
          <w:sz w:val="18"/>
        </w:rPr>
        <w:t>effectively</w:t>
      </w:r>
      <w:r>
        <w:rPr>
          <w:spacing w:val="-8"/>
          <w:sz w:val="18"/>
        </w:rPr>
        <w:t> </w:t>
      </w:r>
      <w:r>
        <w:rPr>
          <w:sz w:val="18"/>
        </w:rPr>
        <w:t>and</w:t>
      </w:r>
      <w:r>
        <w:rPr>
          <w:spacing w:val="-3"/>
          <w:sz w:val="18"/>
        </w:rPr>
        <w:t> </w:t>
      </w:r>
      <w:r>
        <w:rPr>
          <w:sz w:val="18"/>
        </w:rPr>
        <w:t>responsibly,</w:t>
      </w:r>
      <w:r>
        <w:rPr>
          <w:spacing w:val="-4"/>
          <w:sz w:val="18"/>
        </w:rPr>
        <w:t> </w:t>
      </w:r>
      <w:r>
        <w:rPr>
          <w:sz w:val="18"/>
        </w:rPr>
        <w:t>including</w:t>
      </w:r>
      <w:r>
        <w:rPr>
          <w:spacing w:val="-5"/>
          <w:sz w:val="18"/>
        </w:rPr>
        <w:t> </w:t>
      </w:r>
      <w:r>
        <w:rPr>
          <w:sz w:val="18"/>
        </w:rPr>
        <w:t>formal</w:t>
      </w:r>
      <w:r>
        <w:rPr>
          <w:spacing w:val="-4"/>
          <w:sz w:val="18"/>
        </w:rPr>
        <w:t> </w:t>
      </w:r>
      <w:r>
        <w:rPr>
          <w:sz w:val="18"/>
        </w:rPr>
        <w:t>and</w:t>
      </w:r>
      <w:r>
        <w:rPr>
          <w:spacing w:val="-3"/>
          <w:sz w:val="18"/>
        </w:rPr>
        <w:t> </w:t>
      </w:r>
      <w:r>
        <w:rPr>
          <w:sz w:val="18"/>
        </w:rPr>
        <w:t>informal</w:t>
      </w:r>
      <w:r>
        <w:rPr>
          <w:spacing w:val="-1"/>
          <w:sz w:val="18"/>
        </w:rPr>
        <w:t> </w:t>
      </w:r>
      <w:r>
        <w:rPr>
          <w:sz w:val="18"/>
        </w:rPr>
        <w:t>advising, serving on thesis committees, working with independent-study students</w:t>
      </w:r>
    </w:p>
    <w:p>
      <w:pPr>
        <w:pStyle w:val="ListParagraph"/>
        <w:numPr>
          <w:ilvl w:val="3"/>
          <w:numId w:val="1"/>
        </w:numPr>
        <w:tabs>
          <w:tab w:pos="1080" w:val="left" w:leader="none"/>
        </w:tabs>
        <w:spacing w:line="243" w:lineRule="exact" w:before="2" w:after="0"/>
        <w:ind w:left="1080" w:right="0" w:hanging="360"/>
        <w:jc w:val="left"/>
        <w:rPr>
          <w:rFonts w:ascii="Symbol" w:hAnsi="Symbol"/>
          <w:sz w:val="20"/>
        </w:rPr>
      </w:pPr>
      <w:r>
        <w:rPr>
          <w:sz w:val="18"/>
        </w:rPr>
        <w:t>Develop</w:t>
      </w:r>
      <w:r>
        <w:rPr>
          <w:spacing w:val="-2"/>
          <w:sz w:val="18"/>
        </w:rPr>
        <w:t> </w:t>
      </w:r>
      <w:r>
        <w:rPr>
          <w:sz w:val="18"/>
        </w:rPr>
        <w:t>new</w:t>
      </w:r>
      <w:r>
        <w:rPr>
          <w:spacing w:val="-5"/>
          <w:sz w:val="18"/>
        </w:rPr>
        <w:t> </w:t>
      </w:r>
      <w:r>
        <w:rPr>
          <w:sz w:val="18"/>
        </w:rPr>
        <w:t>courses</w:t>
      </w:r>
      <w:r>
        <w:rPr>
          <w:spacing w:val="-2"/>
          <w:sz w:val="18"/>
        </w:rPr>
        <w:t> </w:t>
      </w:r>
      <w:r>
        <w:rPr>
          <w:sz w:val="18"/>
        </w:rPr>
        <w:t>and/or</w:t>
      </w:r>
      <w:r>
        <w:rPr>
          <w:spacing w:val="-2"/>
          <w:sz w:val="18"/>
        </w:rPr>
        <w:t> </w:t>
      </w:r>
      <w:r>
        <w:rPr>
          <w:sz w:val="18"/>
        </w:rPr>
        <w:t>significantly</w:t>
      </w:r>
      <w:r>
        <w:rPr>
          <w:spacing w:val="-5"/>
          <w:sz w:val="18"/>
        </w:rPr>
        <w:t> </w:t>
      </w:r>
      <w:r>
        <w:rPr>
          <w:sz w:val="18"/>
        </w:rPr>
        <w:t>revise</w:t>
      </w:r>
      <w:r>
        <w:rPr>
          <w:spacing w:val="-3"/>
          <w:sz w:val="18"/>
        </w:rPr>
        <w:t> </w:t>
      </w:r>
      <w:r>
        <w:rPr>
          <w:sz w:val="18"/>
        </w:rPr>
        <w:t>existing</w:t>
      </w:r>
      <w:r>
        <w:rPr>
          <w:spacing w:val="-3"/>
          <w:sz w:val="18"/>
        </w:rPr>
        <w:t> </w:t>
      </w:r>
      <w:r>
        <w:rPr>
          <w:spacing w:val="-2"/>
          <w:sz w:val="18"/>
        </w:rPr>
        <w:t>courses</w:t>
      </w:r>
    </w:p>
    <w:p>
      <w:pPr>
        <w:pStyle w:val="ListParagraph"/>
        <w:numPr>
          <w:ilvl w:val="3"/>
          <w:numId w:val="1"/>
        </w:numPr>
        <w:tabs>
          <w:tab w:pos="1080" w:val="left" w:leader="none"/>
        </w:tabs>
        <w:spacing w:line="242" w:lineRule="exact" w:before="0" w:after="0"/>
        <w:ind w:left="1080" w:right="0" w:hanging="360"/>
        <w:jc w:val="left"/>
        <w:rPr>
          <w:rFonts w:ascii="Symbol" w:hAnsi="Symbol"/>
          <w:sz w:val="20"/>
        </w:rPr>
      </w:pPr>
      <w:r>
        <w:rPr>
          <w:sz w:val="18"/>
        </w:rPr>
        <w:t>Integrate</w:t>
      </w:r>
      <w:r>
        <w:rPr>
          <w:spacing w:val="-2"/>
          <w:sz w:val="18"/>
        </w:rPr>
        <w:t> </w:t>
      </w:r>
      <w:r>
        <w:rPr>
          <w:sz w:val="18"/>
        </w:rPr>
        <w:t>appropriate</w:t>
      </w:r>
      <w:r>
        <w:rPr>
          <w:spacing w:val="-3"/>
          <w:sz w:val="18"/>
        </w:rPr>
        <w:t> </w:t>
      </w:r>
      <w:r>
        <w:rPr>
          <w:sz w:val="18"/>
        </w:rPr>
        <w:t>technologies</w:t>
      </w:r>
      <w:r>
        <w:rPr>
          <w:spacing w:val="-2"/>
          <w:sz w:val="18"/>
        </w:rPr>
        <w:t> </w:t>
      </w:r>
      <w:r>
        <w:rPr>
          <w:sz w:val="18"/>
        </w:rPr>
        <w:t>into</w:t>
      </w:r>
      <w:r>
        <w:rPr>
          <w:spacing w:val="-3"/>
          <w:sz w:val="18"/>
        </w:rPr>
        <w:t> </w:t>
      </w:r>
      <w:r>
        <w:rPr>
          <w:sz w:val="18"/>
        </w:rPr>
        <w:t>classes</w:t>
      </w:r>
      <w:r>
        <w:rPr>
          <w:spacing w:val="-2"/>
          <w:sz w:val="18"/>
        </w:rPr>
        <w:t> </w:t>
      </w:r>
      <w:r>
        <w:rPr>
          <w:sz w:val="18"/>
        </w:rPr>
        <w:t>in</w:t>
      </w:r>
      <w:r>
        <w:rPr>
          <w:spacing w:val="-1"/>
          <w:sz w:val="18"/>
        </w:rPr>
        <w:t> </w:t>
      </w:r>
      <w:r>
        <w:rPr>
          <w:sz w:val="18"/>
        </w:rPr>
        <w:t>a</w:t>
      </w:r>
      <w:r>
        <w:rPr>
          <w:spacing w:val="-3"/>
          <w:sz w:val="18"/>
        </w:rPr>
        <w:t> </w:t>
      </w:r>
      <w:r>
        <w:rPr>
          <w:sz w:val="18"/>
        </w:rPr>
        <w:t>meaningful</w:t>
      </w:r>
      <w:r>
        <w:rPr>
          <w:spacing w:val="-2"/>
          <w:sz w:val="18"/>
        </w:rPr>
        <w:t> </w:t>
      </w:r>
      <w:r>
        <w:rPr>
          <w:sz w:val="18"/>
        </w:rPr>
        <w:t>and</w:t>
      </w:r>
      <w:r>
        <w:rPr>
          <w:spacing w:val="-3"/>
          <w:sz w:val="18"/>
        </w:rPr>
        <w:t> </w:t>
      </w:r>
      <w:r>
        <w:rPr>
          <w:sz w:val="18"/>
        </w:rPr>
        <w:t>useful</w:t>
      </w:r>
      <w:r>
        <w:rPr>
          <w:spacing w:val="-1"/>
          <w:sz w:val="18"/>
        </w:rPr>
        <w:t> </w:t>
      </w:r>
      <w:r>
        <w:rPr>
          <w:spacing w:val="-5"/>
          <w:sz w:val="18"/>
        </w:rPr>
        <w:t>way</w:t>
      </w:r>
    </w:p>
    <w:p>
      <w:pPr>
        <w:pStyle w:val="Heading2"/>
        <w:spacing w:line="207" w:lineRule="exact"/>
        <w:ind w:left="720" w:firstLine="0"/>
      </w:pPr>
      <w:r>
        <w:rPr/>
        <w:t>Evidence</w:t>
      </w:r>
      <w:r>
        <w:rPr>
          <w:spacing w:val="-5"/>
        </w:rPr>
        <w:t> </w:t>
      </w:r>
      <w:r>
        <w:rPr/>
        <w:t>of</w:t>
      </w:r>
      <w:r>
        <w:rPr>
          <w:spacing w:val="-3"/>
        </w:rPr>
        <w:t> </w:t>
      </w:r>
      <w:r>
        <w:rPr/>
        <w:t>Successful</w:t>
      </w:r>
      <w:r>
        <w:rPr>
          <w:spacing w:val="-3"/>
        </w:rPr>
        <w:t> </w:t>
      </w:r>
      <w:r>
        <w:rPr>
          <w:spacing w:val="-2"/>
        </w:rPr>
        <w:t>Teaching</w:t>
      </w:r>
    </w:p>
    <w:p>
      <w:pPr>
        <w:pStyle w:val="BodyText"/>
        <w:spacing w:before="109"/>
        <w:rPr>
          <w:b/>
        </w:rPr>
      </w:pPr>
    </w:p>
    <w:p>
      <w:pPr>
        <w:pStyle w:val="ListParagraph"/>
        <w:numPr>
          <w:ilvl w:val="4"/>
          <w:numId w:val="1"/>
        </w:numPr>
        <w:tabs>
          <w:tab w:pos="1440" w:val="left" w:leader="none"/>
        </w:tabs>
        <w:spacing w:line="472" w:lineRule="auto" w:before="1" w:after="0"/>
        <w:ind w:left="1440" w:right="838" w:hanging="456"/>
        <w:jc w:val="left"/>
        <w:rPr>
          <w:sz w:val="18"/>
        </w:rPr>
      </w:pPr>
      <w:r>
        <w:rPr>
          <w:sz w:val="18"/>
        </w:rPr>
        <w:t>Each</w:t>
      </w:r>
      <w:r>
        <w:rPr>
          <w:spacing w:val="-2"/>
          <w:sz w:val="18"/>
        </w:rPr>
        <w:t> </w:t>
      </w:r>
      <w:r>
        <w:rPr>
          <w:sz w:val="18"/>
        </w:rPr>
        <w:t>candidate</w:t>
      </w:r>
      <w:r>
        <w:rPr>
          <w:spacing w:val="-3"/>
          <w:sz w:val="18"/>
        </w:rPr>
        <w:t> </w:t>
      </w:r>
      <w:r>
        <w:rPr>
          <w:sz w:val="18"/>
        </w:rPr>
        <w:t>for</w:t>
      </w:r>
      <w:r>
        <w:rPr>
          <w:spacing w:val="-5"/>
          <w:sz w:val="18"/>
        </w:rPr>
        <w:t> </w:t>
      </w:r>
      <w:r>
        <w:rPr>
          <w:sz w:val="18"/>
        </w:rPr>
        <w:t>promotion</w:t>
      </w:r>
      <w:r>
        <w:rPr>
          <w:spacing w:val="-2"/>
          <w:sz w:val="18"/>
        </w:rPr>
        <w:t> </w:t>
      </w:r>
      <w:r>
        <w:rPr>
          <w:sz w:val="18"/>
        </w:rPr>
        <w:t>to</w:t>
      </w:r>
      <w:r>
        <w:rPr>
          <w:spacing w:val="-4"/>
          <w:sz w:val="18"/>
        </w:rPr>
        <w:t> </w:t>
      </w:r>
      <w:r>
        <w:rPr>
          <w:sz w:val="18"/>
        </w:rPr>
        <w:t>associate</w:t>
      </w:r>
      <w:r>
        <w:rPr>
          <w:spacing w:val="-4"/>
          <w:sz w:val="18"/>
        </w:rPr>
        <w:t> </w:t>
      </w:r>
      <w:r>
        <w:rPr>
          <w:sz w:val="18"/>
        </w:rPr>
        <w:t>professor</w:t>
      </w:r>
      <w:r>
        <w:rPr>
          <w:spacing w:val="-3"/>
          <w:sz w:val="18"/>
        </w:rPr>
        <w:t> </w:t>
      </w:r>
      <w:r>
        <w:rPr>
          <w:sz w:val="18"/>
        </w:rPr>
        <w:t>must</w:t>
      </w:r>
      <w:r>
        <w:rPr>
          <w:spacing w:val="-3"/>
          <w:sz w:val="18"/>
        </w:rPr>
        <w:t> </w:t>
      </w:r>
      <w:r>
        <w:rPr>
          <w:sz w:val="18"/>
        </w:rPr>
        <w:t>produce</w:t>
      </w:r>
      <w:r>
        <w:rPr>
          <w:spacing w:val="-4"/>
          <w:sz w:val="18"/>
        </w:rPr>
        <w:t> </w:t>
      </w:r>
      <w:r>
        <w:rPr>
          <w:sz w:val="18"/>
        </w:rPr>
        <w:t>a</w:t>
      </w:r>
      <w:r>
        <w:rPr>
          <w:spacing w:val="-6"/>
          <w:sz w:val="18"/>
        </w:rPr>
        <w:t> </w:t>
      </w:r>
      <w:r>
        <w:rPr>
          <w:sz w:val="18"/>
        </w:rPr>
        <w:t>summary</w:t>
      </w:r>
      <w:r>
        <w:rPr>
          <w:spacing w:val="-4"/>
          <w:sz w:val="18"/>
        </w:rPr>
        <w:t> </w:t>
      </w:r>
      <w:r>
        <w:rPr>
          <w:sz w:val="18"/>
        </w:rPr>
        <w:t>of</w:t>
      </w:r>
      <w:r>
        <w:rPr>
          <w:spacing w:val="-5"/>
          <w:sz w:val="18"/>
        </w:rPr>
        <w:t> </w:t>
      </w:r>
      <w:r>
        <w:rPr>
          <w:sz w:val="18"/>
        </w:rPr>
        <w:t>his</w:t>
      </w:r>
      <w:r>
        <w:rPr>
          <w:spacing w:val="-3"/>
          <w:sz w:val="18"/>
        </w:rPr>
        <w:t> </w:t>
      </w:r>
      <w:r>
        <w:rPr>
          <w:sz w:val="18"/>
        </w:rPr>
        <w:t>or</w:t>
      </w:r>
      <w:r>
        <w:rPr>
          <w:spacing w:val="-3"/>
          <w:sz w:val="18"/>
        </w:rPr>
        <w:t> </w:t>
      </w:r>
      <w:r>
        <w:rPr>
          <w:sz w:val="18"/>
        </w:rPr>
        <w:t>her</w:t>
      </w:r>
      <w:r>
        <w:rPr>
          <w:spacing w:val="-3"/>
          <w:sz w:val="18"/>
        </w:rPr>
        <w:t> </w:t>
      </w:r>
      <w:r>
        <w:rPr>
          <w:sz w:val="18"/>
        </w:rPr>
        <w:t>student evaluations as part of the formal promotion and tenure document.</w:t>
      </w:r>
    </w:p>
    <w:p>
      <w:pPr>
        <w:pStyle w:val="ListParagraph"/>
        <w:spacing w:after="0" w:line="472" w:lineRule="auto"/>
        <w:jc w:val="left"/>
        <w:rPr>
          <w:sz w:val="18"/>
        </w:rPr>
        <w:sectPr>
          <w:pgSz w:w="12240" w:h="15840"/>
          <w:pgMar w:top="1560" w:bottom="280" w:left="1440" w:right="1440"/>
        </w:sectPr>
      </w:pPr>
    </w:p>
    <w:p>
      <w:pPr>
        <w:pStyle w:val="ListParagraph"/>
        <w:numPr>
          <w:ilvl w:val="4"/>
          <w:numId w:val="1"/>
        </w:numPr>
        <w:tabs>
          <w:tab w:pos="1440" w:val="left" w:leader="none"/>
        </w:tabs>
        <w:spacing w:line="472" w:lineRule="auto" w:before="74" w:after="0"/>
        <w:ind w:left="1440" w:right="107" w:hanging="504"/>
        <w:jc w:val="left"/>
        <w:rPr>
          <w:sz w:val="18"/>
        </w:rPr>
      </w:pPr>
      <w:r>
        <w:rPr>
          <w:sz w:val="18"/>
        </w:rPr>
        <w:t>Each candidate for promotion and tenure will produce a portfolio of teaching which will be an appendix to the</w:t>
      </w:r>
      <w:r>
        <w:rPr>
          <w:spacing w:val="-3"/>
          <w:sz w:val="18"/>
        </w:rPr>
        <w:t> </w:t>
      </w:r>
      <w:r>
        <w:rPr>
          <w:sz w:val="18"/>
        </w:rPr>
        <w:t>promotion</w:t>
      </w:r>
      <w:r>
        <w:rPr>
          <w:spacing w:val="-1"/>
          <w:sz w:val="18"/>
        </w:rPr>
        <w:t> </w:t>
      </w:r>
      <w:r>
        <w:rPr>
          <w:sz w:val="18"/>
        </w:rPr>
        <w:t>and</w:t>
      </w:r>
      <w:r>
        <w:rPr>
          <w:spacing w:val="-1"/>
          <w:sz w:val="18"/>
        </w:rPr>
        <w:t> </w:t>
      </w:r>
      <w:r>
        <w:rPr>
          <w:sz w:val="18"/>
        </w:rPr>
        <w:t>tenure</w:t>
      </w:r>
      <w:r>
        <w:rPr>
          <w:spacing w:val="-5"/>
          <w:sz w:val="18"/>
        </w:rPr>
        <w:t> </w:t>
      </w:r>
      <w:r>
        <w:rPr>
          <w:sz w:val="18"/>
        </w:rPr>
        <w:t>document.</w:t>
      </w:r>
      <w:r>
        <w:rPr>
          <w:spacing w:val="40"/>
          <w:sz w:val="18"/>
        </w:rPr>
        <w:t> </w:t>
      </w:r>
      <w:r>
        <w:rPr>
          <w:sz w:val="18"/>
        </w:rPr>
        <w:t>The</w:t>
      </w:r>
      <w:r>
        <w:rPr>
          <w:spacing w:val="-5"/>
          <w:sz w:val="18"/>
        </w:rPr>
        <w:t> </w:t>
      </w:r>
      <w:r>
        <w:rPr>
          <w:sz w:val="18"/>
        </w:rPr>
        <w:t>portfolio</w:t>
      </w:r>
      <w:r>
        <w:rPr>
          <w:spacing w:val="-1"/>
          <w:sz w:val="18"/>
        </w:rPr>
        <w:t> </w:t>
      </w:r>
      <w:r>
        <w:rPr>
          <w:sz w:val="18"/>
        </w:rPr>
        <w:t>of</w:t>
      </w:r>
      <w:r>
        <w:rPr>
          <w:spacing w:val="-4"/>
          <w:sz w:val="18"/>
        </w:rPr>
        <w:t> </w:t>
      </w:r>
      <w:r>
        <w:rPr>
          <w:sz w:val="18"/>
        </w:rPr>
        <w:t>teaching</w:t>
      </w:r>
      <w:r>
        <w:rPr>
          <w:spacing w:val="-3"/>
          <w:sz w:val="18"/>
        </w:rPr>
        <w:t> </w:t>
      </w:r>
      <w:r>
        <w:rPr>
          <w:sz w:val="18"/>
        </w:rPr>
        <w:t>will</w:t>
      </w:r>
      <w:r>
        <w:rPr>
          <w:spacing w:val="-2"/>
          <w:sz w:val="18"/>
        </w:rPr>
        <w:t> </w:t>
      </w:r>
      <w:r>
        <w:rPr>
          <w:sz w:val="18"/>
        </w:rPr>
        <w:t>include</w:t>
      </w:r>
      <w:r>
        <w:rPr>
          <w:spacing w:val="-3"/>
          <w:sz w:val="18"/>
        </w:rPr>
        <w:t> </w:t>
      </w:r>
      <w:r>
        <w:rPr>
          <w:sz w:val="18"/>
        </w:rPr>
        <w:t>peer</w:t>
      </w:r>
      <w:r>
        <w:rPr>
          <w:spacing w:val="-2"/>
          <w:sz w:val="18"/>
        </w:rPr>
        <w:t> </w:t>
      </w:r>
      <w:r>
        <w:rPr>
          <w:sz w:val="18"/>
        </w:rPr>
        <w:t>evaluations</w:t>
      </w:r>
      <w:r>
        <w:rPr>
          <w:spacing w:val="-5"/>
          <w:sz w:val="18"/>
        </w:rPr>
        <w:t> </w:t>
      </w:r>
      <w:r>
        <w:rPr>
          <w:sz w:val="18"/>
        </w:rPr>
        <w:t>of</w:t>
      </w:r>
      <w:r>
        <w:rPr>
          <w:spacing w:val="-4"/>
          <w:sz w:val="18"/>
        </w:rPr>
        <w:t> </w:t>
      </w:r>
      <w:r>
        <w:rPr>
          <w:sz w:val="18"/>
        </w:rPr>
        <w:t>teaching</w:t>
      </w:r>
      <w:r>
        <w:rPr>
          <w:spacing w:val="-3"/>
          <w:sz w:val="18"/>
        </w:rPr>
        <w:t> </w:t>
      </w:r>
      <w:r>
        <w:rPr>
          <w:sz w:val="18"/>
        </w:rPr>
        <w:t>(per the Collective Bargaining Agreement for TET faculty) and a selection of other evidence showing how the candidate has performed actions such as those itemized above.</w:t>
      </w:r>
    </w:p>
    <w:p>
      <w:pPr>
        <w:pStyle w:val="Heading2"/>
        <w:numPr>
          <w:ilvl w:val="2"/>
          <w:numId w:val="1"/>
        </w:numPr>
        <w:tabs>
          <w:tab w:pos="1080" w:val="left" w:leader="none"/>
        </w:tabs>
        <w:spacing w:line="240" w:lineRule="auto" w:before="6" w:after="0"/>
        <w:ind w:left="1080" w:right="0" w:hanging="360"/>
        <w:jc w:val="left"/>
      </w:pPr>
      <w:r>
        <w:rPr>
          <w:spacing w:val="-2"/>
        </w:rPr>
        <w:t>Scholarship</w:t>
      </w:r>
    </w:p>
    <w:p>
      <w:pPr>
        <w:pStyle w:val="BodyText"/>
        <w:rPr>
          <w:b/>
        </w:rPr>
      </w:pPr>
    </w:p>
    <w:p>
      <w:pPr>
        <w:pStyle w:val="BodyText"/>
        <w:spacing w:before="22"/>
        <w:rPr>
          <w:b/>
        </w:rPr>
      </w:pPr>
    </w:p>
    <w:p>
      <w:pPr>
        <w:pStyle w:val="BodyText"/>
        <w:spacing w:line="472" w:lineRule="auto"/>
        <w:ind w:left="720" w:right="32"/>
      </w:pPr>
      <w:r>
        <w:rPr/>
        <w:t>The </w:t>
      </w:r>
      <w:r>
        <w:rPr>
          <w:b/>
        </w:rPr>
        <w:t>candidate for promotion to Associate Professor </w:t>
      </w:r>
      <w:r>
        <w:rPr/>
        <w:t>with tenure must show that he or she has pursued a successful and</w:t>
      </w:r>
      <w:r>
        <w:rPr>
          <w:spacing w:val="-2"/>
        </w:rPr>
        <w:t> </w:t>
      </w:r>
      <w:r>
        <w:rPr/>
        <w:t>effective</w:t>
      </w:r>
      <w:r>
        <w:rPr>
          <w:spacing w:val="-4"/>
        </w:rPr>
        <w:t> </w:t>
      </w:r>
      <w:r>
        <w:rPr/>
        <w:t>program</w:t>
      </w:r>
      <w:r>
        <w:rPr>
          <w:spacing w:val="-6"/>
        </w:rPr>
        <w:t> </w:t>
      </w:r>
      <w:r>
        <w:rPr/>
        <w:t>of</w:t>
      </w:r>
      <w:r>
        <w:rPr>
          <w:spacing w:val="-5"/>
        </w:rPr>
        <w:t> </w:t>
      </w:r>
      <w:r>
        <w:rPr/>
        <w:t>ongoing</w:t>
      </w:r>
      <w:r>
        <w:rPr>
          <w:spacing w:val="-4"/>
        </w:rPr>
        <w:t> </w:t>
      </w:r>
      <w:r>
        <w:rPr/>
        <w:t>scholarship.</w:t>
      </w:r>
      <w:r>
        <w:rPr>
          <w:spacing w:val="-3"/>
        </w:rPr>
        <w:t> </w:t>
      </w:r>
      <w:r>
        <w:rPr/>
        <w:t>Scholarship</w:t>
      </w:r>
      <w:r>
        <w:rPr>
          <w:spacing w:val="-2"/>
        </w:rPr>
        <w:t> </w:t>
      </w:r>
      <w:r>
        <w:rPr/>
        <w:t>may</w:t>
      </w:r>
      <w:r>
        <w:rPr>
          <w:spacing w:val="-7"/>
        </w:rPr>
        <w:t> </w:t>
      </w:r>
      <w:r>
        <w:rPr/>
        <w:t>include</w:t>
      </w:r>
      <w:r>
        <w:rPr>
          <w:spacing w:val="-4"/>
        </w:rPr>
        <w:t> </w:t>
      </w:r>
      <w:r>
        <w:rPr/>
        <w:t>traditional</w:t>
      </w:r>
      <w:r>
        <w:rPr>
          <w:spacing w:val="-3"/>
        </w:rPr>
        <w:t> </w:t>
      </w:r>
      <w:r>
        <w:rPr/>
        <w:t>forms</w:t>
      </w:r>
      <w:r>
        <w:rPr>
          <w:spacing w:val="-3"/>
        </w:rPr>
        <w:t> </w:t>
      </w:r>
      <w:r>
        <w:rPr/>
        <w:t>of</w:t>
      </w:r>
      <w:r>
        <w:rPr>
          <w:spacing w:val="-5"/>
        </w:rPr>
        <w:t> </w:t>
      </w:r>
      <w:r>
        <w:rPr/>
        <w:t>research</w:t>
      </w:r>
      <w:r>
        <w:rPr>
          <w:spacing w:val="-2"/>
        </w:rPr>
        <w:t> </w:t>
      </w:r>
      <w:r>
        <w:rPr/>
        <w:t>and</w:t>
      </w:r>
      <w:r>
        <w:rPr>
          <w:spacing w:val="-2"/>
        </w:rPr>
        <w:t> </w:t>
      </w:r>
      <w:r>
        <w:rPr/>
        <w:t>publication</w:t>
      </w:r>
      <w:r>
        <w:rPr>
          <w:spacing w:val="-4"/>
        </w:rPr>
        <w:t> </w:t>
      </w:r>
      <w:r>
        <w:rPr/>
        <w:t>as well as creative writing. (The term "traditional" here does not exclude scholarship that appears in online journals or other non-print-and-paper formats.) Scholarship may be collaborative. The English Department recognizes that collaborative scholarship</w:t>
      </w:r>
      <w:r>
        <w:rPr>
          <w:spacing w:val="40"/>
        </w:rPr>
        <w:t> </w:t>
      </w:r>
      <w:r>
        <w:rPr/>
        <w:t>is equivalent to single-author scholarship and should be evaluated accordingly. At a minimum, success in scholarship sufficient for promotion and tenure will include at least four units of published work or a clear equivalent. ("Equivalent" here refers to the professional importance of the scholarship itself. Thus, an important edited book may well be the equivalent of one</w:t>
      </w:r>
      <w:r>
        <w:rPr>
          <w:spacing w:val="-1"/>
        </w:rPr>
        <w:t> </w:t>
      </w:r>
      <w:r>
        <w:rPr/>
        <w:t>or two important and substantial articles; an invited article in an important journal or collection, although not technically "peer-reviewed," may be equally important.)</w:t>
      </w:r>
    </w:p>
    <w:p>
      <w:pPr>
        <w:pStyle w:val="BodyText"/>
        <w:spacing w:before="36"/>
      </w:pPr>
    </w:p>
    <w:p>
      <w:pPr>
        <w:pStyle w:val="BodyText"/>
        <w:ind w:left="720"/>
      </w:pPr>
      <w:r>
        <w:rPr/>
        <w:t>Units</w:t>
      </w:r>
      <w:r>
        <w:rPr>
          <w:spacing w:val="-2"/>
        </w:rPr>
        <w:t> </w:t>
      </w:r>
      <w:r>
        <w:rPr/>
        <w:t>will</w:t>
      </w:r>
      <w:r>
        <w:rPr>
          <w:spacing w:val="-1"/>
        </w:rPr>
        <w:t> </w:t>
      </w:r>
      <w:r>
        <w:rPr/>
        <w:t>be</w:t>
      </w:r>
      <w:r>
        <w:rPr>
          <w:spacing w:val="-2"/>
        </w:rPr>
        <w:t> </w:t>
      </w:r>
      <w:r>
        <w:rPr/>
        <w:t>defined as</w:t>
      </w:r>
      <w:r>
        <w:rPr>
          <w:spacing w:val="-1"/>
        </w:rPr>
        <w:t> </w:t>
      </w:r>
      <w:r>
        <w:rPr>
          <w:spacing w:val="-2"/>
        </w:rPr>
        <w:t>follows:</w:t>
      </w:r>
    </w:p>
    <w:p>
      <w:pPr>
        <w:pStyle w:val="BodyText"/>
        <w:spacing w:before="38"/>
      </w:pPr>
    </w:p>
    <w:p>
      <w:pPr>
        <w:pStyle w:val="ListParagraph"/>
        <w:numPr>
          <w:ilvl w:val="3"/>
          <w:numId w:val="1"/>
        </w:numPr>
        <w:tabs>
          <w:tab w:pos="1080" w:val="left" w:leader="none"/>
        </w:tabs>
        <w:spacing w:line="237" w:lineRule="auto" w:before="0" w:after="0"/>
        <w:ind w:left="1080" w:right="96" w:hanging="360"/>
        <w:jc w:val="left"/>
        <w:rPr>
          <w:rFonts w:ascii="Symbol" w:hAnsi="Symbol"/>
          <w:sz w:val="20"/>
        </w:rPr>
      </w:pPr>
      <w:r>
        <w:rPr>
          <w:sz w:val="18"/>
        </w:rPr>
        <w:t>An article in or accepted without</w:t>
      </w:r>
      <w:r>
        <w:rPr>
          <w:spacing w:val="-1"/>
          <w:sz w:val="18"/>
        </w:rPr>
        <w:t> </w:t>
      </w:r>
      <w:r>
        <w:rPr>
          <w:sz w:val="18"/>
        </w:rPr>
        <w:t>revision for a reputable peer-reviewed academic journal ("Peer review"</w:t>
      </w:r>
      <w:r>
        <w:rPr>
          <w:spacing w:val="-1"/>
          <w:sz w:val="18"/>
        </w:rPr>
        <w:t> </w:t>
      </w:r>
      <w:r>
        <w:rPr>
          <w:sz w:val="18"/>
        </w:rPr>
        <w:t>as used herein refers to the process whereby material submitted for potential publication is evaluated not only by the publication's</w:t>
      </w:r>
      <w:r>
        <w:rPr>
          <w:spacing w:val="-2"/>
          <w:sz w:val="18"/>
        </w:rPr>
        <w:t> </w:t>
      </w:r>
      <w:r>
        <w:rPr>
          <w:sz w:val="18"/>
        </w:rPr>
        <w:t>primary</w:t>
      </w:r>
      <w:r>
        <w:rPr>
          <w:spacing w:val="-6"/>
          <w:sz w:val="18"/>
        </w:rPr>
        <w:t> </w:t>
      </w:r>
      <w:r>
        <w:rPr>
          <w:sz w:val="18"/>
        </w:rPr>
        <w:t>editor(s)</w:t>
      </w:r>
      <w:r>
        <w:rPr>
          <w:spacing w:val="-2"/>
          <w:sz w:val="18"/>
        </w:rPr>
        <w:t> </w:t>
      </w:r>
      <w:r>
        <w:rPr>
          <w:sz w:val="18"/>
        </w:rPr>
        <w:t>but</w:t>
      </w:r>
      <w:r>
        <w:rPr>
          <w:spacing w:val="-2"/>
          <w:sz w:val="18"/>
        </w:rPr>
        <w:t> </w:t>
      </w:r>
      <w:r>
        <w:rPr>
          <w:sz w:val="18"/>
        </w:rPr>
        <w:t>also</w:t>
      </w:r>
      <w:r>
        <w:rPr>
          <w:spacing w:val="-1"/>
          <w:sz w:val="18"/>
        </w:rPr>
        <w:t> </w:t>
      </w:r>
      <w:r>
        <w:rPr>
          <w:sz w:val="18"/>
        </w:rPr>
        <w:t>by</w:t>
      </w:r>
      <w:r>
        <w:rPr>
          <w:spacing w:val="-6"/>
          <w:sz w:val="18"/>
        </w:rPr>
        <w:t> </w:t>
      </w:r>
      <w:r>
        <w:rPr>
          <w:sz w:val="18"/>
        </w:rPr>
        <w:t>one</w:t>
      </w:r>
      <w:r>
        <w:rPr>
          <w:spacing w:val="-5"/>
          <w:sz w:val="18"/>
        </w:rPr>
        <w:t> </w:t>
      </w:r>
      <w:r>
        <w:rPr>
          <w:sz w:val="18"/>
        </w:rPr>
        <w:t>or</w:t>
      </w:r>
      <w:r>
        <w:rPr>
          <w:spacing w:val="-2"/>
          <w:sz w:val="18"/>
        </w:rPr>
        <w:t> </w:t>
      </w:r>
      <w:r>
        <w:rPr>
          <w:sz w:val="18"/>
        </w:rPr>
        <w:t>more</w:t>
      </w:r>
      <w:r>
        <w:rPr>
          <w:spacing w:val="-3"/>
          <w:sz w:val="18"/>
        </w:rPr>
        <w:t> </w:t>
      </w:r>
      <w:r>
        <w:rPr>
          <w:sz w:val="18"/>
        </w:rPr>
        <w:t>additional</w:t>
      </w:r>
      <w:r>
        <w:rPr>
          <w:spacing w:val="-2"/>
          <w:sz w:val="18"/>
        </w:rPr>
        <w:t> </w:t>
      </w:r>
      <w:r>
        <w:rPr>
          <w:sz w:val="18"/>
        </w:rPr>
        <w:t>experts</w:t>
      </w:r>
      <w:r>
        <w:rPr>
          <w:spacing w:val="-2"/>
          <w:sz w:val="18"/>
        </w:rPr>
        <w:t> </w:t>
      </w:r>
      <w:r>
        <w:rPr>
          <w:sz w:val="18"/>
        </w:rPr>
        <w:t>in</w:t>
      </w:r>
      <w:r>
        <w:rPr>
          <w:spacing w:val="-1"/>
          <w:sz w:val="18"/>
        </w:rPr>
        <w:t> </w:t>
      </w:r>
      <w:r>
        <w:rPr>
          <w:sz w:val="18"/>
        </w:rPr>
        <w:t>an</w:t>
      </w:r>
      <w:r>
        <w:rPr>
          <w:spacing w:val="-2"/>
          <w:sz w:val="18"/>
        </w:rPr>
        <w:t> </w:t>
      </w:r>
      <w:r>
        <w:rPr>
          <w:sz w:val="18"/>
        </w:rPr>
        <w:t>appropriate</w:t>
      </w:r>
      <w:r>
        <w:rPr>
          <w:spacing w:val="-2"/>
          <w:sz w:val="18"/>
        </w:rPr>
        <w:t> </w:t>
      </w:r>
      <w:r>
        <w:rPr>
          <w:sz w:val="18"/>
        </w:rPr>
        <w:t>academic/professional discipline.) will equal one unit.</w:t>
      </w:r>
    </w:p>
    <w:p>
      <w:pPr>
        <w:pStyle w:val="ListParagraph"/>
        <w:numPr>
          <w:ilvl w:val="3"/>
          <w:numId w:val="1"/>
        </w:numPr>
        <w:tabs>
          <w:tab w:pos="1080" w:val="left" w:leader="none"/>
        </w:tabs>
        <w:spacing w:line="232" w:lineRule="auto" w:before="8" w:after="0"/>
        <w:ind w:left="1080" w:right="291" w:hanging="360"/>
        <w:jc w:val="left"/>
        <w:rPr>
          <w:rFonts w:ascii="Symbol" w:hAnsi="Symbol"/>
          <w:sz w:val="20"/>
        </w:rPr>
      </w:pPr>
      <w:r>
        <w:rPr>
          <w:sz w:val="18"/>
        </w:rPr>
        <w:t>A</w:t>
      </w:r>
      <w:r>
        <w:rPr>
          <w:spacing w:val="-5"/>
          <w:sz w:val="18"/>
        </w:rPr>
        <w:t> </w:t>
      </w:r>
      <w:r>
        <w:rPr>
          <w:sz w:val="18"/>
        </w:rPr>
        <w:t>chapter</w:t>
      </w:r>
      <w:r>
        <w:rPr>
          <w:spacing w:val="-2"/>
          <w:sz w:val="18"/>
        </w:rPr>
        <w:t> </w:t>
      </w:r>
      <w:r>
        <w:rPr>
          <w:sz w:val="18"/>
        </w:rPr>
        <w:t>in</w:t>
      </w:r>
      <w:r>
        <w:rPr>
          <w:spacing w:val="-1"/>
          <w:sz w:val="18"/>
        </w:rPr>
        <w:t> </w:t>
      </w:r>
      <w:r>
        <w:rPr>
          <w:sz w:val="18"/>
        </w:rPr>
        <w:t>or</w:t>
      </w:r>
      <w:r>
        <w:rPr>
          <w:spacing w:val="-2"/>
          <w:sz w:val="18"/>
        </w:rPr>
        <w:t> </w:t>
      </w:r>
      <w:r>
        <w:rPr>
          <w:sz w:val="18"/>
        </w:rPr>
        <w:t>accepted</w:t>
      </w:r>
      <w:r>
        <w:rPr>
          <w:spacing w:val="-1"/>
          <w:sz w:val="18"/>
        </w:rPr>
        <w:t> </w:t>
      </w:r>
      <w:r>
        <w:rPr>
          <w:sz w:val="18"/>
        </w:rPr>
        <w:t>without</w:t>
      </w:r>
      <w:r>
        <w:rPr>
          <w:spacing w:val="-4"/>
          <w:sz w:val="18"/>
        </w:rPr>
        <w:t> </w:t>
      </w:r>
      <w:r>
        <w:rPr>
          <w:sz w:val="18"/>
        </w:rPr>
        <w:t>revision</w:t>
      </w:r>
      <w:r>
        <w:rPr>
          <w:spacing w:val="-1"/>
          <w:sz w:val="18"/>
        </w:rPr>
        <w:t> </w:t>
      </w:r>
      <w:r>
        <w:rPr>
          <w:sz w:val="18"/>
        </w:rPr>
        <w:t>for</w:t>
      </w:r>
      <w:r>
        <w:rPr>
          <w:spacing w:val="-2"/>
          <w:sz w:val="18"/>
        </w:rPr>
        <w:t> </w:t>
      </w:r>
      <w:r>
        <w:rPr>
          <w:sz w:val="18"/>
        </w:rPr>
        <w:t>a</w:t>
      </w:r>
      <w:r>
        <w:rPr>
          <w:spacing w:val="-3"/>
          <w:sz w:val="18"/>
        </w:rPr>
        <w:t> </w:t>
      </w:r>
      <w:r>
        <w:rPr>
          <w:sz w:val="18"/>
        </w:rPr>
        <w:t>reputable</w:t>
      </w:r>
      <w:r>
        <w:rPr>
          <w:spacing w:val="-2"/>
          <w:sz w:val="18"/>
        </w:rPr>
        <w:t> </w:t>
      </w:r>
      <w:r>
        <w:rPr>
          <w:sz w:val="18"/>
        </w:rPr>
        <w:t>peer-reviewed</w:t>
      </w:r>
      <w:r>
        <w:rPr>
          <w:spacing w:val="-1"/>
          <w:sz w:val="18"/>
        </w:rPr>
        <w:t> </w:t>
      </w:r>
      <w:r>
        <w:rPr>
          <w:sz w:val="18"/>
        </w:rPr>
        <w:t>academic</w:t>
      </w:r>
      <w:r>
        <w:rPr>
          <w:spacing w:val="-2"/>
          <w:sz w:val="18"/>
        </w:rPr>
        <w:t> </w:t>
      </w:r>
      <w:r>
        <w:rPr>
          <w:sz w:val="18"/>
        </w:rPr>
        <w:t>book</w:t>
      </w:r>
      <w:r>
        <w:rPr>
          <w:spacing w:val="-3"/>
          <w:sz w:val="18"/>
        </w:rPr>
        <w:t> </w:t>
      </w:r>
      <w:r>
        <w:rPr>
          <w:sz w:val="18"/>
        </w:rPr>
        <w:t>will</w:t>
      </w:r>
      <w:r>
        <w:rPr>
          <w:spacing w:val="-2"/>
          <w:sz w:val="18"/>
        </w:rPr>
        <w:t> </w:t>
      </w:r>
      <w:r>
        <w:rPr>
          <w:sz w:val="18"/>
        </w:rPr>
        <w:t>equal</w:t>
      </w:r>
      <w:r>
        <w:rPr>
          <w:spacing w:val="-4"/>
          <w:sz w:val="18"/>
        </w:rPr>
        <w:t> </w:t>
      </w:r>
      <w:r>
        <w:rPr>
          <w:sz w:val="18"/>
        </w:rPr>
        <w:t>one</w:t>
      </w:r>
      <w:r>
        <w:rPr>
          <w:spacing w:val="-3"/>
          <w:sz w:val="18"/>
        </w:rPr>
        <w:t> </w:t>
      </w:r>
      <w:r>
        <w:rPr>
          <w:sz w:val="18"/>
        </w:rPr>
        <w:t>unit,</w:t>
      </w:r>
      <w:r>
        <w:rPr>
          <w:spacing w:val="-2"/>
          <w:sz w:val="18"/>
        </w:rPr>
        <w:t> </w:t>
      </w:r>
      <w:r>
        <w:rPr>
          <w:sz w:val="18"/>
        </w:rPr>
        <w:t>but only half of the units counted toward promotion may come from such chapters.</w:t>
      </w:r>
    </w:p>
    <w:p>
      <w:pPr>
        <w:pStyle w:val="ListParagraph"/>
        <w:numPr>
          <w:ilvl w:val="3"/>
          <w:numId w:val="1"/>
        </w:numPr>
        <w:tabs>
          <w:tab w:pos="1080" w:val="left" w:leader="none"/>
        </w:tabs>
        <w:spacing w:line="243" w:lineRule="exact" w:before="2" w:after="0"/>
        <w:ind w:left="1080" w:right="0" w:hanging="360"/>
        <w:jc w:val="left"/>
        <w:rPr>
          <w:rFonts w:ascii="Symbol" w:hAnsi="Symbol"/>
          <w:sz w:val="20"/>
        </w:rPr>
      </w:pPr>
      <w:r>
        <w:rPr>
          <w:sz w:val="18"/>
        </w:rPr>
        <w:t>A</w:t>
      </w:r>
      <w:r>
        <w:rPr>
          <w:spacing w:val="-5"/>
          <w:sz w:val="18"/>
        </w:rPr>
        <w:t> </w:t>
      </w:r>
      <w:r>
        <w:rPr>
          <w:sz w:val="18"/>
        </w:rPr>
        <w:t>peer-reviewed scholarly</w:t>
      </w:r>
      <w:r>
        <w:rPr>
          <w:spacing w:val="-5"/>
          <w:sz w:val="18"/>
        </w:rPr>
        <w:t> </w:t>
      </w:r>
      <w:r>
        <w:rPr>
          <w:sz w:val="18"/>
        </w:rPr>
        <w:t>book</w:t>
      </w:r>
      <w:r>
        <w:rPr>
          <w:spacing w:val="-2"/>
          <w:sz w:val="18"/>
        </w:rPr>
        <w:t> </w:t>
      </w:r>
      <w:r>
        <w:rPr>
          <w:sz w:val="18"/>
        </w:rPr>
        <w:t>or</w:t>
      </w:r>
      <w:r>
        <w:rPr>
          <w:spacing w:val="-1"/>
          <w:sz w:val="18"/>
        </w:rPr>
        <w:t> </w:t>
      </w:r>
      <w:r>
        <w:rPr>
          <w:sz w:val="18"/>
        </w:rPr>
        <w:t>monograph published</w:t>
      </w:r>
      <w:r>
        <w:rPr>
          <w:spacing w:val="-2"/>
          <w:sz w:val="18"/>
        </w:rPr>
        <w:t> </w:t>
      </w:r>
      <w:r>
        <w:rPr>
          <w:sz w:val="18"/>
        </w:rPr>
        <w:t>by</w:t>
      </w:r>
      <w:r>
        <w:rPr>
          <w:spacing w:val="-5"/>
          <w:sz w:val="18"/>
        </w:rPr>
        <w:t> </w:t>
      </w:r>
      <w:r>
        <w:rPr>
          <w:sz w:val="18"/>
        </w:rPr>
        <w:t>a</w:t>
      </w:r>
      <w:r>
        <w:rPr>
          <w:spacing w:val="-2"/>
          <w:sz w:val="18"/>
        </w:rPr>
        <w:t> </w:t>
      </w:r>
      <w:r>
        <w:rPr>
          <w:sz w:val="18"/>
        </w:rPr>
        <w:t>reputable</w:t>
      </w:r>
      <w:r>
        <w:rPr>
          <w:spacing w:val="-2"/>
          <w:sz w:val="18"/>
        </w:rPr>
        <w:t> </w:t>
      </w:r>
      <w:r>
        <w:rPr>
          <w:sz w:val="18"/>
        </w:rPr>
        <w:t>press</w:t>
      </w:r>
      <w:r>
        <w:rPr>
          <w:spacing w:val="-2"/>
          <w:sz w:val="18"/>
        </w:rPr>
        <w:t> </w:t>
      </w:r>
      <w:r>
        <w:rPr>
          <w:sz w:val="18"/>
        </w:rPr>
        <w:t>in the</w:t>
      </w:r>
      <w:r>
        <w:rPr>
          <w:spacing w:val="-2"/>
          <w:sz w:val="18"/>
        </w:rPr>
        <w:t> </w:t>
      </w:r>
      <w:r>
        <w:rPr>
          <w:sz w:val="18"/>
        </w:rPr>
        <w:t>field will</w:t>
      </w:r>
      <w:r>
        <w:rPr>
          <w:spacing w:val="-1"/>
          <w:sz w:val="18"/>
        </w:rPr>
        <w:t> </w:t>
      </w:r>
      <w:r>
        <w:rPr>
          <w:sz w:val="18"/>
        </w:rPr>
        <w:t>equal</w:t>
      </w:r>
      <w:r>
        <w:rPr>
          <w:spacing w:val="-1"/>
          <w:sz w:val="18"/>
        </w:rPr>
        <w:t> </w:t>
      </w:r>
      <w:r>
        <w:rPr>
          <w:sz w:val="18"/>
        </w:rPr>
        <w:t>six</w:t>
      </w:r>
      <w:r>
        <w:rPr>
          <w:spacing w:val="-2"/>
          <w:sz w:val="18"/>
        </w:rPr>
        <w:t> units.</w:t>
      </w:r>
    </w:p>
    <w:p>
      <w:pPr>
        <w:pStyle w:val="ListParagraph"/>
        <w:numPr>
          <w:ilvl w:val="3"/>
          <w:numId w:val="1"/>
        </w:numPr>
        <w:tabs>
          <w:tab w:pos="1080" w:val="left" w:leader="none"/>
        </w:tabs>
        <w:spacing w:line="240" w:lineRule="exact" w:before="0" w:after="0"/>
        <w:ind w:left="1080" w:right="0" w:hanging="360"/>
        <w:jc w:val="left"/>
        <w:rPr>
          <w:rFonts w:ascii="Symbol" w:hAnsi="Symbol"/>
          <w:sz w:val="20"/>
        </w:rPr>
      </w:pPr>
      <w:r>
        <w:rPr>
          <w:sz w:val="18"/>
        </w:rPr>
        <w:t>A</w:t>
      </w:r>
      <w:r>
        <w:rPr>
          <w:spacing w:val="-5"/>
          <w:sz w:val="18"/>
        </w:rPr>
        <w:t> </w:t>
      </w:r>
      <w:r>
        <w:rPr>
          <w:sz w:val="18"/>
        </w:rPr>
        <w:t>substantial short</w:t>
      </w:r>
      <w:r>
        <w:rPr>
          <w:spacing w:val="-2"/>
          <w:sz w:val="18"/>
        </w:rPr>
        <w:t> </w:t>
      </w:r>
      <w:r>
        <w:rPr>
          <w:sz w:val="18"/>
        </w:rPr>
        <w:t>story</w:t>
      </w:r>
      <w:r>
        <w:rPr>
          <w:spacing w:val="-4"/>
          <w:sz w:val="18"/>
        </w:rPr>
        <w:t> </w:t>
      </w:r>
      <w:r>
        <w:rPr>
          <w:sz w:val="18"/>
        </w:rPr>
        <w:t>or work</w:t>
      </w:r>
      <w:r>
        <w:rPr>
          <w:spacing w:val="-1"/>
          <w:sz w:val="18"/>
        </w:rPr>
        <w:t> </w:t>
      </w:r>
      <w:r>
        <w:rPr>
          <w:sz w:val="18"/>
        </w:rPr>
        <w:t>of</w:t>
      </w:r>
      <w:r>
        <w:rPr>
          <w:spacing w:val="-2"/>
          <w:sz w:val="18"/>
        </w:rPr>
        <w:t> </w:t>
      </w:r>
      <w:r>
        <w:rPr>
          <w:sz w:val="18"/>
        </w:rPr>
        <w:t>creative</w:t>
      </w:r>
      <w:r>
        <w:rPr>
          <w:spacing w:val="-1"/>
          <w:sz w:val="18"/>
        </w:rPr>
        <w:t> </w:t>
      </w:r>
      <w:r>
        <w:rPr>
          <w:sz w:val="18"/>
        </w:rPr>
        <w:t>non-fiction in</w:t>
      </w:r>
      <w:r>
        <w:rPr>
          <w:spacing w:val="-1"/>
          <w:sz w:val="18"/>
        </w:rPr>
        <w:t> </w:t>
      </w:r>
      <w:r>
        <w:rPr>
          <w:sz w:val="18"/>
        </w:rPr>
        <w:t>a</w:t>
      </w:r>
      <w:r>
        <w:rPr>
          <w:spacing w:val="-1"/>
          <w:sz w:val="18"/>
        </w:rPr>
        <w:t> </w:t>
      </w:r>
      <w:r>
        <w:rPr>
          <w:sz w:val="18"/>
        </w:rPr>
        <w:t>reputable literary</w:t>
      </w:r>
      <w:r>
        <w:rPr>
          <w:spacing w:val="-4"/>
          <w:sz w:val="18"/>
        </w:rPr>
        <w:t> </w:t>
      </w:r>
      <w:r>
        <w:rPr>
          <w:sz w:val="18"/>
        </w:rPr>
        <w:t>journal will equal</w:t>
      </w:r>
      <w:r>
        <w:rPr>
          <w:spacing w:val="-2"/>
          <w:sz w:val="18"/>
        </w:rPr>
        <w:t> </w:t>
      </w:r>
      <w:r>
        <w:rPr>
          <w:sz w:val="18"/>
        </w:rPr>
        <w:t>one</w:t>
      </w:r>
      <w:r>
        <w:rPr>
          <w:spacing w:val="-2"/>
          <w:sz w:val="18"/>
        </w:rPr>
        <w:t> unit.</w:t>
      </w:r>
    </w:p>
    <w:p>
      <w:pPr>
        <w:pStyle w:val="ListParagraph"/>
        <w:numPr>
          <w:ilvl w:val="3"/>
          <w:numId w:val="1"/>
        </w:numPr>
        <w:tabs>
          <w:tab w:pos="1080" w:val="left" w:leader="none"/>
        </w:tabs>
        <w:spacing w:line="232" w:lineRule="auto" w:before="4" w:after="0"/>
        <w:ind w:left="1080" w:right="283" w:hanging="360"/>
        <w:jc w:val="left"/>
        <w:rPr>
          <w:rFonts w:ascii="Symbol" w:hAnsi="Symbol"/>
          <w:sz w:val="20"/>
        </w:rPr>
      </w:pPr>
      <w:r>
        <w:rPr>
          <w:sz w:val="18"/>
        </w:rPr>
        <w:t>A</w:t>
      </w:r>
      <w:r>
        <w:rPr>
          <w:spacing w:val="-5"/>
          <w:sz w:val="18"/>
        </w:rPr>
        <w:t> </w:t>
      </w:r>
      <w:r>
        <w:rPr>
          <w:sz w:val="18"/>
        </w:rPr>
        <w:t>substantial</w:t>
      </w:r>
      <w:r>
        <w:rPr>
          <w:spacing w:val="-2"/>
          <w:sz w:val="18"/>
        </w:rPr>
        <w:t> </w:t>
      </w:r>
      <w:r>
        <w:rPr>
          <w:sz w:val="18"/>
        </w:rPr>
        <w:t>short</w:t>
      </w:r>
      <w:r>
        <w:rPr>
          <w:spacing w:val="-4"/>
          <w:sz w:val="18"/>
        </w:rPr>
        <w:t> </w:t>
      </w:r>
      <w:r>
        <w:rPr>
          <w:sz w:val="18"/>
        </w:rPr>
        <w:t>story</w:t>
      </w:r>
      <w:r>
        <w:rPr>
          <w:spacing w:val="-6"/>
          <w:sz w:val="18"/>
        </w:rPr>
        <w:t> </w:t>
      </w:r>
      <w:r>
        <w:rPr>
          <w:sz w:val="18"/>
        </w:rPr>
        <w:t>or</w:t>
      </w:r>
      <w:r>
        <w:rPr>
          <w:spacing w:val="-2"/>
          <w:sz w:val="18"/>
        </w:rPr>
        <w:t> </w:t>
      </w:r>
      <w:r>
        <w:rPr>
          <w:sz w:val="18"/>
        </w:rPr>
        <w:t>work</w:t>
      </w:r>
      <w:r>
        <w:rPr>
          <w:spacing w:val="-3"/>
          <w:sz w:val="18"/>
        </w:rPr>
        <w:t> </w:t>
      </w:r>
      <w:r>
        <w:rPr>
          <w:sz w:val="18"/>
        </w:rPr>
        <w:t>of</w:t>
      </w:r>
      <w:r>
        <w:rPr>
          <w:spacing w:val="-4"/>
          <w:sz w:val="18"/>
        </w:rPr>
        <w:t> </w:t>
      </w:r>
      <w:r>
        <w:rPr>
          <w:sz w:val="18"/>
        </w:rPr>
        <w:t>creative</w:t>
      </w:r>
      <w:r>
        <w:rPr>
          <w:spacing w:val="-3"/>
          <w:sz w:val="18"/>
        </w:rPr>
        <w:t> </w:t>
      </w:r>
      <w:r>
        <w:rPr>
          <w:sz w:val="18"/>
        </w:rPr>
        <w:t>non-fiction</w:t>
      </w:r>
      <w:r>
        <w:rPr>
          <w:spacing w:val="-3"/>
          <w:sz w:val="18"/>
        </w:rPr>
        <w:t> </w:t>
      </w:r>
      <w:r>
        <w:rPr>
          <w:sz w:val="18"/>
        </w:rPr>
        <w:t>in</w:t>
      </w:r>
      <w:r>
        <w:rPr>
          <w:spacing w:val="-3"/>
          <w:sz w:val="18"/>
        </w:rPr>
        <w:t> </w:t>
      </w:r>
      <w:r>
        <w:rPr>
          <w:sz w:val="18"/>
        </w:rPr>
        <w:t>or</w:t>
      </w:r>
      <w:r>
        <w:rPr>
          <w:spacing w:val="-2"/>
          <w:sz w:val="18"/>
        </w:rPr>
        <w:t> </w:t>
      </w:r>
      <w:r>
        <w:rPr>
          <w:sz w:val="18"/>
        </w:rPr>
        <w:t>accepted</w:t>
      </w:r>
      <w:r>
        <w:rPr>
          <w:spacing w:val="-1"/>
          <w:sz w:val="18"/>
        </w:rPr>
        <w:t> </w:t>
      </w:r>
      <w:r>
        <w:rPr>
          <w:sz w:val="18"/>
        </w:rPr>
        <w:t>for</w:t>
      </w:r>
      <w:r>
        <w:rPr>
          <w:spacing w:val="-2"/>
          <w:sz w:val="18"/>
        </w:rPr>
        <w:t> </w:t>
      </w:r>
      <w:r>
        <w:rPr>
          <w:sz w:val="18"/>
        </w:rPr>
        <w:t>an</w:t>
      </w:r>
      <w:r>
        <w:rPr>
          <w:spacing w:val="-1"/>
          <w:sz w:val="18"/>
        </w:rPr>
        <w:t> </w:t>
      </w:r>
      <w:r>
        <w:rPr>
          <w:sz w:val="18"/>
        </w:rPr>
        <w:t>edited,</w:t>
      </w:r>
      <w:r>
        <w:rPr>
          <w:spacing w:val="-2"/>
          <w:sz w:val="18"/>
        </w:rPr>
        <w:t> </w:t>
      </w:r>
      <w:r>
        <w:rPr>
          <w:sz w:val="18"/>
        </w:rPr>
        <w:t>multiple-author</w:t>
      </w:r>
      <w:r>
        <w:rPr>
          <w:spacing w:val="-4"/>
          <w:sz w:val="18"/>
        </w:rPr>
        <w:t> </w:t>
      </w:r>
      <w:r>
        <w:rPr>
          <w:sz w:val="18"/>
        </w:rPr>
        <w:t>collection published by a reputable press in the field will equal one unit.</w:t>
      </w:r>
    </w:p>
    <w:p>
      <w:pPr>
        <w:pStyle w:val="ListParagraph"/>
        <w:numPr>
          <w:ilvl w:val="3"/>
          <w:numId w:val="1"/>
        </w:numPr>
        <w:tabs>
          <w:tab w:pos="1080" w:val="left" w:leader="none"/>
        </w:tabs>
        <w:spacing w:line="237" w:lineRule="auto" w:before="4" w:after="0"/>
        <w:ind w:left="1080" w:right="97" w:hanging="360"/>
        <w:jc w:val="left"/>
        <w:rPr>
          <w:rFonts w:ascii="Symbol" w:hAnsi="Symbol"/>
          <w:sz w:val="20"/>
        </w:rPr>
      </w:pPr>
      <w:r>
        <w:rPr>
          <w:sz w:val="18"/>
        </w:rPr>
        <w:t>A</w:t>
      </w:r>
      <w:r>
        <w:rPr>
          <w:spacing w:val="-5"/>
          <w:sz w:val="18"/>
        </w:rPr>
        <w:t> </w:t>
      </w:r>
      <w:r>
        <w:rPr>
          <w:sz w:val="18"/>
        </w:rPr>
        <w:t>novel</w:t>
      </w:r>
      <w:r>
        <w:rPr>
          <w:spacing w:val="-2"/>
          <w:sz w:val="18"/>
        </w:rPr>
        <w:t> </w:t>
      </w:r>
      <w:r>
        <w:rPr>
          <w:sz w:val="18"/>
        </w:rPr>
        <w:t>or</w:t>
      </w:r>
      <w:r>
        <w:rPr>
          <w:spacing w:val="-2"/>
          <w:sz w:val="18"/>
        </w:rPr>
        <w:t> </w:t>
      </w:r>
      <w:r>
        <w:rPr>
          <w:sz w:val="18"/>
        </w:rPr>
        <w:t>a</w:t>
      </w:r>
      <w:r>
        <w:rPr>
          <w:spacing w:val="-3"/>
          <w:sz w:val="18"/>
        </w:rPr>
        <w:t> </w:t>
      </w:r>
      <w:r>
        <w:rPr>
          <w:sz w:val="18"/>
        </w:rPr>
        <w:t>substantial</w:t>
      </w:r>
      <w:r>
        <w:rPr>
          <w:spacing w:val="-2"/>
          <w:sz w:val="18"/>
        </w:rPr>
        <w:t> </w:t>
      </w:r>
      <w:r>
        <w:rPr>
          <w:sz w:val="18"/>
        </w:rPr>
        <w:t>collection</w:t>
      </w:r>
      <w:r>
        <w:rPr>
          <w:spacing w:val="-1"/>
          <w:sz w:val="18"/>
        </w:rPr>
        <w:t> </w:t>
      </w:r>
      <w:r>
        <w:rPr>
          <w:sz w:val="18"/>
        </w:rPr>
        <w:t>of</w:t>
      </w:r>
      <w:r>
        <w:rPr>
          <w:spacing w:val="-4"/>
          <w:sz w:val="18"/>
        </w:rPr>
        <w:t> </w:t>
      </w:r>
      <w:r>
        <w:rPr>
          <w:sz w:val="18"/>
        </w:rPr>
        <w:t>stories</w:t>
      </w:r>
      <w:r>
        <w:rPr>
          <w:spacing w:val="-3"/>
          <w:sz w:val="18"/>
        </w:rPr>
        <w:t> </w:t>
      </w:r>
      <w:r>
        <w:rPr>
          <w:sz w:val="18"/>
        </w:rPr>
        <w:t>or</w:t>
      </w:r>
      <w:r>
        <w:rPr>
          <w:spacing w:val="-4"/>
          <w:sz w:val="18"/>
        </w:rPr>
        <w:t> </w:t>
      </w:r>
      <w:r>
        <w:rPr>
          <w:sz w:val="18"/>
        </w:rPr>
        <w:t>works</w:t>
      </w:r>
      <w:r>
        <w:rPr>
          <w:spacing w:val="-2"/>
          <w:sz w:val="18"/>
        </w:rPr>
        <w:t> </w:t>
      </w:r>
      <w:r>
        <w:rPr>
          <w:sz w:val="18"/>
        </w:rPr>
        <w:t>of</w:t>
      </w:r>
      <w:r>
        <w:rPr>
          <w:spacing w:val="-4"/>
          <w:sz w:val="18"/>
        </w:rPr>
        <w:t> </w:t>
      </w:r>
      <w:r>
        <w:rPr>
          <w:sz w:val="18"/>
        </w:rPr>
        <w:t>creative</w:t>
      </w:r>
      <w:r>
        <w:rPr>
          <w:spacing w:val="-3"/>
          <w:sz w:val="18"/>
        </w:rPr>
        <w:t> </w:t>
      </w:r>
      <w:r>
        <w:rPr>
          <w:sz w:val="18"/>
        </w:rPr>
        <w:t>non-fiction</w:t>
      </w:r>
      <w:r>
        <w:rPr>
          <w:spacing w:val="-3"/>
          <w:sz w:val="18"/>
        </w:rPr>
        <w:t> </w:t>
      </w:r>
      <w:r>
        <w:rPr>
          <w:sz w:val="18"/>
        </w:rPr>
        <w:t>published</w:t>
      </w:r>
      <w:r>
        <w:rPr>
          <w:spacing w:val="-3"/>
          <w:sz w:val="18"/>
        </w:rPr>
        <w:t> </w:t>
      </w:r>
      <w:r>
        <w:rPr>
          <w:sz w:val="18"/>
        </w:rPr>
        <w:t>by</w:t>
      </w:r>
      <w:r>
        <w:rPr>
          <w:spacing w:val="-6"/>
          <w:sz w:val="18"/>
        </w:rPr>
        <w:t> </w:t>
      </w:r>
      <w:r>
        <w:rPr>
          <w:sz w:val="18"/>
        </w:rPr>
        <w:t>a</w:t>
      </w:r>
      <w:r>
        <w:rPr>
          <w:spacing w:val="-3"/>
          <w:sz w:val="18"/>
        </w:rPr>
        <w:t> </w:t>
      </w:r>
      <w:r>
        <w:rPr>
          <w:sz w:val="18"/>
        </w:rPr>
        <w:t>reputable</w:t>
      </w:r>
      <w:r>
        <w:rPr>
          <w:spacing w:val="-3"/>
          <w:sz w:val="18"/>
        </w:rPr>
        <w:t> </w:t>
      </w:r>
      <w:r>
        <w:rPr>
          <w:sz w:val="18"/>
        </w:rPr>
        <w:t>press</w:t>
      </w:r>
      <w:r>
        <w:rPr>
          <w:spacing w:val="-3"/>
          <w:sz w:val="18"/>
        </w:rPr>
        <w:t> </w:t>
      </w:r>
      <w:r>
        <w:rPr>
          <w:sz w:val="18"/>
        </w:rPr>
        <w:t>in</w:t>
      </w:r>
      <w:r>
        <w:rPr>
          <w:spacing w:val="-1"/>
          <w:sz w:val="18"/>
        </w:rPr>
        <w:t> </w:t>
      </w:r>
      <w:r>
        <w:rPr>
          <w:sz w:val="18"/>
        </w:rPr>
        <w:t>the field will equal six units, provided none of the material thus collected is counted toward promotion in any other published form.</w:t>
      </w:r>
    </w:p>
    <w:p>
      <w:pPr>
        <w:pStyle w:val="ListParagraph"/>
        <w:numPr>
          <w:ilvl w:val="3"/>
          <w:numId w:val="1"/>
        </w:numPr>
        <w:tabs>
          <w:tab w:pos="1080" w:val="left" w:leader="none"/>
        </w:tabs>
        <w:spacing w:line="232" w:lineRule="auto" w:before="7" w:after="0"/>
        <w:ind w:left="1080" w:right="141" w:hanging="360"/>
        <w:jc w:val="left"/>
        <w:rPr>
          <w:rFonts w:ascii="Symbol" w:hAnsi="Symbol"/>
          <w:sz w:val="20"/>
        </w:rPr>
      </w:pPr>
      <w:r>
        <w:rPr>
          <w:sz w:val="18"/>
        </w:rPr>
        <w:t>Four</w:t>
      </w:r>
      <w:r>
        <w:rPr>
          <w:spacing w:val="-4"/>
          <w:sz w:val="18"/>
        </w:rPr>
        <w:t> </w:t>
      </w:r>
      <w:r>
        <w:rPr>
          <w:sz w:val="18"/>
        </w:rPr>
        <w:t>substantial</w:t>
      </w:r>
      <w:r>
        <w:rPr>
          <w:spacing w:val="-2"/>
          <w:sz w:val="18"/>
        </w:rPr>
        <w:t> </w:t>
      </w:r>
      <w:r>
        <w:rPr>
          <w:sz w:val="18"/>
        </w:rPr>
        <w:t>poems</w:t>
      </w:r>
      <w:r>
        <w:rPr>
          <w:spacing w:val="-2"/>
          <w:sz w:val="18"/>
        </w:rPr>
        <w:t> </w:t>
      </w:r>
      <w:r>
        <w:rPr>
          <w:sz w:val="18"/>
        </w:rPr>
        <w:t>in</w:t>
      </w:r>
      <w:r>
        <w:rPr>
          <w:spacing w:val="-1"/>
          <w:sz w:val="18"/>
        </w:rPr>
        <w:t> </w:t>
      </w:r>
      <w:r>
        <w:rPr>
          <w:sz w:val="18"/>
        </w:rPr>
        <w:t>a)</w:t>
      </w:r>
      <w:r>
        <w:rPr>
          <w:spacing w:val="-2"/>
          <w:sz w:val="18"/>
        </w:rPr>
        <w:t> </w:t>
      </w:r>
      <w:r>
        <w:rPr>
          <w:sz w:val="18"/>
        </w:rPr>
        <w:t>reputable</w:t>
      </w:r>
      <w:r>
        <w:rPr>
          <w:spacing w:val="-2"/>
          <w:sz w:val="18"/>
        </w:rPr>
        <w:t> </w:t>
      </w:r>
      <w:r>
        <w:rPr>
          <w:sz w:val="18"/>
        </w:rPr>
        <w:t>literary</w:t>
      </w:r>
      <w:r>
        <w:rPr>
          <w:spacing w:val="-6"/>
          <w:sz w:val="18"/>
        </w:rPr>
        <w:t> </w:t>
      </w:r>
      <w:r>
        <w:rPr>
          <w:sz w:val="18"/>
        </w:rPr>
        <w:t>journals</w:t>
      </w:r>
      <w:r>
        <w:rPr>
          <w:spacing w:val="-2"/>
          <w:sz w:val="18"/>
        </w:rPr>
        <w:t> </w:t>
      </w:r>
      <w:r>
        <w:rPr>
          <w:sz w:val="18"/>
        </w:rPr>
        <w:t>and/or</w:t>
      </w:r>
      <w:r>
        <w:rPr>
          <w:spacing w:val="-4"/>
          <w:sz w:val="18"/>
        </w:rPr>
        <w:t> </w:t>
      </w:r>
      <w:r>
        <w:rPr>
          <w:sz w:val="18"/>
        </w:rPr>
        <w:t>b)</w:t>
      </w:r>
      <w:r>
        <w:rPr>
          <w:spacing w:val="-2"/>
          <w:sz w:val="18"/>
        </w:rPr>
        <w:t> </w:t>
      </w:r>
      <w:r>
        <w:rPr>
          <w:sz w:val="18"/>
        </w:rPr>
        <w:t>edited,</w:t>
      </w:r>
      <w:r>
        <w:rPr>
          <w:spacing w:val="-2"/>
          <w:sz w:val="18"/>
        </w:rPr>
        <w:t> </w:t>
      </w:r>
      <w:r>
        <w:rPr>
          <w:sz w:val="18"/>
        </w:rPr>
        <w:t>multiple-author</w:t>
      </w:r>
      <w:r>
        <w:rPr>
          <w:spacing w:val="-4"/>
          <w:sz w:val="18"/>
        </w:rPr>
        <w:t> </w:t>
      </w:r>
      <w:r>
        <w:rPr>
          <w:sz w:val="18"/>
        </w:rPr>
        <w:t>collections</w:t>
      </w:r>
      <w:r>
        <w:rPr>
          <w:spacing w:val="-2"/>
          <w:sz w:val="18"/>
        </w:rPr>
        <w:t> </w:t>
      </w:r>
      <w:r>
        <w:rPr>
          <w:sz w:val="18"/>
        </w:rPr>
        <w:t>published</w:t>
      </w:r>
      <w:r>
        <w:rPr>
          <w:spacing w:val="-3"/>
          <w:sz w:val="18"/>
        </w:rPr>
        <w:t> </w:t>
      </w:r>
      <w:r>
        <w:rPr>
          <w:sz w:val="18"/>
        </w:rPr>
        <w:t>by reputable presses in the field will equal one unit.</w:t>
      </w:r>
    </w:p>
    <w:p>
      <w:pPr>
        <w:pStyle w:val="ListParagraph"/>
        <w:numPr>
          <w:ilvl w:val="3"/>
          <w:numId w:val="1"/>
        </w:numPr>
        <w:tabs>
          <w:tab w:pos="1080" w:val="left" w:leader="none"/>
        </w:tabs>
        <w:spacing w:line="237" w:lineRule="auto" w:before="4" w:after="0"/>
        <w:ind w:left="1080" w:right="85" w:hanging="360"/>
        <w:jc w:val="left"/>
        <w:rPr>
          <w:rFonts w:ascii="Symbol" w:hAnsi="Symbol"/>
          <w:sz w:val="20"/>
        </w:rPr>
      </w:pPr>
      <w:r>
        <w:rPr>
          <w:sz w:val="18"/>
        </w:rPr>
        <w:t>A</w:t>
      </w:r>
      <w:r>
        <w:rPr>
          <w:spacing w:val="-6"/>
          <w:sz w:val="18"/>
        </w:rPr>
        <w:t> </w:t>
      </w:r>
      <w:r>
        <w:rPr>
          <w:sz w:val="18"/>
        </w:rPr>
        <w:t>substantial,</w:t>
      </w:r>
      <w:r>
        <w:rPr>
          <w:spacing w:val="-2"/>
          <w:sz w:val="18"/>
        </w:rPr>
        <w:t> </w:t>
      </w:r>
      <w:r>
        <w:rPr>
          <w:sz w:val="18"/>
        </w:rPr>
        <w:t>well-received</w:t>
      </w:r>
      <w:r>
        <w:rPr>
          <w:spacing w:val="-2"/>
          <w:sz w:val="18"/>
        </w:rPr>
        <w:t> </w:t>
      </w:r>
      <w:r>
        <w:rPr>
          <w:sz w:val="18"/>
        </w:rPr>
        <w:t>poetry</w:t>
      </w:r>
      <w:r>
        <w:rPr>
          <w:spacing w:val="-4"/>
          <w:sz w:val="18"/>
        </w:rPr>
        <w:t> </w:t>
      </w:r>
      <w:r>
        <w:rPr>
          <w:sz w:val="18"/>
        </w:rPr>
        <w:t>chapbook</w:t>
      </w:r>
      <w:r>
        <w:rPr>
          <w:spacing w:val="-4"/>
          <w:sz w:val="18"/>
        </w:rPr>
        <w:t> </w:t>
      </w:r>
      <w:r>
        <w:rPr>
          <w:sz w:val="18"/>
        </w:rPr>
        <w:t>with</w:t>
      </w:r>
      <w:r>
        <w:rPr>
          <w:spacing w:val="-2"/>
          <w:sz w:val="18"/>
        </w:rPr>
        <w:t> </w:t>
      </w:r>
      <w:r>
        <w:rPr>
          <w:sz w:val="18"/>
        </w:rPr>
        <w:t>significant</w:t>
      </w:r>
      <w:r>
        <w:rPr>
          <w:spacing w:val="-3"/>
          <w:sz w:val="18"/>
        </w:rPr>
        <w:t> </w:t>
      </w:r>
      <w:r>
        <w:rPr>
          <w:sz w:val="18"/>
        </w:rPr>
        <w:t>distribution</w:t>
      </w:r>
      <w:r>
        <w:rPr>
          <w:spacing w:val="-4"/>
          <w:sz w:val="18"/>
        </w:rPr>
        <w:t> </w:t>
      </w:r>
      <w:r>
        <w:rPr>
          <w:sz w:val="18"/>
        </w:rPr>
        <w:t>will</w:t>
      </w:r>
      <w:r>
        <w:rPr>
          <w:spacing w:val="-3"/>
          <w:sz w:val="18"/>
        </w:rPr>
        <w:t> </w:t>
      </w:r>
      <w:r>
        <w:rPr>
          <w:sz w:val="18"/>
        </w:rPr>
        <w:t>equal</w:t>
      </w:r>
      <w:r>
        <w:rPr>
          <w:spacing w:val="-3"/>
          <w:sz w:val="18"/>
        </w:rPr>
        <w:t> </w:t>
      </w:r>
      <w:r>
        <w:rPr>
          <w:sz w:val="18"/>
        </w:rPr>
        <w:t>two</w:t>
      </w:r>
      <w:r>
        <w:rPr>
          <w:spacing w:val="-2"/>
          <w:sz w:val="18"/>
        </w:rPr>
        <w:t> </w:t>
      </w:r>
      <w:r>
        <w:rPr>
          <w:sz w:val="18"/>
        </w:rPr>
        <w:t>units,</w:t>
      </w:r>
      <w:r>
        <w:rPr>
          <w:spacing w:val="-5"/>
          <w:sz w:val="18"/>
        </w:rPr>
        <w:t> </w:t>
      </w:r>
      <w:r>
        <w:rPr>
          <w:sz w:val="18"/>
        </w:rPr>
        <w:t>provided</w:t>
      </w:r>
      <w:r>
        <w:rPr>
          <w:spacing w:val="-2"/>
          <w:sz w:val="18"/>
        </w:rPr>
        <w:t> </w:t>
      </w:r>
      <w:r>
        <w:rPr>
          <w:sz w:val="18"/>
        </w:rPr>
        <w:t>not</w:t>
      </w:r>
      <w:r>
        <w:rPr>
          <w:spacing w:val="-3"/>
          <w:sz w:val="18"/>
        </w:rPr>
        <w:t> </w:t>
      </w:r>
      <w:r>
        <w:rPr>
          <w:sz w:val="18"/>
        </w:rPr>
        <w:t>more than one chapbook is counted at each stage of promotion (e.g., one counted toward promotion to Associate Professor and/or one counted toward promotion to Professor).</w:t>
      </w:r>
    </w:p>
    <w:p>
      <w:pPr>
        <w:pStyle w:val="ListParagraph"/>
        <w:numPr>
          <w:ilvl w:val="3"/>
          <w:numId w:val="1"/>
        </w:numPr>
        <w:tabs>
          <w:tab w:pos="1080" w:val="left" w:leader="none"/>
        </w:tabs>
        <w:spacing w:line="232" w:lineRule="auto" w:before="5" w:after="0"/>
        <w:ind w:left="1080" w:right="211" w:hanging="360"/>
        <w:jc w:val="left"/>
        <w:rPr>
          <w:rFonts w:ascii="Symbol" w:hAnsi="Symbol"/>
          <w:sz w:val="20"/>
        </w:rPr>
      </w:pPr>
      <w:r>
        <w:rPr>
          <w:sz w:val="18"/>
        </w:rPr>
        <w:t>A</w:t>
      </w:r>
      <w:r>
        <w:rPr>
          <w:spacing w:val="-5"/>
          <w:sz w:val="18"/>
        </w:rPr>
        <w:t> </w:t>
      </w:r>
      <w:r>
        <w:rPr>
          <w:sz w:val="18"/>
        </w:rPr>
        <w:t>substantial</w:t>
      </w:r>
      <w:r>
        <w:rPr>
          <w:spacing w:val="-2"/>
          <w:sz w:val="18"/>
        </w:rPr>
        <w:t> </w:t>
      </w:r>
      <w:r>
        <w:rPr>
          <w:sz w:val="18"/>
        </w:rPr>
        <w:t>poetry</w:t>
      </w:r>
      <w:r>
        <w:rPr>
          <w:spacing w:val="-5"/>
          <w:sz w:val="18"/>
        </w:rPr>
        <w:t> </w:t>
      </w:r>
      <w:r>
        <w:rPr>
          <w:sz w:val="18"/>
        </w:rPr>
        <w:t>collection</w:t>
      </w:r>
      <w:r>
        <w:rPr>
          <w:spacing w:val="-3"/>
          <w:sz w:val="18"/>
        </w:rPr>
        <w:t> </w:t>
      </w:r>
      <w:r>
        <w:rPr>
          <w:sz w:val="18"/>
        </w:rPr>
        <w:t>published</w:t>
      </w:r>
      <w:r>
        <w:rPr>
          <w:spacing w:val="-3"/>
          <w:sz w:val="18"/>
        </w:rPr>
        <w:t> </w:t>
      </w:r>
      <w:r>
        <w:rPr>
          <w:sz w:val="18"/>
        </w:rPr>
        <w:t>by</w:t>
      </w:r>
      <w:r>
        <w:rPr>
          <w:spacing w:val="-6"/>
          <w:sz w:val="18"/>
        </w:rPr>
        <w:t> </w:t>
      </w:r>
      <w:r>
        <w:rPr>
          <w:sz w:val="18"/>
        </w:rPr>
        <w:t>a</w:t>
      </w:r>
      <w:r>
        <w:rPr>
          <w:spacing w:val="-3"/>
          <w:sz w:val="18"/>
        </w:rPr>
        <w:t> </w:t>
      </w:r>
      <w:r>
        <w:rPr>
          <w:sz w:val="18"/>
        </w:rPr>
        <w:t>reputable</w:t>
      </w:r>
      <w:r>
        <w:rPr>
          <w:spacing w:val="-2"/>
          <w:sz w:val="18"/>
        </w:rPr>
        <w:t> </w:t>
      </w:r>
      <w:r>
        <w:rPr>
          <w:sz w:val="18"/>
        </w:rPr>
        <w:t>press</w:t>
      </w:r>
      <w:r>
        <w:rPr>
          <w:spacing w:val="-3"/>
          <w:sz w:val="18"/>
        </w:rPr>
        <w:t> </w:t>
      </w:r>
      <w:r>
        <w:rPr>
          <w:sz w:val="18"/>
        </w:rPr>
        <w:t>in</w:t>
      </w:r>
      <w:r>
        <w:rPr>
          <w:spacing w:val="-1"/>
          <w:sz w:val="18"/>
        </w:rPr>
        <w:t> </w:t>
      </w:r>
      <w:r>
        <w:rPr>
          <w:sz w:val="18"/>
        </w:rPr>
        <w:t>the</w:t>
      </w:r>
      <w:r>
        <w:rPr>
          <w:spacing w:val="-3"/>
          <w:sz w:val="18"/>
        </w:rPr>
        <w:t> </w:t>
      </w:r>
      <w:r>
        <w:rPr>
          <w:sz w:val="18"/>
        </w:rPr>
        <w:t>field</w:t>
      </w:r>
      <w:r>
        <w:rPr>
          <w:spacing w:val="-1"/>
          <w:sz w:val="18"/>
        </w:rPr>
        <w:t> </w:t>
      </w:r>
      <w:r>
        <w:rPr>
          <w:sz w:val="18"/>
        </w:rPr>
        <w:t>will</w:t>
      </w:r>
      <w:r>
        <w:rPr>
          <w:spacing w:val="-2"/>
          <w:sz w:val="18"/>
        </w:rPr>
        <w:t> </w:t>
      </w:r>
      <w:r>
        <w:rPr>
          <w:sz w:val="18"/>
        </w:rPr>
        <w:t>equal</w:t>
      </w:r>
      <w:r>
        <w:rPr>
          <w:spacing w:val="-2"/>
          <w:sz w:val="18"/>
        </w:rPr>
        <w:t> </w:t>
      </w:r>
      <w:r>
        <w:rPr>
          <w:sz w:val="18"/>
        </w:rPr>
        <w:t>four</w:t>
      </w:r>
      <w:r>
        <w:rPr>
          <w:spacing w:val="-2"/>
          <w:sz w:val="18"/>
        </w:rPr>
        <w:t> </w:t>
      </w:r>
      <w:r>
        <w:rPr>
          <w:sz w:val="18"/>
        </w:rPr>
        <w:t>units,</w:t>
      </w:r>
      <w:r>
        <w:rPr>
          <w:spacing w:val="-4"/>
          <w:sz w:val="18"/>
        </w:rPr>
        <w:t> </w:t>
      </w:r>
      <w:r>
        <w:rPr>
          <w:sz w:val="18"/>
        </w:rPr>
        <w:t>provided</w:t>
      </w:r>
      <w:r>
        <w:rPr>
          <w:spacing w:val="-1"/>
          <w:sz w:val="18"/>
        </w:rPr>
        <w:t> </w:t>
      </w:r>
      <w:r>
        <w:rPr>
          <w:sz w:val="18"/>
        </w:rPr>
        <w:t>none</w:t>
      </w:r>
      <w:r>
        <w:rPr>
          <w:spacing w:val="-3"/>
          <w:sz w:val="18"/>
        </w:rPr>
        <w:t> </w:t>
      </w:r>
      <w:r>
        <w:rPr>
          <w:sz w:val="18"/>
        </w:rPr>
        <w:t>of the material thus collected is counted toward promotion in any other published form.</w:t>
      </w:r>
    </w:p>
    <w:p>
      <w:pPr>
        <w:pStyle w:val="BodyText"/>
        <w:spacing w:before="3"/>
        <w:ind w:left="720"/>
      </w:pPr>
      <w:r>
        <w:rPr/>
        <w:t>Although scholarly publication is a goal, we recognize that not all significant faculty scholarship eventuates in publication.</w:t>
      </w:r>
      <w:r>
        <w:rPr>
          <w:spacing w:val="-3"/>
        </w:rPr>
        <w:t> </w:t>
      </w:r>
      <w:r>
        <w:rPr/>
        <w:t>Candidates</w:t>
      </w:r>
      <w:r>
        <w:rPr>
          <w:spacing w:val="-4"/>
        </w:rPr>
        <w:t> </w:t>
      </w:r>
      <w:r>
        <w:rPr/>
        <w:t>for</w:t>
      </w:r>
      <w:r>
        <w:rPr>
          <w:spacing w:val="-3"/>
        </w:rPr>
        <w:t> </w:t>
      </w:r>
      <w:r>
        <w:rPr/>
        <w:t>promotion</w:t>
      </w:r>
      <w:r>
        <w:rPr>
          <w:spacing w:val="-2"/>
        </w:rPr>
        <w:t> </w:t>
      </w:r>
      <w:r>
        <w:rPr/>
        <w:t>with</w:t>
      </w:r>
      <w:r>
        <w:rPr>
          <w:spacing w:val="-2"/>
        </w:rPr>
        <w:t> </w:t>
      </w:r>
      <w:r>
        <w:rPr/>
        <w:t>tenure</w:t>
      </w:r>
      <w:r>
        <w:rPr>
          <w:spacing w:val="-4"/>
        </w:rPr>
        <w:t> </w:t>
      </w:r>
      <w:r>
        <w:rPr/>
        <w:t>may</w:t>
      </w:r>
      <w:r>
        <w:rPr>
          <w:spacing w:val="-4"/>
        </w:rPr>
        <w:t> </w:t>
      </w:r>
      <w:r>
        <w:rPr/>
        <w:t>further</w:t>
      </w:r>
      <w:r>
        <w:rPr>
          <w:spacing w:val="-3"/>
        </w:rPr>
        <w:t> </w:t>
      </w:r>
      <w:r>
        <w:rPr/>
        <w:t>demonstrate</w:t>
      </w:r>
      <w:r>
        <w:rPr>
          <w:spacing w:val="-3"/>
        </w:rPr>
        <w:t> </w:t>
      </w:r>
      <w:r>
        <w:rPr/>
        <w:t>their</w:t>
      </w:r>
      <w:r>
        <w:rPr>
          <w:spacing w:val="-3"/>
        </w:rPr>
        <w:t> </w:t>
      </w:r>
      <w:r>
        <w:rPr/>
        <w:t>"successful</w:t>
      </w:r>
      <w:r>
        <w:rPr>
          <w:spacing w:val="-3"/>
        </w:rPr>
        <w:t> </w:t>
      </w:r>
      <w:r>
        <w:rPr/>
        <w:t>and</w:t>
      </w:r>
      <w:r>
        <w:rPr>
          <w:spacing w:val="-2"/>
        </w:rPr>
        <w:t> </w:t>
      </w:r>
      <w:r>
        <w:rPr/>
        <w:t>effective</w:t>
      </w:r>
      <w:r>
        <w:rPr>
          <w:spacing w:val="-4"/>
        </w:rPr>
        <w:t> </w:t>
      </w:r>
      <w:r>
        <w:rPr/>
        <w:t>program</w:t>
      </w:r>
      <w:r>
        <w:rPr>
          <w:spacing w:val="-6"/>
        </w:rPr>
        <w:t> </w:t>
      </w:r>
      <w:r>
        <w:rPr/>
        <w:t>of ongoing scholarship" by listing activity such as the following, or the equivalent:</w:t>
      </w:r>
    </w:p>
    <w:p>
      <w:pPr>
        <w:pStyle w:val="ListParagraph"/>
        <w:numPr>
          <w:ilvl w:val="3"/>
          <w:numId w:val="1"/>
        </w:numPr>
        <w:tabs>
          <w:tab w:pos="1080" w:val="left" w:leader="none"/>
        </w:tabs>
        <w:spacing w:line="241" w:lineRule="exact" w:before="0" w:after="0"/>
        <w:ind w:left="1080" w:right="0" w:hanging="360"/>
        <w:jc w:val="left"/>
        <w:rPr>
          <w:rFonts w:ascii="Symbol" w:hAnsi="Symbol"/>
          <w:sz w:val="20"/>
        </w:rPr>
      </w:pPr>
      <w:r>
        <w:rPr>
          <w:sz w:val="18"/>
        </w:rPr>
        <w:t>Conference</w:t>
      </w:r>
      <w:r>
        <w:rPr>
          <w:spacing w:val="-5"/>
          <w:sz w:val="18"/>
        </w:rPr>
        <w:t> </w:t>
      </w:r>
      <w:r>
        <w:rPr>
          <w:spacing w:val="-2"/>
          <w:sz w:val="18"/>
        </w:rPr>
        <w:t>papers</w:t>
      </w:r>
    </w:p>
    <w:p>
      <w:pPr>
        <w:pStyle w:val="ListParagraph"/>
        <w:numPr>
          <w:ilvl w:val="3"/>
          <w:numId w:val="1"/>
        </w:numPr>
        <w:tabs>
          <w:tab w:pos="1080" w:val="left" w:leader="none"/>
        </w:tabs>
        <w:spacing w:line="240" w:lineRule="exact" w:before="0" w:after="0"/>
        <w:ind w:left="1080" w:right="0" w:hanging="360"/>
        <w:jc w:val="left"/>
        <w:rPr>
          <w:rFonts w:ascii="Symbol" w:hAnsi="Symbol"/>
          <w:sz w:val="20"/>
        </w:rPr>
      </w:pPr>
      <w:r>
        <w:rPr>
          <w:sz w:val="18"/>
        </w:rPr>
        <w:t>Research-related</w:t>
      </w:r>
      <w:r>
        <w:rPr>
          <w:spacing w:val="-4"/>
          <w:sz w:val="18"/>
        </w:rPr>
        <w:t> </w:t>
      </w:r>
      <w:r>
        <w:rPr>
          <w:sz w:val="18"/>
        </w:rPr>
        <w:t>grant</w:t>
      </w:r>
      <w:r>
        <w:rPr>
          <w:spacing w:val="-3"/>
          <w:sz w:val="18"/>
        </w:rPr>
        <w:t> </w:t>
      </w:r>
      <w:r>
        <w:rPr>
          <w:spacing w:val="-2"/>
          <w:sz w:val="18"/>
        </w:rPr>
        <w:t>proposals</w:t>
      </w:r>
    </w:p>
    <w:p>
      <w:pPr>
        <w:pStyle w:val="ListParagraph"/>
        <w:numPr>
          <w:ilvl w:val="3"/>
          <w:numId w:val="1"/>
        </w:numPr>
        <w:tabs>
          <w:tab w:pos="1080" w:val="left" w:leader="none"/>
        </w:tabs>
        <w:spacing w:line="240" w:lineRule="exact" w:before="0" w:after="0"/>
        <w:ind w:left="1080" w:right="0" w:hanging="360"/>
        <w:jc w:val="left"/>
        <w:rPr>
          <w:rFonts w:ascii="Symbol" w:hAnsi="Symbol"/>
          <w:sz w:val="20"/>
        </w:rPr>
      </w:pPr>
      <w:r>
        <w:rPr>
          <w:sz w:val="18"/>
        </w:rPr>
        <w:t>Published</w:t>
      </w:r>
      <w:r>
        <w:rPr>
          <w:spacing w:val="-1"/>
          <w:sz w:val="18"/>
        </w:rPr>
        <w:t> </w:t>
      </w:r>
      <w:r>
        <w:rPr>
          <w:sz w:val="18"/>
        </w:rPr>
        <w:t>reviews,</w:t>
      </w:r>
      <w:r>
        <w:rPr>
          <w:spacing w:val="-2"/>
          <w:sz w:val="18"/>
        </w:rPr>
        <w:t> </w:t>
      </w:r>
      <w:r>
        <w:rPr>
          <w:sz w:val="18"/>
        </w:rPr>
        <w:t>notes,</w:t>
      </w:r>
      <w:r>
        <w:rPr>
          <w:spacing w:val="-2"/>
          <w:sz w:val="18"/>
        </w:rPr>
        <w:t> </w:t>
      </w:r>
      <w:r>
        <w:rPr>
          <w:sz w:val="18"/>
        </w:rPr>
        <w:t>and</w:t>
      </w:r>
      <w:r>
        <w:rPr>
          <w:spacing w:val="-2"/>
          <w:sz w:val="18"/>
        </w:rPr>
        <w:t> </w:t>
      </w:r>
      <w:r>
        <w:rPr>
          <w:sz w:val="18"/>
        </w:rPr>
        <w:t>other</w:t>
      </w:r>
      <w:r>
        <w:rPr>
          <w:spacing w:val="-2"/>
          <w:sz w:val="18"/>
        </w:rPr>
        <w:t> </w:t>
      </w:r>
      <w:r>
        <w:rPr>
          <w:sz w:val="18"/>
        </w:rPr>
        <w:t>short</w:t>
      </w:r>
      <w:r>
        <w:rPr>
          <w:spacing w:val="-1"/>
          <w:sz w:val="18"/>
        </w:rPr>
        <w:t> </w:t>
      </w:r>
      <w:r>
        <w:rPr>
          <w:spacing w:val="-2"/>
          <w:sz w:val="18"/>
        </w:rPr>
        <w:t>articles</w:t>
      </w:r>
    </w:p>
    <w:p>
      <w:pPr>
        <w:pStyle w:val="ListParagraph"/>
        <w:numPr>
          <w:ilvl w:val="3"/>
          <w:numId w:val="1"/>
        </w:numPr>
        <w:tabs>
          <w:tab w:pos="1080" w:val="left" w:leader="none"/>
        </w:tabs>
        <w:spacing w:line="243" w:lineRule="exact" w:before="0" w:after="0"/>
        <w:ind w:left="1080" w:right="0" w:hanging="360"/>
        <w:jc w:val="left"/>
        <w:rPr>
          <w:rFonts w:ascii="Symbol" w:hAnsi="Symbol"/>
          <w:sz w:val="20"/>
        </w:rPr>
      </w:pPr>
      <w:r>
        <w:rPr>
          <w:sz w:val="18"/>
        </w:rPr>
        <w:t>Entries</w:t>
      </w:r>
      <w:r>
        <w:rPr>
          <w:spacing w:val="-4"/>
          <w:sz w:val="18"/>
        </w:rPr>
        <w:t> </w:t>
      </w:r>
      <w:r>
        <w:rPr>
          <w:sz w:val="18"/>
        </w:rPr>
        <w:t>in</w:t>
      </w:r>
      <w:r>
        <w:rPr>
          <w:spacing w:val="-3"/>
          <w:sz w:val="18"/>
        </w:rPr>
        <w:t> </w:t>
      </w:r>
      <w:r>
        <w:rPr>
          <w:sz w:val="18"/>
        </w:rPr>
        <w:t>reference </w:t>
      </w:r>
      <w:r>
        <w:rPr>
          <w:spacing w:val="-4"/>
          <w:sz w:val="18"/>
        </w:rPr>
        <w:t>works</w:t>
      </w:r>
    </w:p>
    <w:p>
      <w:pPr>
        <w:pStyle w:val="ListParagraph"/>
        <w:spacing w:after="0" w:line="243" w:lineRule="exact"/>
        <w:jc w:val="left"/>
        <w:rPr>
          <w:rFonts w:ascii="Symbol" w:hAnsi="Symbol"/>
          <w:sz w:val="20"/>
        </w:rPr>
        <w:sectPr>
          <w:pgSz w:w="12240" w:h="15840"/>
          <w:pgMar w:top="1560" w:bottom="280" w:left="1440" w:right="1440"/>
        </w:sectPr>
      </w:pPr>
    </w:p>
    <w:p>
      <w:pPr>
        <w:pStyle w:val="ListParagraph"/>
        <w:numPr>
          <w:ilvl w:val="3"/>
          <w:numId w:val="1"/>
        </w:numPr>
        <w:tabs>
          <w:tab w:pos="1080" w:val="left" w:leader="none"/>
        </w:tabs>
        <w:spacing w:line="243" w:lineRule="exact" w:before="75" w:after="0"/>
        <w:ind w:left="1080" w:right="0" w:hanging="360"/>
        <w:jc w:val="left"/>
        <w:rPr>
          <w:rFonts w:ascii="Symbol" w:hAnsi="Symbol"/>
          <w:sz w:val="20"/>
        </w:rPr>
      </w:pPr>
      <w:r>
        <w:rPr>
          <w:sz w:val="18"/>
        </w:rPr>
        <w:t>Editorial</w:t>
      </w:r>
      <w:r>
        <w:rPr>
          <w:spacing w:val="-3"/>
          <w:sz w:val="18"/>
        </w:rPr>
        <w:t> </w:t>
      </w:r>
      <w:r>
        <w:rPr>
          <w:spacing w:val="-4"/>
          <w:sz w:val="18"/>
        </w:rPr>
        <w:t>work</w:t>
      </w:r>
    </w:p>
    <w:p>
      <w:pPr>
        <w:pStyle w:val="ListParagraph"/>
        <w:numPr>
          <w:ilvl w:val="3"/>
          <w:numId w:val="1"/>
        </w:numPr>
        <w:tabs>
          <w:tab w:pos="1080" w:val="left" w:leader="none"/>
        </w:tabs>
        <w:spacing w:line="240" w:lineRule="exact" w:before="0" w:after="0"/>
        <w:ind w:left="1080" w:right="0" w:hanging="360"/>
        <w:jc w:val="left"/>
        <w:rPr>
          <w:rFonts w:ascii="Symbol" w:hAnsi="Symbol"/>
          <w:sz w:val="20"/>
        </w:rPr>
      </w:pPr>
      <w:r>
        <w:rPr>
          <w:sz w:val="18"/>
        </w:rPr>
        <w:t>Preparation</w:t>
      </w:r>
      <w:r>
        <w:rPr>
          <w:spacing w:val="-5"/>
          <w:sz w:val="18"/>
        </w:rPr>
        <w:t> </w:t>
      </w:r>
      <w:r>
        <w:rPr>
          <w:sz w:val="18"/>
        </w:rPr>
        <w:t>of</w:t>
      </w:r>
      <w:r>
        <w:rPr>
          <w:spacing w:val="-4"/>
          <w:sz w:val="18"/>
        </w:rPr>
        <w:t> </w:t>
      </w:r>
      <w:r>
        <w:rPr>
          <w:sz w:val="18"/>
        </w:rPr>
        <w:t>unpublished</w:t>
      </w:r>
      <w:r>
        <w:rPr>
          <w:spacing w:val="-1"/>
          <w:sz w:val="18"/>
        </w:rPr>
        <w:t> </w:t>
      </w:r>
      <w:r>
        <w:rPr>
          <w:spacing w:val="-2"/>
          <w:sz w:val="18"/>
        </w:rPr>
        <w:t>drafts</w:t>
      </w:r>
    </w:p>
    <w:p>
      <w:pPr>
        <w:pStyle w:val="ListParagraph"/>
        <w:numPr>
          <w:ilvl w:val="3"/>
          <w:numId w:val="1"/>
        </w:numPr>
        <w:tabs>
          <w:tab w:pos="1080" w:val="left" w:leader="none"/>
        </w:tabs>
        <w:spacing w:line="240" w:lineRule="exact" w:before="0" w:after="0"/>
        <w:ind w:left="1080" w:right="0" w:hanging="360"/>
        <w:jc w:val="left"/>
        <w:rPr>
          <w:rFonts w:ascii="Symbol" w:hAnsi="Symbol"/>
          <w:sz w:val="20"/>
        </w:rPr>
      </w:pPr>
      <w:r>
        <w:rPr>
          <w:sz w:val="18"/>
        </w:rPr>
        <w:t>Conference</w:t>
      </w:r>
      <w:r>
        <w:rPr>
          <w:spacing w:val="-5"/>
          <w:sz w:val="18"/>
        </w:rPr>
        <w:t> </w:t>
      </w:r>
      <w:r>
        <w:rPr>
          <w:spacing w:val="-2"/>
          <w:sz w:val="18"/>
        </w:rPr>
        <w:t>attendance</w:t>
      </w:r>
    </w:p>
    <w:p>
      <w:pPr>
        <w:pStyle w:val="ListParagraph"/>
        <w:numPr>
          <w:ilvl w:val="3"/>
          <w:numId w:val="1"/>
        </w:numPr>
        <w:tabs>
          <w:tab w:pos="1080" w:val="left" w:leader="none"/>
        </w:tabs>
        <w:spacing w:line="242" w:lineRule="exact" w:before="0" w:after="0"/>
        <w:ind w:left="1080" w:right="0" w:hanging="360"/>
        <w:jc w:val="left"/>
        <w:rPr>
          <w:rFonts w:ascii="Symbol" w:hAnsi="Symbol"/>
          <w:sz w:val="20"/>
        </w:rPr>
      </w:pPr>
      <w:r>
        <w:rPr>
          <w:sz w:val="18"/>
        </w:rPr>
        <w:t>Scholarly</w:t>
      </w:r>
      <w:r>
        <w:rPr>
          <w:spacing w:val="-3"/>
          <w:sz w:val="18"/>
        </w:rPr>
        <w:t> </w:t>
      </w:r>
      <w:r>
        <w:rPr>
          <w:spacing w:val="-2"/>
          <w:sz w:val="18"/>
        </w:rPr>
        <w:t>consulting</w:t>
      </w:r>
    </w:p>
    <w:p>
      <w:pPr>
        <w:pStyle w:val="Heading2"/>
        <w:spacing w:line="204" w:lineRule="exact"/>
        <w:ind w:left="720" w:firstLine="0"/>
      </w:pPr>
      <w:r>
        <w:rPr/>
        <w:t>Evidence</w:t>
      </w:r>
      <w:r>
        <w:rPr>
          <w:spacing w:val="-5"/>
        </w:rPr>
        <w:t> </w:t>
      </w:r>
      <w:r>
        <w:rPr/>
        <w:t>of</w:t>
      </w:r>
      <w:r>
        <w:rPr>
          <w:spacing w:val="-3"/>
        </w:rPr>
        <w:t> </w:t>
      </w:r>
      <w:r>
        <w:rPr/>
        <w:t>Successful</w:t>
      </w:r>
      <w:r>
        <w:rPr>
          <w:spacing w:val="-3"/>
        </w:rPr>
        <w:t> </w:t>
      </w:r>
      <w:r>
        <w:rPr>
          <w:spacing w:val="-2"/>
        </w:rPr>
        <w:t>Scholarship:</w:t>
      </w:r>
    </w:p>
    <w:p>
      <w:pPr>
        <w:pStyle w:val="ListParagraph"/>
        <w:numPr>
          <w:ilvl w:val="4"/>
          <w:numId w:val="1"/>
        </w:numPr>
        <w:tabs>
          <w:tab w:pos="1440" w:val="left" w:leader="none"/>
        </w:tabs>
        <w:spacing w:line="204" w:lineRule="exact" w:before="0" w:after="0"/>
        <w:ind w:left="1440" w:right="0" w:hanging="456"/>
        <w:jc w:val="left"/>
        <w:rPr>
          <w:sz w:val="18"/>
        </w:rPr>
      </w:pPr>
      <w:r>
        <w:rPr>
          <w:sz w:val="18"/>
        </w:rPr>
        <w:t>The</w:t>
      </w:r>
      <w:r>
        <w:rPr>
          <w:spacing w:val="-2"/>
          <w:sz w:val="18"/>
        </w:rPr>
        <w:t> </w:t>
      </w:r>
      <w:r>
        <w:rPr>
          <w:sz w:val="18"/>
        </w:rPr>
        <w:t>candidate</w:t>
      </w:r>
      <w:r>
        <w:rPr>
          <w:spacing w:val="-1"/>
          <w:sz w:val="18"/>
        </w:rPr>
        <w:t> </w:t>
      </w:r>
      <w:r>
        <w:rPr>
          <w:sz w:val="18"/>
        </w:rPr>
        <w:t>must</w:t>
      </w:r>
      <w:r>
        <w:rPr>
          <w:spacing w:val="-1"/>
          <w:sz w:val="18"/>
        </w:rPr>
        <w:t> </w:t>
      </w:r>
      <w:r>
        <w:rPr>
          <w:sz w:val="18"/>
        </w:rPr>
        <w:t>provide</w:t>
      </w:r>
      <w:r>
        <w:rPr>
          <w:spacing w:val="-2"/>
          <w:sz w:val="18"/>
        </w:rPr>
        <w:t> </w:t>
      </w:r>
      <w:r>
        <w:rPr>
          <w:sz w:val="18"/>
        </w:rPr>
        <w:t>electronic</w:t>
      </w:r>
      <w:r>
        <w:rPr>
          <w:spacing w:val="1"/>
          <w:sz w:val="18"/>
        </w:rPr>
        <w:t> </w:t>
      </w:r>
      <w:r>
        <w:rPr>
          <w:sz w:val="18"/>
        </w:rPr>
        <w:t>copies</w:t>
      </w:r>
      <w:r>
        <w:rPr>
          <w:spacing w:val="-2"/>
          <w:sz w:val="18"/>
        </w:rPr>
        <w:t> </w:t>
      </w:r>
      <w:r>
        <w:rPr>
          <w:sz w:val="18"/>
        </w:rPr>
        <w:t>of</w:t>
      </w:r>
      <w:r>
        <w:rPr>
          <w:spacing w:val="-2"/>
          <w:sz w:val="18"/>
        </w:rPr>
        <w:t> </w:t>
      </w:r>
      <w:r>
        <w:rPr>
          <w:sz w:val="18"/>
        </w:rPr>
        <w:t>all</w:t>
      </w:r>
      <w:r>
        <w:rPr>
          <w:spacing w:val="-1"/>
          <w:sz w:val="18"/>
        </w:rPr>
        <w:t> </w:t>
      </w:r>
      <w:r>
        <w:rPr>
          <w:spacing w:val="-2"/>
          <w:sz w:val="18"/>
        </w:rPr>
        <w:t>publications.</w:t>
      </w:r>
    </w:p>
    <w:p>
      <w:pPr>
        <w:pStyle w:val="ListParagraph"/>
        <w:numPr>
          <w:ilvl w:val="4"/>
          <w:numId w:val="1"/>
        </w:numPr>
        <w:tabs>
          <w:tab w:pos="1440" w:val="left" w:leader="none"/>
        </w:tabs>
        <w:spacing w:line="240" w:lineRule="auto" w:before="2" w:after="0"/>
        <w:ind w:left="1440" w:right="127" w:hanging="504"/>
        <w:jc w:val="left"/>
        <w:rPr>
          <w:sz w:val="18"/>
        </w:rPr>
      </w:pPr>
      <w:r>
        <w:rPr>
          <w:sz w:val="18"/>
        </w:rPr>
        <w:t>Works</w:t>
      </w:r>
      <w:r>
        <w:rPr>
          <w:spacing w:val="-3"/>
          <w:sz w:val="18"/>
        </w:rPr>
        <w:t> </w:t>
      </w:r>
      <w:r>
        <w:rPr>
          <w:sz w:val="18"/>
        </w:rPr>
        <w:t>accepted</w:t>
      </w:r>
      <w:r>
        <w:rPr>
          <w:spacing w:val="-2"/>
          <w:sz w:val="18"/>
        </w:rPr>
        <w:t> </w:t>
      </w:r>
      <w:r>
        <w:rPr>
          <w:sz w:val="18"/>
        </w:rPr>
        <w:t>but</w:t>
      </w:r>
      <w:r>
        <w:rPr>
          <w:spacing w:val="-5"/>
          <w:sz w:val="18"/>
        </w:rPr>
        <w:t> </w:t>
      </w:r>
      <w:r>
        <w:rPr>
          <w:sz w:val="18"/>
        </w:rPr>
        <w:t>not</w:t>
      </w:r>
      <w:r>
        <w:rPr>
          <w:spacing w:val="-3"/>
          <w:sz w:val="18"/>
        </w:rPr>
        <w:t> </w:t>
      </w:r>
      <w:r>
        <w:rPr>
          <w:sz w:val="18"/>
        </w:rPr>
        <w:t>yet</w:t>
      </w:r>
      <w:r>
        <w:rPr>
          <w:spacing w:val="-3"/>
          <w:sz w:val="18"/>
        </w:rPr>
        <w:t> </w:t>
      </w:r>
      <w:r>
        <w:rPr>
          <w:sz w:val="18"/>
        </w:rPr>
        <w:t>published,</w:t>
      </w:r>
      <w:r>
        <w:rPr>
          <w:spacing w:val="-3"/>
          <w:sz w:val="18"/>
        </w:rPr>
        <w:t> </w:t>
      </w:r>
      <w:r>
        <w:rPr>
          <w:sz w:val="18"/>
        </w:rPr>
        <w:t>works</w:t>
      </w:r>
      <w:r>
        <w:rPr>
          <w:spacing w:val="-3"/>
          <w:sz w:val="18"/>
        </w:rPr>
        <w:t> </w:t>
      </w:r>
      <w:r>
        <w:rPr>
          <w:sz w:val="18"/>
        </w:rPr>
        <w:t>not</w:t>
      </w:r>
      <w:r>
        <w:rPr>
          <w:spacing w:val="-5"/>
          <w:sz w:val="18"/>
        </w:rPr>
        <w:t> </w:t>
      </w:r>
      <w:r>
        <w:rPr>
          <w:sz w:val="18"/>
        </w:rPr>
        <w:t>yet</w:t>
      </w:r>
      <w:r>
        <w:rPr>
          <w:spacing w:val="-3"/>
          <w:sz w:val="18"/>
        </w:rPr>
        <w:t> </w:t>
      </w:r>
      <w:r>
        <w:rPr>
          <w:sz w:val="18"/>
        </w:rPr>
        <w:t>accepted</w:t>
      </w:r>
      <w:r>
        <w:rPr>
          <w:spacing w:val="-2"/>
          <w:sz w:val="18"/>
        </w:rPr>
        <w:t> </w:t>
      </w:r>
      <w:r>
        <w:rPr>
          <w:sz w:val="18"/>
        </w:rPr>
        <w:t>for</w:t>
      </w:r>
      <w:r>
        <w:rPr>
          <w:spacing w:val="-3"/>
          <w:sz w:val="18"/>
        </w:rPr>
        <w:t> </w:t>
      </w:r>
      <w:r>
        <w:rPr>
          <w:sz w:val="18"/>
        </w:rPr>
        <w:t>publication,</w:t>
      </w:r>
      <w:r>
        <w:rPr>
          <w:spacing w:val="-5"/>
          <w:sz w:val="18"/>
        </w:rPr>
        <w:t> </w:t>
      </w:r>
      <w:r>
        <w:rPr>
          <w:sz w:val="18"/>
        </w:rPr>
        <w:t>conference</w:t>
      </w:r>
      <w:r>
        <w:rPr>
          <w:spacing w:val="-4"/>
          <w:sz w:val="18"/>
        </w:rPr>
        <w:t> </w:t>
      </w:r>
      <w:r>
        <w:rPr>
          <w:sz w:val="18"/>
        </w:rPr>
        <w:t>papers,</w:t>
      </w:r>
      <w:r>
        <w:rPr>
          <w:spacing w:val="-3"/>
          <w:sz w:val="18"/>
        </w:rPr>
        <w:t> </w:t>
      </w:r>
      <w:r>
        <w:rPr>
          <w:sz w:val="18"/>
        </w:rPr>
        <w:t>and</w:t>
      </w:r>
      <w:r>
        <w:rPr>
          <w:spacing w:val="-2"/>
          <w:sz w:val="18"/>
        </w:rPr>
        <w:t> </w:t>
      </w:r>
      <w:r>
        <w:rPr>
          <w:sz w:val="18"/>
        </w:rPr>
        <w:t>works in progress (if they are claimed) must be provided to the PTR committee in electronic manuscript form.</w:t>
      </w:r>
    </w:p>
    <w:p>
      <w:pPr>
        <w:pStyle w:val="ListParagraph"/>
        <w:numPr>
          <w:ilvl w:val="4"/>
          <w:numId w:val="1"/>
        </w:numPr>
        <w:tabs>
          <w:tab w:pos="1440" w:val="left" w:leader="none"/>
        </w:tabs>
        <w:spacing w:line="240" w:lineRule="auto" w:before="0" w:after="0"/>
        <w:ind w:left="1440" w:right="26" w:hanging="555"/>
        <w:jc w:val="left"/>
        <w:rPr>
          <w:sz w:val="18"/>
        </w:rPr>
      </w:pPr>
      <w:r>
        <w:rPr>
          <w:sz w:val="18"/>
        </w:rPr>
        <w:t>The candidate will provide a list of five to seven potential outside reviewers qualified to evaluate the quality of his or her work. The PTR committee will solicit letters from three of these reviewers. If the PTR committee cannot secure three appropriate and available reviewers from the candidate's initial list, the candidate</w:t>
      </w:r>
      <w:r>
        <w:rPr>
          <w:spacing w:val="-2"/>
          <w:sz w:val="18"/>
        </w:rPr>
        <w:t> </w:t>
      </w:r>
      <w:r>
        <w:rPr>
          <w:sz w:val="18"/>
        </w:rPr>
        <w:t>will</w:t>
      </w:r>
      <w:r>
        <w:rPr>
          <w:spacing w:val="-2"/>
          <w:sz w:val="18"/>
        </w:rPr>
        <w:t> </w:t>
      </w:r>
      <w:r>
        <w:rPr>
          <w:sz w:val="18"/>
        </w:rPr>
        <w:t>provide</w:t>
      </w:r>
      <w:r>
        <w:rPr>
          <w:spacing w:val="-3"/>
          <w:sz w:val="18"/>
        </w:rPr>
        <w:t> </w:t>
      </w:r>
      <w:r>
        <w:rPr>
          <w:sz w:val="18"/>
        </w:rPr>
        <w:t>additional</w:t>
      </w:r>
      <w:r>
        <w:rPr>
          <w:spacing w:val="-4"/>
          <w:sz w:val="18"/>
        </w:rPr>
        <w:t> </w:t>
      </w:r>
      <w:r>
        <w:rPr>
          <w:sz w:val="18"/>
        </w:rPr>
        <w:t>names,</w:t>
      </w:r>
      <w:r>
        <w:rPr>
          <w:spacing w:val="-2"/>
          <w:sz w:val="18"/>
        </w:rPr>
        <w:t> </w:t>
      </w:r>
      <w:r>
        <w:rPr>
          <w:sz w:val="18"/>
        </w:rPr>
        <w:t>as</w:t>
      </w:r>
      <w:r>
        <w:rPr>
          <w:spacing w:val="-2"/>
          <w:sz w:val="18"/>
        </w:rPr>
        <w:t> </w:t>
      </w:r>
      <w:r>
        <w:rPr>
          <w:sz w:val="18"/>
        </w:rPr>
        <w:t>requested,</w:t>
      </w:r>
      <w:r>
        <w:rPr>
          <w:spacing w:val="-2"/>
          <w:sz w:val="18"/>
        </w:rPr>
        <w:t> </w:t>
      </w:r>
      <w:r>
        <w:rPr>
          <w:sz w:val="18"/>
        </w:rPr>
        <w:t>until</w:t>
      </w:r>
      <w:r>
        <w:rPr>
          <w:spacing w:val="-4"/>
          <w:sz w:val="18"/>
        </w:rPr>
        <w:t> </w:t>
      </w:r>
      <w:r>
        <w:rPr>
          <w:sz w:val="18"/>
        </w:rPr>
        <w:t>the</w:t>
      </w:r>
      <w:r>
        <w:rPr>
          <w:spacing w:val="-3"/>
          <w:sz w:val="18"/>
        </w:rPr>
        <w:t> </w:t>
      </w:r>
      <w:r>
        <w:rPr>
          <w:sz w:val="18"/>
        </w:rPr>
        <w:t>committee</w:t>
      </w:r>
      <w:r>
        <w:rPr>
          <w:spacing w:val="-3"/>
          <w:sz w:val="18"/>
        </w:rPr>
        <w:t> </w:t>
      </w:r>
      <w:r>
        <w:rPr>
          <w:sz w:val="18"/>
        </w:rPr>
        <w:t>can</w:t>
      </w:r>
      <w:r>
        <w:rPr>
          <w:spacing w:val="-1"/>
          <w:sz w:val="18"/>
        </w:rPr>
        <w:t> </w:t>
      </w:r>
      <w:r>
        <w:rPr>
          <w:sz w:val="18"/>
        </w:rPr>
        <w:t>secure</w:t>
      </w:r>
      <w:r>
        <w:rPr>
          <w:spacing w:val="-3"/>
          <w:sz w:val="18"/>
        </w:rPr>
        <w:t> </w:t>
      </w:r>
      <w:r>
        <w:rPr>
          <w:sz w:val="18"/>
        </w:rPr>
        <w:t>enough</w:t>
      </w:r>
      <w:r>
        <w:rPr>
          <w:spacing w:val="-1"/>
          <w:sz w:val="18"/>
        </w:rPr>
        <w:t> </w:t>
      </w:r>
      <w:r>
        <w:rPr>
          <w:sz w:val="18"/>
        </w:rPr>
        <w:t>appropriate</w:t>
      </w:r>
      <w:r>
        <w:rPr>
          <w:spacing w:val="-3"/>
          <w:sz w:val="18"/>
        </w:rPr>
        <w:t> </w:t>
      </w:r>
      <w:r>
        <w:rPr>
          <w:sz w:val="18"/>
        </w:rPr>
        <w:t>and available reviewers. Reviewers should be scholars qualified in the candidate's field(s). The PTR committee will use the reviewers' letters to help gauge the candidate's contributions and potential contributions</w:t>
      </w:r>
      <w:r>
        <w:rPr>
          <w:spacing w:val="-1"/>
          <w:sz w:val="18"/>
        </w:rPr>
        <w:t> </w:t>
      </w:r>
      <w:r>
        <w:rPr>
          <w:sz w:val="18"/>
        </w:rPr>
        <w:t>to his or her field.</w:t>
      </w:r>
    </w:p>
    <w:p>
      <w:pPr>
        <w:pStyle w:val="Heading2"/>
        <w:numPr>
          <w:ilvl w:val="2"/>
          <w:numId w:val="1"/>
        </w:numPr>
        <w:tabs>
          <w:tab w:pos="1080" w:val="left" w:leader="none"/>
        </w:tabs>
        <w:spacing w:line="240" w:lineRule="auto" w:before="204" w:after="0"/>
        <w:ind w:left="1080" w:right="0" w:hanging="360"/>
        <w:jc w:val="left"/>
      </w:pPr>
      <w:r>
        <w:rPr>
          <w:spacing w:val="-2"/>
        </w:rPr>
        <w:t>Service</w:t>
      </w:r>
    </w:p>
    <w:p>
      <w:pPr>
        <w:pStyle w:val="BodyText"/>
        <w:rPr>
          <w:b/>
        </w:rPr>
      </w:pPr>
    </w:p>
    <w:p>
      <w:pPr>
        <w:pStyle w:val="BodyText"/>
        <w:spacing w:before="22"/>
        <w:rPr>
          <w:b/>
        </w:rPr>
      </w:pPr>
    </w:p>
    <w:p>
      <w:pPr>
        <w:pStyle w:val="BodyText"/>
        <w:spacing w:line="472" w:lineRule="auto" w:before="1"/>
        <w:ind w:left="720" w:right="70"/>
      </w:pPr>
      <w:r>
        <w:rPr/>
        <w:t>The</w:t>
      </w:r>
      <w:r>
        <w:rPr>
          <w:spacing w:val="-3"/>
        </w:rPr>
        <w:t> </w:t>
      </w:r>
      <w:r>
        <w:rPr/>
        <w:t>candidate</w:t>
      </w:r>
      <w:r>
        <w:rPr>
          <w:spacing w:val="-3"/>
        </w:rPr>
        <w:t> </w:t>
      </w:r>
      <w:r>
        <w:rPr/>
        <w:t>for</w:t>
      </w:r>
      <w:r>
        <w:rPr>
          <w:spacing w:val="-3"/>
        </w:rPr>
        <w:t> </w:t>
      </w:r>
      <w:r>
        <w:rPr/>
        <w:t>promotion</w:t>
      </w:r>
      <w:r>
        <w:rPr>
          <w:spacing w:val="-2"/>
        </w:rPr>
        <w:t> </w:t>
      </w:r>
      <w:r>
        <w:rPr/>
        <w:t>to</w:t>
      </w:r>
      <w:r>
        <w:rPr>
          <w:spacing w:val="-2"/>
        </w:rPr>
        <w:t> </w:t>
      </w:r>
      <w:r>
        <w:rPr/>
        <w:t>Associate</w:t>
      </w:r>
      <w:r>
        <w:rPr>
          <w:spacing w:val="-4"/>
        </w:rPr>
        <w:t> </w:t>
      </w:r>
      <w:r>
        <w:rPr/>
        <w:t>Professor</w:t>
      </w:r>
      <w:r>
        <w:rPr>
          <w:spacing w:val="-3"/>
        </w:rPr>
        <w:t> </w:t>
      </w:r>
      <w:r>
        <w:rPr/>
        <w:t>with</w:t>
      </w:r>
      <w:r>
        <w:rPr>
          <w:spacing w:val="-2"/>
        </w:rPr>
        <w:t> </w:t>
      </w:r>
      <w:r>
        <w:rPr/>
        <w:t>tenure</w:t>
      </w:r>
      <w:r>
        <w:rPr>
          <w:spacing w:val="-4"/>
        </w:rPr>
        <w:t> </w:t>
      </w:r>
      <w:r>
        <w:rPr/>
        <w:t>must</w:t>
      </w:r>
      <w:r>
        <w:rPr>
          <w:spacing w:val="-3"/>
        </w:rPr>
        <w:t> </w:t>
      </w:r>
      <w:r>
        <w:rPr/>
        <w:t>show</w:t>
      </w:r>
      <w:r>
        <w:rPr>
          <w:spacing w:val="-5"/>
        </w:rPr>
        <w:t> </w:t>
      </w:r>
      <w:r>
        <w:rPr/>
        <w:t>that</w:t>
      </w:r>
      <w:r>
        <w:rPr>
          <w:spacing w:val="-3"/>
        </w:rPr>
        <w:t> </w:t>
      </w:r>
      <w:r>
        <w:rPr/>
        <w:t>he</w:t>
      </w:r>
      <w:r>
        <w:rPr>
          <w:spacing w:val="-5"/>
        </w:rPr>
        <w:t> </w:t>
      </w:r>
      <w:r>
        <w:rPr/>
        <w:t>or</w:t>
      </w:r>
      <w:r>
        <w:rPr>
          <w:spacing w:val="-3"/>
        </w:rPr>
        <w:t> </w:t>
      </w:r>
      <w:r>
        <w:rPr/>
        <w:t>she</w:t>
      </w:r>
      <w:r>
        <w:rPr>
          <w:spacing w:val="-5"/>
        </w:rPr>
        <w:t> </w:t>
      </w:r>
      <w:r>
        <w:rPr/>
        <w:t>has</w:t>
      </w:r>
      <w:r>
        <w:rPr>
          <w:spacing w:val="-3"/>
        </w:rPr>
        <w:t> </w:t>
      </w:r>
      <w:r>
        <w:rPr/>
        <w:t>performed</w:t>
      </w:r>
      <w:r>
        <w:rPr>
          <w:spacing w:val="-2"/>
        </w:rPr>
        <w:t> </w:t>
      </w:r>
      <w:r>
        <w:rPr/>
        <w:t>appropriate service successfully and effectively.</w:t>
      </w:r>
      <w:r>
        <w:rPr>
          <w:spacing w:val="40"/>
        </w:rPr>
        <w:t> </w:t>
      </w:r>
      <w:r>
        <w:rPr/>
        <w:t>Success in service should include at a minimum the following, or their clear </w:t>
      </w:r>
      <w:r>
        <w:rPr>
          <w:spacing w:val="-2"/>
        </w:rPr>
        <w:t>equivalents:</w:t>
      </w:r>
    </w:p>
    <w:p>
      <w:pPr>
        <w:pStyle w:val="ListParagraph"/>
        <w:numPr>
          <w:ilvl w:val="3"/>
          <w:numId w:val="1"/>
        </w:numPr>
        <w:tabs>
          <w:tab w:pos="1080" w:val="left" w:leader="none"/>
        </w:tabs>
        <w:spacing w:line="243" w:lineRule="exact" w:before="42" w:after="0"/>
        <w:ind w:left="1080" w:right="0" w:hanging="360"/>
        <w:jc w:val="left"/>
        <w:rPr>
          <w:rFonts w:ascii="Symbol" w:hAnsi="Symbol"/>
          <w:sz w:val="20"/>
        </w:rPr>
      </w:pPr>
      <w:r>
        <w:rPr>
          <w:sz w:val="18"/>
        </w:rPr>
        <w:t>Responding</w:t>
      </w:r>
      <w:r>
        <w:rPr>
          <w:spacing w:val="-5"/>
          <w:sz w:val="18"/>
        </w:rPr>
        <w:t> </w:t>
      </w:r>
      <w:r>
        <w:rPr>
          <w:sz w:val="18"/>
        </w:rPr>
        <w:t>to</w:t>
      </w:r>
      <w:r>
        <w:rPr>
          <w:spacing w:val="-1"/>
          <w:sz w:val="18"/>
        </w:rPr>
        <w:t> </w:t>
      </w:r>
      <w:r>
        <w:rPr>
          <w:sz w:val="18"/>
        </w:rPr>
        <w:t>requests</w:t>
      </w:r>
      <w:r>
        <w:rPr>
          <w:spacing w:val="-1"/>
          <w:sz w:val="18"/>
        </w:rPr>
        <w:t> </w:t>
      </w:r>
      <w:r>
        <w:rPr>
          <w:sz w:val="18"/>
        </w:rPr>
        <w:t>for</w:t>
      </w:r>
      <w:r>
        <w:rPr>
          <w:spacing w:val="-2"/>
          <w:sz w:val="18"/>
        </w:rPr>
        <w:t> </w:t>
      </w:r>
      <w:r>
        <w:rPr>
          <w:sz w:val="18"/>
        </w:rPr>
        <w:t>activity</w:t>
      </w:r>
      <w:r>
        <w:rPr>
          <w:spacing w:val="-5"/>
          <w:sz w:val="18"/>
        </w:rPr>
        <w:t> </w:t>
      </w:r>
      <w:r>
        <w:rPr>
          <w:sz w:val="18"/>
        </w:rPr>
        <w:t>reports,</w:t>
      </w:r>
      <w:r>
        <w:rPr>
          <w:spacing w:val="-1"/>
          <w:sz w:val="18"/>
        </w:rPr>
        <w:t> </w:t>
      </w:r>
      <w:r>
        <w:rPr>
          <w:sz w:val="18"/>
        </w:rPr>
        <w:t>workload</w:t>
      </w:r>
      <w:r>
        <w:rPr>
          <w:spacing w:val="-1"/>
          <w:sz w:val="18"/>
        </w:rPr>
        <w:t> </w:t>
      </w:r>
      <w:r>
        <w:rPr>
          <w:sz w:val="18"/>
        </w:rPr>
        <w:t>plans,</w:t>
      </w:r>
      <w:r>
        <w:rPr>
          <w:spacing w:val="-2"/>
          <w:sz w:val="18"/>
        </w:rPr>
        <w:t> </w:t>
      </w:r>
      <w:r>
        <w:rPr>
          <w:sz w:val="18"/>
        </w:rPr>
        <w:t>etc.</w:t>
      </w:r>
      <w:r>
        <w:rPr>
          <w:spacing w:val="-1"/>
          <w:sz w:val="18"/>
        </w:rPr>
        <w:t> </w:t>
      </w:r>
      <w:r>
        <w:rPr>
          <w:sz w:val="18"/>
        </w:rPr>
        <w:t>in</w:t>
      </w:r>
      <w:r>
        <w:rPr>
          <w:spacing w:val="-3"/>
          <w:sz w:val="18"/>
        </w:rPr>
        <w:t> </w:t>
      </w:r>
      <w:r>
        <w:rPr>
          <w:sz w:val="18"/>
        </w:rPr>
        <w:t>a</w:t>
      </w:r>
      <w:r>
        <w:rPr>
          <w:spacing w:val="-2"/>
          <w:sz w:val="18"/>
        </w:rPr>
        <w:t> </w:t>
      </w:r>
      <w:r>
        <w:rPr>
          <w:sz w:val="18"/>
        </w:rPr>
        <w:t>timely</w:t>
      </w:r>
      <w:r>
        <w:rPr>
          <w:spacing w:val="-2"/>
          <w:sz w:val="18"/>
        </w:rPr>
        <w:t> fashion</w:t>
      </w:r>
    </w:p>
    <w:p>
      <w:pPr>
        <w:pStyle w:val="ListParagraph"/>
        <w:numPr>
          <w:ilvl w:val="3"/>
          <w:numId w:val="1"/>
        </w:numPr>
        <w:tabs>
          <w:tab w:pos="1080" w:val="left" w:leader="none"/>
        </w:tabs>
        <w:spacing w:line="240" w:lineRule="exact" w:before="0" w:after="0"/>
        <w:ind w:left="1080" w:right="0" w:hanging="360"/>
        <w:jc w:val="left"/>
        <w:rPr>
          <w:rFonts w:ascii="Symbol" w:hAnsi="Symbol"/>
          <w:sz w:val="20"/>
        </w:rPr>
      </w:pPr>
      <w:r>
        <w:rPr>
          <w:sz w:val="18"/>
        </w:rPr>
        <w:t>Participating</w:t>
      </w:r>
      <w:r>
        <w:rPr>
          <w:spacing w:val="-3"/>
          <w:sz w:val="18"/>
        </w:rPr>
        <w:t> </w:t>
      </w:r>
      <w:r>
        <w:rPr>
          <w:sz w:val="18"/>
        </w:rPr>
        <w:t>regularly</w:t>
      </w:r>
      <w:r>
        <w:rPr>
          <w:spacing w:val="-6"/>
          <w:sz w:val="18"/>
        </w:rPr>
        <w:t> </w:t>
      </w:r>
      <w:r>
        <w:rPr>
          <w:sz w:val="18"/>
        </w:rPr>
        <w:t>in department</w:t>
      </w:r>
      <w:r>
        <w:rPr>
          <w:spacing w:val="-2"/>
          <w:sz w:val="18"/>
        </w:rPr>
        <w:t> </w:t>
      </w:r>
      <w:r>
        <w:rPr>
          <w:sz w:val="18"/>
        </w:rPr>
        <w:t>faculty</w:t>
      </w:r>
      <w:r>
        <w:rPr>
          <w:spacing w:val="-2"/>
          <w:sz w:val="18"/>
        </w:rPr>
        <w:t> meetings</w:t>
      </w:r>
    </w:p>
    <w:p>
      <w:pPr>
        <w:pStyle w:val="ListParagraph"/>
        <w:numPr>
          <w:ilvl w:val="3"/>
          <w:numId w:val="1"/>
        </w:numPr>
        <w:tabs>
          <w:tab w:pos="1080" w:val="left" w:leader="none"/>
        </w:tabs>
        <w:spacing w:line="240" w:lineRule="exact" w:before="0" w:after="0"/>
        <w:ind w:left="1080" w:right="0" w:hanging="360"/>
        <w:jc w:val="left"/>
        <w:rPr>
          <w:rFonts w:ascii="Symbol" w:hAnsi="Symbol"/>
          <w:sz w:val="20"/>
        </w:rPr>
      </w:pPr>
      <w:r>
        <w:rPr>
          <w:sz w:val="18"/>
        </w:rPr>
        <w:t>Attending</w:t>
      </w:r>
      <w:r>
        <w:rPr>
          <w:spacing w:val="-3"/>
          <w:sz w:val="18"/>
        </w:rPr>
        <w:t> </w:t>
      </w:r>
      <w:r>
        <w:rPr>
          <w:sz w:val="18"/>
        </w:rPr>
        <w:t>and</w:t>
      </w:r>
      <w:r>
        <w:rPr>
          <w:spacing w:val="-2"/>
          <w:sz w:val="18"/>
        </w:rPr>
        <w:t> </w:t>
      </w:r>
      <w:r>
        <w:rPr>
          <w:sz w:val="18"/>
        </w:rPr>
        <w:t>participating</w:t>
      </w:r>
      <w:r>
        <w:rPr>
          <w:spacing w:val="-3"/>
          <w:sz w:val="18"/>
        </w:rPr>
        <w:t> </w:t>
      </w:r>
      <w:r>
        <w:rPr>
          <w:sz w:val="18"/>
        </w:rPr>
        <w:t>in commencement</w:t>
      </w:r>
      <w:r>
        <w:rPr>
          <w:spacing w:val="-1"/>
          <w:sz w:val="18"/>
        </w:rPr>
        <w:t> </w:t>
      </w:r>
      <w:r>
        <w:rPr>
          <w:sz w:val="18"/>
        </w:rPr>
        <w:t>ceremonies</w:t>
      </w:r>
      <w:r>
        <w:rPr>
          <w:spacing w:val="-3"/>
          <w:sz w:val="18"/>
        </w:rPr>
        <w:t> </w:t>
      </w:r>
      <w:r>
        <w:rPr>
          <w:sz w:val="18"/>
        </w:rPr>
        <w:t>regularly</w:t>
      </w:r>
      <w:r>
        <w:rPr>
          <w:spacing w:val="-2"/>
          <w:sz w:val="18"/>
        </w:rPr>
        <w:t> </w:t>
      </w:r>
      <w:r>
        <w:rPr>
          <w:sz w:val="18"/>
        </w:rPr>
        <w:t>as</w:t>
      </w:r>
      <w:r>
        <w:rPr>
          <w:spacing w:val="-1"/>
          <w:sz w:val="18"/>
        </w:rPr>
        <w:t> </w:t>
      </w:r>
      <w:r>
        <w:rPr>
          <w:sz w:val="18"/>
        </w:rPr>
        <w:t>required</w:t>
      </w:r>
      <w:r>
        <w:rPr>
          <w:spacing w:val="-1"/>
          <w:sz w:val="18"/>
        </w:rPr>
        <w:t> </w:t>
      </w:r>
      <w:r>
        <w:rPr>
          <w:sz w:val="18"/>
        </w:rPr>
        <w:t>by</w:t>
      </w:r>
      <w:r>
        <w:rPr>
          <w:spacing w:val="-5"/>
          <w:sz w:val="18"/>
        </w:rPr>
        <w:t> </w:t>
      </w:r>
      <w:r>
        <w:rPr>
          <w:sz w:val="18"/>
        </w:rPr>
        <w:t>the</w:t>
      </w:r>
      <w:r>
        <w:rPr>
          <w:spacing w:val="-2"/>
          <w:sz w:val="18"/>
        </w:rPr>
        <w:t> contract</w:t>
      </w:r>
    </w:p>
    <w:p>
      <w:pPr>
        <w:pStyle w:val="ListParagraph"/>
        <w:numPr>
          <w:ilvl w:val="3"/>
          <w:numId w:val="1"/>
        </w:numPr>
        <w:tabs>
          <w:tab w:pos="1080" w:val="left" w:leader="none"/>
        </w:tabs>
        <w:spacing w:line="240" w:lineRule="exact" w:before="0" w:after="0"/>
        <w:ind w:left="1080" w:right="0" w:hanging="360"/>
        <w:jc w:val="left"/>
        <w:rPr>
          <w:rFonts w:ascii="Symbol" w:hAnsi="Symbol"/>
          <w:sz w:val="20"/>
        </w:rPr>
      </w:pPr>
      <w:r>
        <w:rPr>
          <w:sz w:val="18"/>
        </w:rPr>
        <w:t>Serving</w:t>
      </w:r>
      <w:r>
        <w:rPr>
          <w:spacing w:val="-2"/>
          <w:sz w:val="18"/>
        </w:rPr>
        <w:t> </w:t>
      </w:r>
      <w:r>
        <w:rPr>
          <w:sz w:val="18"/>
        </w:rPr>
        <w:t>on</w:t>
      </w:r>
      <w:r>
        <w:rPr>
          <w:spacing w:val="-1"/>
          <w:sz w:val="18"/>
        </w:rPr>
        <w:t> </w:t>
      </w:r>
      <w:r>
        <w:rPr>
          <w:sz w:val="18"/>
        </w:rPr>
        <w:t>two or</w:t>
      </w:r>
      <w:r>
        <w:rPr>
          <w:spacing w:val="-3"/>
          <w:sz w:val="18"/>
        </w:rPr>
        <w:t> </w:t>
      </w:r>
      <w:r>
        <w:rPr>
          <w:sz w:val="18"/>
        </w:rPr>
        <w:t>more</w:t>
      </w:r>
      <w:r>
        <w:rPr>
          <w:spacing w:val="-1"/>
          <w:sz w:val="18"/>
        </w:rPr>
        <w:t> </w:t>
      </w:r>
      <w:r>
        <w:rPr>
          <w:sz w:val="18"/>
        </w:rPr>
        <w:t>active</w:t>
      </w:r>
      <w:r>
        <w:rPr>
          <w:spacing w:val="-2"/>
          <w:sz w:val="18"/>
        </w:rPr>
        <w:t> </w:t>
      </w:r>
      <w:r>
        <w:rPr>
          <w:sz w:val="18"/>
        </w:rPr>
        <w:t>department</w:t>
      </w:r>
      <w:r>
        <w:rPr>
          <w:spacing w:val="-1"/>
          <w:sz w:val="18"/>
        </w:rPr>
        <w:t> </w:t>
      </w:r>
      <w:r>
        <w:rPr>
          <w:spacing w:val="-2"/>
          <w:sz w:val="18"/>
        </w:rPr>
        <w:t>committees</w:t>
      </w:r>
    </w:p>
    <w:p>
      <w:pPr>
        <w:pStyle w:val="ListParagraph"/>
        <w:numPr>
          <w:ilvl w:val="3"/>
          <w:numId w:val="1"/>
        </w:numPr>
        <w:tabs>
          <w:tab w:pos="1080" w:val="left" w:leader="none"/>
        </w:tabs>
        <w:spacing w:line="240" w:lineRule="exact" w:before="0" w:after="0"/>
        <w:ind w:left="1080" w:right="0" w:hanging="360"/>
        <w:jc w:val="left"/>
        <w:rPr>
          <w:rFonts w:ascii="Symbol" w:hAnsi="Symbol"/>
          <w:sz w:val="20"/>
        </w:rPr>
      </w:pPr>
      <w:r>
        <w:rPr>
          <w:sz w:val="18"/>
        </w:rPr>
        <w:t>Serving</w:t>
      </w:r>
      <w:r>
        <w:rPr>
          <w:spacing w:val="-3"/>
          <w:sz w:val="18"/>
        </w:rPr>
        <w:t> </w:t>
      </w:r>
      <w:r>
        <w:rPr>
          <w:sz w:val="18"/>
        </w:rPr>
        <w:t>on</w:t>
      </w:r>
      <w:r>
        <w:rPr>
          <w:spacing w:val="-1"/>
          <w:sz w:val="18"/>
        </w:rPr>
        <w:t> </w:t>
      </w:r>
      <w:r>
        <w:rPr>
          <w:sz w:val="18"/>
        </w:rPr>
        <w:t>two</w:t>
      </w:r>
      <w:r>
        <w:rPr>
          <w:spacing w:val="-1"/>
          <w:sz w:val="18"/>
        </w:rPr>
        <w:t> </w:t>
      </w:r>
      <w:r>
        <w:rPr>
          <w:sz w:val="18"/>
        </w:rPr>
        <w:t>or</w:t>
      </w:r>
      <w:r>
        <w:rPr>
          <w:spacing w:val="-3"/>
          <w:sz w:val="18"/>
        </w:rPr>
        <w:t> </w:t>
      </w:r>
      <w:r>
        <w:rPr>
          <w:sz w:val="18"/>
        </w:rPr>
        <w:t>more</w:t>
      </w:r>
      <w:r>
        <w:rPr>
          <w:spacing w:val="-3"/>
          <w:sz w:val="18"/>
        </w:rPr>
        <w:t> </w:t>
      </w:r>
      <w:r>
        <w:rPr>
          <w:sz w:val="18"/>
        </w:rPr>
        <w:t>other</w:t>
      </w:r>
      <w:r>
        <w:rPr>
          <w:spacing w:val="-2"/>
          <w:sz w:val="18"/>
        </w:rPr>
        <w:t> </w:t>
      </w:r>
      <w:r>
        <w:rPr>
          <w:sz w:val="18"/>
        </w:rPr>
        <w:t>department</w:t>
      </w:r>
      <w:r>
        <w:rPr>
          <w:spacing w:val="-1"/>
          <w:sz w:val="18"/>
        </w:rPr>
        <w:t> </w:t>
      </w:r>
      <w:r>
        <w:rPr>
          <w:spacing w:val="-2"/>
          <w:sz w:val="18"/>
        </w:rPr>
        <w:t>committees</w:t>
      </w:r>
    </w:p>
    <w:p>
      <w:pPr>
        <w:pStyle w:val="ListParagraph"/>
        <w:numPr>
          <w:ilvl w:val="3"/>
          <w:numId w:val="1"/>
        </w:numPr>
        <w:tabs>
          <w:tab w:pos="1080" w:val="left" w:leader="none"/>
        </w:tabs>
        <w:spacing w:line="232" w:lineRule="auto" w:before="3" w:after="0"/>
        <w:ind w:left="1080" w:right="275" w:hanging="360"/>
        <w:jc w:val="left"/>
        <w:rPr>
          <w:rFonts w:ascii="Symbol" w:hAnsi="Symbol"/>
          <w:sz w:val="20"/>
        </w:rPr>
      </w:pPr>
      <w:r>
        <w:rPr>
          <w:sz w:val="18"/>
        </w:rPr>
        <w:t>Serving</w:t>
      </w:r>
      <w:r>
        <w:rPr>
          <w:spacing w:val="-4"/>
          <w:sz w:val="18"/>
        </w:rPr>
        <w:t> </w:t>
      </w:r>
      <w:r>
        <w:rPr>
          <w:sz w:val="18"/>
        </w:rPr>
        <w:t>on</w:t>
      </w:r>
      <w:r>
        <w:rPr>
          <w:spacing w:val="-4"/>
          <w:sz w:val="18"/>
        </w:rPr>
        <w:t> </w:t>
      </w:r>
      <w:r>
        <w:rPr>
          <w:sz w:val="18"/>
        </w:rPr>
        <w:t>one</w:t>
      </w:r>
      <w:r>
        <w:rPr>
          <w:spacing w:val="-6"/>
          <w:sz w:val="18"/>
        </w:rPr>
        <w:t> </w:t>
      </w:r>
      <w:r>
        <w:rPr>
          <w:sz w:val="18"/>
        </w:rPr>
        <w:t>or</w:t>
      </w:r>
      <w:r>
        <w:rPr>
          <w:spacing w:val="-3"/>
          <w:sz w:val="18"/>
        </w:rPr>
        <w:t> </w:t>
      </w:r>
      <w:r>
        <w:rPr>
          <w:sz w:val="18"/>
        </w:rPr>
        <w:t>more</w:t>
      </w:r>
      <w:r>
        <w:rPr>
          <w:spacing w:val="-4"/>
          <w:sz w:val="18"/>
        </w:rPr>
        <w:t> </w:t>
      </w:r>
      <w:r>
        <w:rPr>
          <w:sz w:val="18"/>
        </w:rPr>
        <w:t>college</w:t>
      </w:r>
      <w:r>
        <w:rPr>
          <w:spacing w:val="-4"/>
          <w:sz w:val="18"/>
        </w:rPr>
        <w:t> </w:t>
      </w:r>
      <w:r>
        <w:rPr>
          <w:sz w:val="18"/>
        </w:rPr>
        <w:t>or</w:t>
      </w:r>
      <w:r>
        <w:rPr>
          <w:spacing w:val="-3"/>
          <w:sz w:val="18"/>
        </w:rPr>
        <w:t> </w:t>
      </w:r>
      <w:r>
        <w:rPr>
          <w:sz w:val="18"/>
        </w:rPr>
        <w:t>university</w:t>
      </w:r>
      <w:r>
        <w:rPr>
          <w:spacing w:val="-6"/>
          <w:sz w:val="18"/>
        </w:rPr>
        <w:t> </w:t>
      </w:r>
      <w:r>
        <w:rPr>
          <w:sz w:val="18"/>
        </w:rPr>
        <w:t>committees</w:t>
      </w:r>
      <w:r>
        <w:rPr>
          <w:spacing w:val="-3"/>
          <w:sz w:val="18"/>
        </w:rPr>
        <w:t> </w:t>
      </w:r>
      <w:r>
        <w:rPr>
          <w:sz w:val="18"/>
        </w:rPr>
        <w:t>or</w:t>
      </w:r>
      <w:r>
        <w:rPr>
          <w:spacing w:val="-3"/>
          <w:sz w:val="18"/>
        </w:rPr>
        <w:t> </w:t>
      </w:r>
      <w:r>
        <w:rPr>
          <w:sz w:val="18"/>
        </w:rPr>
        <w:t>otherwise</w:t>
      </w:r>
      <w:r>
        <w:rPr>
          <w:spacing w:val="-4"/>
          <w:sz w:val="18"/>
        </w:rPr>
        <w:t> </w:t>
      </w:r>
      <w:r>
        <w:rPr>
          <w:sz w:val="18"/>
        </w:rPr>
        <w:t>demonstrating</w:t>
      </w:r>
      <w:r>
        <w:rPr>
          <w:spacing w:val="-4"/>
          <w:sz w:val="18"/>
        </w:rPr>
        <w:t> </w:t>
      </w:r>
      <w:r>
        <w:rPr>
          <w:sz w:val="18"/>
        </w:rPr>
        <w:t>involvement</w:t>
      </w:r>
      <w:r>
        <w:rPr>
          <w:spacing w:val="-3"/>
          <w:sz w:val="18"/>
        </w:rPr>
        <w:t> </w:t>
      </w:r>
      <w:r>
        <w:rPr>
          <w:sz w:val="18"/>
        </w:rPr>
        <w:t>in</w:t>
      </w:r>
      <w:r>
        <w:rPr>
          <w:spacing w:val="-4"/>
          <w:sz w:val="18"/>
        </w:rPr>
        <w:t> </w:t>
      </w:r>
      <w:r>
        <w:rPr>
          <w:sz w:val="18"/>
        </w:rPr>
        <w:t>university governance outside the department</w:t>
      </w:r>
    </w:p>
    <w:p>
      <w:pPr>
        <w:pStyle w:val="BodyText"/>
        <w:spacing w:before="2"/>
        <w:ind w:left="720"/>
      </w:pPr>
      <w:r>
        <w:rPr/>
        <w:t>As</w:t>
      </w:r>
      <w:r>
        <w:rPr>
          <w:spacing w:val="-3"/>
        </w:rPr>
        <w:t> </w:t>
      </w:r>
      <w:r>
        <w:rPr/>
        <w:t>part</w:t>
      </w:r>
      <w:r>
        <w:rPr>
          <w:spacing w:val="-3"/>
        </w:rPr>
        <w:t> </w:t>
      </w:r>
      <w:r>
        <w:rPr/>
        <w:t>of</w:t>
      </w:r>
      <w:r>
        <w:rPr>
          <w:spacing w:val="-4"/>
        </w:rPr>
        <w:t> </w:t>
      </w:r>
      <w:r>
        <w:rPr/>
        <w:t>the</w:t>
      </w:r>
      <w:r>
        <w:rPr>
          <w:spacing w:val="-4"/>
        </w:rPr>
        <w:t> </w:t>
      </w:r>
      <w:r>
        <w:rPr/>
        <w:t>service</w:t>
      </w:r>
      <w:r>
        <w:rPr>
          <w:spacing w:val="-4"/>
        </w:rPr>
        <w:t> </w:t>
      </w:r>
      <w:r>
        <w:rPr/>
        <w:t>itemized</w:t>
      </w:r>
      <w:r>
        <w:rPr>
          <w:spacing w:val="-2"/>
        </w:rPr>
        <w:t> </w:t>
      </w:r>
      <w:r>
        <w:rPr/>
        <w:t>above</w:t>
      </w:r>
      <w:r>
        <w:rPr>
          <w:spacing w:val="-4"/>
        </w:rPr>
        <w:t> </w:t>
      </w:r>
      <w:r>
        <w:rPr/>
        <w:t>or</w:t>
      </w:r>
      <w:r>
        <w:rPr>
          <w:spacing w:val="-3"/>
        </w:rPr>
        <w:t> </w:t>
      </w:r>
      <w:r>
        <w:rPr/>
        <w:t>in addition</w:t>
      </w:r>
      <w:r>
        <w:rPr>
          <w:spacing w:val="-2"/>
        </w:rPr>
        <w:t> </w:t>
      </w:r>
      <w:r>
        <w:rPr/>
        <w:t>to</w:t>
      </w:r>
      <w:r>
        <w:rPr>
          <w:spacing w:val="-2"/>
        </w:rPr>
        <w:t> </w:t>
      </w:r>
      <w:r>
        <w:rPr/>
        <w:t>it,</w:t>
      </w:r>
      <w:r>
        <w:rPr>
          <w:spacing w:val="-3"/>
        </w:rPr>
        <w:t> </w:t>
      </w:r>
      <w:r>
        <w:rPr/>
        <w:t>the</w:t>
      </w:r>
      <w:r>
        <w:rPr>
          <w:spacing w:val="-5"/>
        </w:rPr>
        <w:t> </w:t>
      </w:r>
      <w:r>
        <w:rPr/>
        <w:t>department</w:t>
      </w:r>
      <w:r>
        <w:rPr>
          <w:spacing w:val="-3"/>
        </w:rPr>
        <w:t> </w:t>
      </w:r>
      <w:r>
        <w:rPr/>
        <w:t>will</w:t>
      </w:r>
      <w:r>
        <w:rPr>
          <w:spacing w:val="-3"/>
        </w:rPr>
        <w:t> </w:t>
      </w:r>
      <w:r>
        <w:rPr/>
        <w:t>recognize</w:t>
      </w:r>
      <w:r>
        <w:rPr>
          <w:spacing w:val="-4"/>
        </w:rPr>
        <w:t> </w:t>
      </w:r>
      <w:r>
        <w:rPr/>
        <w:t>and</w:t>
      </w:r>
      <w:r>
        <w:rPr>
          <w:spacing w:val="-2"/>
        </w:rPr>
        <w:t> </w:t>
      </w:r>
      <w:r>
        <w:rPr/>
        <w:t>especially</w:t>
      </w:r>
      <w:r>
        <w:rPr>
          <w:spacing w:val="-4"/>
        </w:rPr>
        <w:t> </w:t>
      </w:r>
      <w:r>
        <w:rPr/>
        <w:t>welcome</w:t>
      </w:r>
      <w:r>
        <w:rPr>
          <w:spacing w:val="-4"/>
        </w:rPr>
        <w:t> </w:t>
      </w:r>
      <w:r>
        <w:rPr/>
        <w:t>service activities that advance the department, college, university, or academic discipline, such as the following, or the </w:t>
      </w:r>
      <w:r>
        <w:rPr>
          <w:spacing w:val="-2"/>
        </w:rPr>
        <w:t>equivalent:</w:t>
      </w:r>
    </w:p>
    <w:p>
      <w:pPr>
        <w:pStyle w:val="ListParagraph"/>
        <w:numPr>
          <w:ilvl w:val="3"/>
          <w:numId w:val="1"/>
        </w:numPr>
        <w:tabs>
          <w:tab w:pos="1080" w:val="left" w:leader="none"/>
        </w:tabs>
        <w:spacing w:line="243" w:lineRule="exact" w:before="1" w:after="0"/>
        <w:ind w:left="1080" w:right="0" w:hanging="360"/>
        <w:jc w:val="left"/>
        <w:rPr>
          <w:rFonts w:ascii="Symbol" w:hAnsi="Symbol"/>
          <w:sz w:val="20"/>
        </w:rPr>
      </w:pPr>
      <w:r>
        <w:rPr>
          <w:sz w:val="18"/>
        </w:rPr>
        <w:t>Chairing</w:t>
      </w:r>
      <w:r>
        <w:rPr>
          <w:spacing w:val="-4"/>
          <w:sz w:val="18"/>
        </w:rPr>
        <w:t> </w:t>
      </w:r>
      <w:r>
        <w:rPr>
          <w:sz w:val="18"/>
        </w:rPr>
        <w:t>an</w:t>
      </w:r>
      <w:r>
        <w:rPr>
          <w:spacing w:val="-1"/>
          <w:sz w:val="18"/>
        </w:rPr>
        <w:t> </w:t>
      </w:r>
      <w:r>
        <w:rPr>
          <w:sz w:val="18"/>
        </w:rPr>
        <w:t>important</w:t>
      </w:r>
      <w:r>
        <w:rPr>
          <w:spacing w:val="-3"/>
          <w:sz w:val="18"/>
        </w:rPr>
        <w:t> </w:t>
      </w:r>
      <w:r>
        <w:rPr>
          <w:sz w:val="18"/>
        </w:rPr>
        <w:t>department </w:t>
      </w:r>
      <w:r>
        <w:rPr>
          <w:spacing w:val="-2"/>
          <w:sz w:val="18"/>
        </w:rPr>
        <w:t>committee</w:t>
      </w:r>
    </w:p>
    <w:p>
      <w:pPr>
        <w:pStyle w:val="ListParagraph"/>
        <w:numPr>
          <w:ilvl w:val="3"/>
          <w:numId w:val="1"/>
        </w:numPr>
        <w:tabs>
          <w:tab w:pos="1080" w:val="left" w:leader="none"/>
        </w:tabs>
        <w:spacing w:line="237" w:lineRule="auto" w:before="0" w:after="0"/>
        <w:ind w:left="1080" w:right="320" w:hanging="360"/>
        <w:jc w:val="left"/>
        <w:rPr>
          <w:rFonts w:ascii="Symbol" w:hAnsi="Symbol"/>
          <w:sz w:val="20"/>
        </w:rPr>
      </w:pPr>
      <w:r>
        <w:rPr>
          <w:sz w:val="18"/>
        </w:rPr>
        <w:t>Taking</w:t>
      </w:r>
      <w:r>
        <w:rPr>
          <w:spacing w:val="-4"/>
          <w:sz w:val="18"/>
        </w:rPr>
        <w:t> </w:t>
      </w:r>
      <w:r>
        <w:rPr>
          <w:sz w:val="18"/>
        </w:rPr>
        <w:t>a</w:t>
      </w:r>
      <w:r>
        <w:rPr>
          <w:spacing w:val="-3"/>
          <w:sz w:val="18"/>
        </w:rPr>
        <w:t> </w:t>
      </w:r>
      <w:r>
        <w:rPr>
          <w:sz w:val="18"/>
        </w:rPr>
        <w:t>leadership</w:t>
      </w:r>
      <w:r>
        <w:rPr>
          <w:spacing w:val="-2"/>
          <w:sz w:val="18"/>
        </w:rPr>
        <w:t> </w:t>
      </w:r>
      <w:r>
        <w:rPr>
          <w:sz w:val="18"/>
        </w:rPr>
        <w:t>role</w:t>
      </w:r>
      <w:r>
        <w:rPr>
          <w:spacing w:val="-5"/>
          <w:sz w:val="18"/>
        </w:rPr>
        <w:t> </w:t>
      </w:r>
      <w:r>
        <w:rPr>
          <w:sz w:val="18"/>
        </w:rPr>
        <w:t>in</w:t>
      </w:r>
      <w:r>
        <w:rPr>
          <w:spacing w:val="-2"/>
          <w:sz w:val="18"/>
        </w:rPr>
        <w:t> </w:t>
      </w:r>
      <w:r>
        <w:rPr>
          <w:sz w:val="18"/>
        </w:rPr>
        <w:t>some</w:t>
      </w:r>
      <w:r>
        <w:rPr>
          <w:spacing w:val="-1"/>
          <w:sz w:val="18"/>
        </w:rPr>
        <w:t> </w:t>
      </w:r>
      <w:r>
        <w:rPr>
          <w:sz w:val="18"/>
        </w:rPr>
        <w:t>aspect</w:t>
      </w:r>
      <w:r>
        <w:rPr>
          <w:spacing w:val="-3"/>
          <w:sz w:val="18"/>
        </w:rPr>
        <w:t> </w:t>
      </w:r>
      <w:r>
        <w:rPr>
          <w:sz w:val="18"/>
        </w:rPr>
        <w:t>of</w:t>
      </w:r>
      <w:r>
        <w:rPr>
          <w:spacing w:val="-4"/>
          <w:sz w:val="18"/>
        </w:rPr>
        <w:t> </w:t>
      </w:r>
      <w:r>
        <w:rPr>
          <w:sz w:val="18"/>
        </w:rPr>
        <w:t>university</w:t>
      </w:r>
      <w:r>
        <w:rPr>
          <w:spacing w:val="-4"/>
          <w:sz w:val="18"/>
        </w:rPr>
        <w:t> </w:t>
      </w:r>
      <w:r>
        <w:rPr>
          <w:sz w:val="18"/>
        </w:rPr>
        <w:t>work,</w:t>
      </w:r>
      <w:r>
        <w:rPr>
          <w:spacing w:val="-3"/>
          <w:sz w:val="18"/>
        </w:rPr>
        <w:t> </w:t>
      </w:r>
      <w:r>
        <w:rPr>
          <w:sz w:val="18"/>
        </w:rPr>
        <w:t>e.g.</w:t>
      </w:r>
      <w:r>
        <w:rPr>
          <w:spacing w:val="-3"/>
          <w:sz w:val="18"/>
        </w:rPr>
        <w:t> </w:t>
      </w:r>
      <w:r>
        <w:rPr>
          <w:sz w:val="18"/>
        </w:rPr>
        <w:t>in</w:t>
      </w:r>
      <w:r>
        <w:rPr>
          <w:spacing w:val="-2"/>
          <w:sz w:val="18"/>
        </w:rPr>
        <w:t> </w:t>
      </w:r>
      <w:r>
        <w:rPr>
          <w:sz w:val="18"/>
        </w:rPr>
        <w:t>assisting</w:t>
      </w:r>
      <w:r>
        <w:rPr>
          <w:spacing w:val="-4"/>
          <w:sz w:val="18"/>
        </w:rPr>
        <w:t> </w:t>
      </w:r>
      <w:r>
        <w:rPr>
          <w:sz w:val="18"/>
        </w:rPr>
        <w:t>with</w:t>
      </w:r>
      <w:r>
        <w:rPr>
          <w:spacing w:val="-2"/>
          <w:sz w:val="18"/>
        </w:rPr>
        <w:t> </w:t>
      </w:r>
      <w:r>
        <w:rPr>
          <w:sz w:val="18"/>
        </w:rPr>
        <w:t>a</w:t>
      </w:r>
      <w:r>
        <w:rPr>
          <w:spacing w:val="-4"/>
          <w:sz w:val="18"/>
        </w:rPr>
        <w:t> </w:t>
      </w:r>
      <w:r>
        <w:rPr>
          <w:sz w:val="18"/>
        </w:rPr>
        <w:t>search,</w:t>
      </w:r>
      <w:r>
        <w:rPr>
          <w:spacing w:val="-3"/>
          <w:sz w:val="18"/>
        </w:rPr>
        <w:t> </w:t>
      </w:r>
      <w:r>
        <w:rPr>
          <w:sz w:val="18"/>
        </w:rPr>
        <w:t>in</w:t>
      </w:r>
      <w:r>
        <w:rPr>
          <w:spacing w:val="-2"/>
          <w:sz w:val="18"/>
        </w:rPr>
        <w:t> </w:t>
      </w:r>
      <w:r>
        <w:rPr>
          <w:sz w:val="18"/>
        </w:rPr>
        <w:t>developing</w:t>
      </w:r>
      <w:r>
        <w:rPr>
          <w:spacing w:val="-4"/>
          <w:sz w:val="18"/>
        </w:rPr>
        <w:t> </w:t>
      </w:r>
      <w:r>
        <w:rPr>
          <w:sz w:val="18"/>
        </w:rPr>
        <w:t>a</w:t>
      </w:r>
      <w:r>
        <w:rPr>
          <w:spacing w:val="-4"/>
          <w:sz w:val="18"/>
        </w:rPr>
        <w:t> </w:t>
      </w:r>
      <w:r>
        <w:rPr>
          <w:sz w:val="18"/>
        </w:rPr>
        <w:t>new course, in evaluating required texts for a course, in leading an assessment activity for the department or the university, in developing a student-centered activity, or the equivalent</w:t>
      </w:r>
    </w:p>
    <w:p>
      <w:pPr>
        <w:pStyle w:val="ListParagraph"/>
        <w:numPr>
          <w:ilvl w:val="3"/>
          <w:numId w:val="1"/>
        </w:numPr>
        <w:tabs>
          <w:tab w:pos="1080" w:val="left" w:leader="none"/>
        </w:tabs>
        <w:spacing w:line="241" w:lineRule="exact" w:before="0" w:after="0"/>
        <w:ind w:left="1080" w:right="0" w:hanging="360"/>
        <w:jc w:val="left"/>
        <w:rPr>
          <w:rFonts w:ascii="Symbol" w:hAnsi="Symbol"/>
          <w:sz w:val="20"/>
        </w:rPr>
      </w:pPr>
      <w:r>
        <w:rPr>
          <w:sz w:val="18"/>
        </w:rPr>
        <w:t>Performing</w:t>
      </w:r>
      <w:r>
        <w:rPr>
          <w:spacing w:val="-6"/>
          <w:sz w:val="18"/>
        </w:rPr>
        <w:t> </w:t>
      </w:r>
      <w:r>
        <w:rPr>
          <w:sz w:val="18"/>
        </w:rPr>
        <w:t>service</w:t>
      </w:r>
      <w:r>
        <w:rPr>
          <w:spacing w:val="-4"/>
          <w:sz w:val="18"/>
        </w:rPr>
        <w:t> </w:t>
      </w:r>
      <w:r>
        <w:rPr>
          <w:sz w:val="18"/>
        </w:rPr>
        <w:t>for</w:t>
      </w:r>
      <w:r>
        <w:rPr>
          <w:spacing w:val="-3"/>
          <w:sz w:val="18"/>
        </w:rPr>
        <w:t> </w:t>
      </w:r>
      <w:r>
        <w:rPr>
          <w:sz w:val="18"/>
        </w:rPr>
        <w:t>professional</w:t>
      </w:r>
      <w:r>
        <w:rPr>
          <w:spacing w:val="-3"/>
          <w:sz w:val="18"/>
        </w:rPr>
        <w:t> </w:t>
      </w:r>
      <w:r>
        <w:rPr>
          <w:sz w:val="18"/>
        </w:rPr>
        <w:t>organization(s)</w:t>
      </w:r>
      <w:r>
        <w:rPr>
          <w:spacing w:val="-5"/>
          <w:sz w:val="18"/>
        </w:rPr>
        <w:t> </w:t>
      </w:r>
      <w:r>
        <w:rPr>
          <w:sz w:val="18"/>
        </w:rPr>
        <w:t>locally,</w:t>
      </w:r>
      <w:r>
        <w:rPr>
          <w:spacing w:val="-3"/>
          <w:sz w:val="18"/>
        </w:rPr>
        <w:t> </w:t>
      </w:r>
      <w:r>
        <w:rPr>
          <w:sz w:val="18"/>
        </w:rPr>
        <w:t>regionally,</w:t>
      </w:r>
      <w:r>
        <w:rPr>
          <w:spacing w:val="-3"/>
          <w:sz w:val="18"/>
        </w:rPr>
        <w:t> </w:t>
      </w:r>
      <w:r>
        <w:rPr>
          <w:sz w:val="18"/>
        </w:rPr>
        <w:t>or</w:t>
      </w:r>
      <w:r>
        <w:rPr>
          <w:spacing w:val="-2"/>
          <w:sz w:val="18"/>
        </w:rPr>
        <w:t> nationally</w:t>
      </w:r>
    </w:p>
    <w:p>
      <w:pPr>
        <w:pStyle w:val="ListParagraph"/>
        <w:numPr>
          <w:ilvl w:val="3"/>
          <w:numId w:val="1"/>
        </w:numPr>
        <w:tabs>
          <w:tab w:pos="1080" w:val="left" w:leader="none"/>
        </w:tabs>
        <w:spacing w:line="242" w:lineRule="exact" w:before="0" w:after="0"/>
        <w:ind w:left="1080" w:right="0" w:hanging="360"/>
        <w:jc w:val="left"/>
        <w:rPr>
          <w:rFonts w:ascii="Symbol" w:hAnsi="Symbol"/>
          <w:sz w:val="20"/>
        </w:rPr>
      </w:pPr>
      <w:r>
        <w:rPr>
          <w:sz w:val="18"/>
        </w:rPr>
        <w:t>Performing</w:t>
      </w:r>
      <w:r>
        <w:rPr>
          <w:spacing w:val="-3"/>
          <w:sz w:val="18"/>
        </w:rPr>
        <w:t> </w:t>
      </w:r>
      <w:r>
        <w:rPr>
          <w:sz w:val="18"/>
        </w:rPr>
        <w:t>community</w:t>
      </w:r>
      <w:r>
        <w:rPr>
          <w:spacing w:val="-5"/>
          <w:sz w:val="18"/>
        </w:rPr>
        <w:t> </w:t>
      </w:r>
      <w:r>
        <w:rPr>
          <w:sz w:val="18"/>
        </w:rPr>
        <w:t>service</w:t>
      </w:r>
      <w:r>
        <w:rPr>
          <w:spacing w:val="-3"/>
          <w:sz w:val="18"/>
        </w:rPr>
        <w:t> </w:t>
      </w:r>
      <w:r>
        <w:rPr>
          <w:sz w:val="18"/>
        </w:rPr>
        <w:t>related to</w:t>
      </w:r>
      <w:r>
        <w:rPr>
          <w:spacing w:val="-3"/>
          <w:sz w:val="18"/>
        </w:rPr>
        <w:t> </w:t>
      </w:r>
      <w:r>
        <w:rPr>
          <w:sz w:val="18"/>
        </w:rPr>
        <w:t>professional</w:t>
      </w:r>
      <w:r>
        <w:rPr>
          <w:spacing w:val="-1"/>
          <w:sz w:val="18"/>
        </w:rPr>
        <w:t> </w:t>
      </w:r>
      <w:r>
        <w:rPr>
          <w:spacing w:val="-2"/>
          <w:sz w:val="18"/>
        </w:rPr>
        <w:t>expertise</w:t>
      </w:r>
    </w:p>
    <w:p>
      <w:pPr>
        <w:pStyle w:val="Heading2"/>
        <w:spacing w:line="204" w:lineRule="exact"/>
        <w:ind w:left="720" w:firstLine="0"/>
      </w:pPr>
      <w:r>
        <w:rPr/>
        <w:t>Evidence</w:t>
      </w:r>
      <w:r>
        <w:rPr>
          <w:spacing w:val="-5"/>
        </w:rPr>
        <w:t> </w:t>
      </w:r>
      <w:r>
        <w:rPr/>
        <w:t>of</w:t>
      </w:r>
      <w:r>
        <w:rPr>
          <w:spacing w:val="-3"/>
        </w:rPr>
        <w:t> </w:t>
      </w:r>
      <w:r>
        <w:rPr/>
        <w:t>Successful</w:t>
      </w:r>
      <w:r>
        <w:rPr>
          <w:spacing w:val="-3"/>
        </w:rPr>
        <w:t> </w:t>
      </w:r>
      <w:r>
        <w:rPr>
          <w:spacing w:val="-2"/>
        </w:rPr>
        <w:t>Service:</w:t>
      </w:r>
    </w:p>
    <w:p>
      <w:pPr>
        <w:pStyle w:val="BodyText"/>
        <w:ind w:left="720" w:right="70"/>
      </w:pPr>
      <w:r>
        <w:rPr/>
        <w:t>Each</w:t>
      </w:r>
      <w:r>
        <w:rPr>
          <w:spacing w:val="-1"/>
        </w:rPr>
        <w:t> </w:t>
      </w:r>
      <w:r>
        <w:rPr/>
        <w:t>candidate</w:t>
      </w:r>
      <w:r>
        <w:rPr>
          <w:spacing w:val="-2"/>
        </w:rPr>
        <w:t> </w:t>
      </w:r>
      <w:r>
        <w:rPr/>
        <w:t>for</w:t>
      </w:r>
      <w:r>
        <w:rPr>
          <w:spacing w:val="-4"/>
        </w:rPr>
        <w:t> </w:t>
      </w:r>
      <w:r>
        <w:rPr/>
        <w:t>promotion</w:t>
      </w:r>
      <w:r>
        <w:rPr>
          <w:spacing w:val="-1"/>
        </w:rPr>
        <w:t> </w:t>
      </w:r>
      <w:r>
        <w:rPr/>
        <w:t>and</w:t>
      </w:r>
      <w:r>
        <w:rPr>
          <w:spacing w:val="-3"/>
        </w:rPr>
        <w:t> </w:t>
      </w:r>
      <w:r>
        <w:rPr/>
        <w:t>tenure</w:t>
      </w:r>
      <w:r>
        <w:rPr>
          <w:spacing w:val="-3"/>
        </w:rPr>
        <w:t> </w:t>
      </w:r>
      <w:r>
        <w:rPr/>
        <w:t>will</w:t>
      </w:r>
      <w:r>
        <w:rPr>
          <w:spacing w:val="-2"/>
        </w:rPr>
        <w:t> </w:t>
      </w:r>
      <w:r>
        <w:rPr/>
        <w:t>list</w:t>
      </w:r>
      <w:r>
        <w:rPr>
          <w:spacing w:val="-2"/>
        </w:rPr>
        <w:t> </w:t>
      </w:r>
      <w:r>
        <w:rPr/>
        <w:t>service</w:t>
      </w:r>
      <w:r>
        <w:rPr>
          <w:spacing w:val="-3"/>
        </w:rPr>
        <w:t> </w:t>
      </w:r>
      <w:r>
        <w:rPr/>
        <w:t>accomplishments</w:t>
      </w:r>
      <w:r>
        <w:rPr>
          <w:spacing w:val="-2"/>
        </w:rPr>
        <w:t> </w:t>
      </w:r>
      <w:r>
        <w:rPr/>
        <w:t>on</w:t>
      </w:r>
      <w:r>
        <w:rPr>
          <w:spacing w:val="-1"/>
        </w:rPr>
        <w:t> </w:t>
      </w:r>
      <w:r>
        <w:rPr/>
        <w:t>the</w:t>
      </w:r>
      <w:r>
        <w:rPr>
          <w:spacing w:val="-3"/>
        </w:rPr>
        <w:t> </w:t>
      </w:r>
      <w:r>
        <w:rPr/>
        <w:t>CV,</w:t>
      </w:r>
      <w:r>
        <w:rPr>
          <w:spacing w:val="-4"/>
        </w:rPr>
        <w:t> </w:t>
      </w:r>
      <w:r>
        <w:rPr/>
        <w:t>which</w:t>
      </w:r>
      <w:r>
        <w:rPr>
          <w:spacing w:val="-1"/>
        </w:rPr>
        <w:t> </w:t>
      </w:r>
      <w:r>
        <w:rPr/>
        <w:t>is</w:t>
      </w:r>
      <w:r>
        <w:rPr>
          <w:spacing w:val="-2"/>
        </w:rPr>
        <w:t> </w:t>
      </w:r>
      <w:r>
        <w:rPr/>
        <w:t>a</w:t>
      </w:r>
      <w:r>
        <w:rPr>
          <w:spacing w:val="-2"/>
        </w:rPr>
        <w:t> </w:t>
      </w:r>
      <w:r>
        <w:rPr/>
        <w:t>required</w:t>
      </w:r>
      <w:r>
        <w:rPr>
          <w:spacing w:val="-4"/>
        </w:rPr>
        <w:t> </w:t>
      </w:r>
      <w:r>
        <w:rPr/>
        <w:t>part</w:t>
      </w:r>
      <w:r>
        <w:rPr>
          <w:spacing w:val="-2"/>
        </w:rPr>
        <w:t> </w:t>
      </w:r>
      <w:r>
        <w:rPr/>
        <w:t>of</w:t>
      </w:r>
      <w:r>
        <w:rPr>
          <w:spacing w:val="-4"/>
        </w:rPr>
        <w:t> </w:t>
      </w:r>
      <w:r>
        <w:rPr/>
        <w:t>the promotion and tenure document.</w:t>
      </w:r>
      <w:r>
        <w:rPr>
          <w:spacing w:val="40"/>
        </w:rPr>
        <w:t> </w:t>
      </w:r>
      <w:r>
        <w:rPr/>
        <w:t>The candidate may include any testimonials, solicited or unsolicited, relating to service as part of an appendix to the promotion and tenure document.</w:t>
      </w:r>
    </w:p>
    <w:p>
      <w:pPr>
        <w:pStyle w:val="BodyText"/>
        <w:spacing w:before="115"/>
      </w:pPr>
    </w:p>
    <w:p>
      <w:pPr>
        <w:pStyle w:val="Heading1"/>
        <w:numPr>
          <w:ilvl w:val="1"/>
          <w:numId w:val="1"/>
        </w:numPr>
        <w:tabs>
          <w:tab w:pos="718" w:val="left" w:leader="none"/>
        </w:tabs>
        <w:spacing w:line="240" w:lineRule="auto" w:before="0" w:after="0"/>
        <w:ind w:left="718" w:right="0" w:hanging="358"/>
        <w:jc w:val="left"/>
      </w:pPr>
      <w:r>
        <w:rPr/>
        <w:t>CRITERIA</w:t>
      </w:r>
      <w:r>
        <w:rPr>
          <w:spacing w:val="-2"/>
        </w:rPr>
        <w:t> </w:t>
      </w:r>
      <w:r>
        <w:rPr/>
        <w:t>FOR</w:t>
      </w:r>
      <w:r>
        <w:rPr>
          <w:spacing w:val="-1"/>
        </w:rPr>
        <w:t> </w:t>
      </w:r>
      <w:r>
        <w:rPr/>
        <w:t>PROMOTION</w:t>
      </w:r>
      <w:r>
        <w:rPr>
          <w:spacing w:val="-1"/>
        </w:rPr>
        <w:t> </w:t>
      </w:r>
      <w:r>
        <w:rPr/>
        <w:t>TO</w:t>
      </w:r>
      <w:r>
        <w:rPr>
          <w:spacing w:val="-2"/>
        </w:rPr>
        <w:t> PROFESSOR</w:t>
      </w:r>
    </w:p>
    <w:p>
      <w:pPr>
        <w:pStyle w:val="BodyText"/>
        <w:rPr>
          <w:b/>
        </w:rPr>
      </w:pPr>
    </w:p>
    <w:p>
      <w:pPr>
        <w:pStyle w:val="BodyText"/>
        <w:spacing w:before="22"/>
        <w:rPr>
          <w:b/>
        </w:rPr>
      </w:pPr>
    </w:p>
    <w:p>
      <w:pPr>
        <w:pStyle w:val="BodyText"/>
        <w:spacing w:line="472" w:lineRule="auto" w:before="1"/>
        <w:ind w:right="120"/>
      </w:pPr>
      <w:r>
        <w:rPr/>
        <w:t>Before</w:t>
      </w:r>
      <w:r>
        <w:rPr>
          <w:spacing w:val="-4"/>
        </w:rPr>
        <w:t> </w:t>
      </w:r>
      <w:r>
        <w:rPr/>
        <w:t>becoming</w:t>
      </w:r>
      <w:r>
        <w:rPr>
          <w:spacing w:val="-4"/>
        </w:rPr>
        <w:t> </w:t>
      </w:r>
      <w:r>
        <w:rPr/>
        <w:t>eligible</w:t>
      </w:r>
      <w:r>
        <w:rPr>
          <w:spacing w:val="-3"/>
        </w:rPr>
        <w:t> </w:t>
      </w:r>
      <w:r>
        <w:rPr/>
        <w:t>for</w:t>
      </w:r>
      <w:r>
        <w:rPr>
          <w:spacing w:val="-3"/>
        </w:rPr>
        <w:t> </w:t>
      </w:r>
      <w:r>
        <w:rPr/>
        <w:t>promotion</w:t>
      </w:r>
      <w:r>
        <w:rPr>
          <w:spacing w:val="-2"/>
        </w:rPr>
        <w:t> </w:t>
      </w:r>
      <w:r>
        <w:rPr/>
        <w:t>to</w:t>
      </w:r>
      <w:r>
        <w:rPr>
          <w:spacing w:val="-4"/>
        </w:rPr>
        <w:t> </w:t>
      </w:r>
      <w:r>
        <w:rPr/>
        <w:t>the</w:t>
      </w:r>
      <w:r>
        <w:rPr>
          <w:spacing w:val="-4"/>
        </w:rPr>
        <w:t> </w:t>
      </w:r>
      <w:r>
        <w:rPr/>
        <w:t>rank</w:t>
      </w:r>
      <w:r>
        <w:rPr>
          <w:spacing w:val="-6"/>
        </w:rPr>
        <w:t> </w:t>
      </w:r>
      <w:r>
        <w:rPr/>
        <w:t>of</w:t>
      </w:r>
      <w:r>
        <w:rPr>
          <w:spacing w:val="-5"/>
        </w:rPr>
        <w:t> </w:t>
      </w:r>
      <w:r>
        <w:rPr/>
        <w:t>Professor,</w:t>
      </w:r>
      <w:r>
        <w:rPr>
          <w:spacing w:val="-3"/>
        </w:rPr>
        <w:t> </w:t>
      </w:r>
      <w:r>
        <w:rPr/>
        <w:t>an</w:t>
      </w:r>
      <w:r>
        <w:rPr>
          <w:spacing w:val="-2"/>
        </w:rPr>
        <w:t> </w:t>
      </w:r>
      <w:r>
        <w:rPr/>
        <w:t>Associate</w:t>
      </w:r>
      <w:r>
        <w:rPr>
          <w:spacing w:val="-4"/>
        </w:rPr>
        <w:t> </w:t>
      </w:r>
      <w:r>
        <w:rPr/>
        <w:t>Professor</w:t>
      </w:r>
      <w:r>
        <w:rPr>
          <w:spacing w:val="-3"/>
        </w:rPr>
        <w:t> </w:t>
      </w:r>
      <w:r>
        <w:rPr/>
        <w:t>will</w:t>
      </w:r>
      <w:r>
        <w:rPr>
          <w:spacing w:val="-3"/>
        </w:rPr>
        <w:t> </w:t>
      </w:r>
      <w:r>
        <w:rPr/>
        <w:t>normally</w:t>
      </w:r>
      <w:r>
        <w:rPr>
          <w:spacing w:val="-5"/>
        </w:rPr>
        <w:t> </w:t>
      </w:r>
      <w:r>
        <w:rPr/>
        <w:t>complete</w:t>
      </w:r>
      <w:r>
        <w:rPr>
          <w:spacing w:val="-4"/>
        </w:rPr>
        <w:t> </w:t>
      </w:r>
      <w:r>
        <w:rPr/>
        <w:t>at</w:t>
      </w:r>
      <w:r>
        <w:rPr>
          <w:spacing w:val="-3"/>
        </w:rPr>
        <w:t> </w:t>
      </w:r>
      <w:r>
        <w:rPr/>
        <w:t>least</w:t>
      </w:r>
      <w:r>
        <w:rPr>
          <w:spacing w:val="-1"/>
        </w:rPr>
        <w:t> </w:t>
      </w:r>
      <w:r>
        <w:rPr/>
        <w:t>five years as Associate Professor.</w:t>
      </w:r>
      <w:r>
        <w:rPr>
          <w:spacing w:val="40"/>
        </w:rPr>
        <w:t> </w:t>
      </w:r>
      <w:r>
        <w:rPr/>
        <w:t>Time in rank alone will never be sufficient criterion for promotion to Professor, however.</w:t>
      </w:r>
    </w:p>
    <w:p>
      <w:pPr>
        <w:pStyle w:val="BodyText"/>
        <w:spacing w:before="33"/>
      </w:pPr>
    </w:p>
    <w:p>
      <w:pPr>
        <w:pStyle w:val="BodyText"/>
        <w:spacing w:line="472" w:lineRule="auto"/>
      </w:pPr>
      <w:r>
        <w:rPr/>
        <w:t>The candidate for promotion to Professor must show that he or she has been productive and successful, at a level significantly beyond</w:t>
      </w:r>
      <w:r>
        <w:rPr>
          <w:spacing w:val="-1"/>
        </w:rPr>
        <w:t> </w:t>
      </w:r>
      <w:r>
        <w:rPr/>
        <w:t>that</w:t>
      </w:r>
      <w:r>
        <w:rPr>
          <w:spacing w:val="-2"/>
        </w:rPr>
        <w:t> </w:t>
      </w:r>
      <w:r>
        <w:rPr/>
        <w:t>required</w:t>
      </w:r>
      <w:r>
        <w:rPr>
          <w:spacing w:val="-4"/>
        </w:rPr>
        <w:t> </w:t>
      </w:r>
      <w:r>
        <w:rPr/>
        <w:t>for</w:t>
      </w:r>
      <w:r>
        <w:rPr>
          <w:spacing w:val="-2"/>
        </w:rPr>
        <w:t> </w:t>
      </w:r>
      <w:r>
        <w:rPr/>
        <w:t>promotion</w:t>
      </w:r>
      <w:r>
        <w:rPr>
          <w:spacing w:val="-1"/>
        </w:rPr>
        <w:t> </w:t>
      </w:r>
      <w:r>
        <w:rPr/>
        <w:t>to</w:t>
      </w:r>
      <w:r>
        <w:rPr>
          <w:spacing w:val="-3"/>
        </w:rPr>
        <w:t> </w:t>
      </w:r>
      <w:r>
        <w:rPr/>
        <w:t>Associate</w:t>
      </w:r>
      <w:r>
        <w:rPr>
          <w:spacing w:val="-3"/>
        </w:rPr>
        <w:t> </w:t>
      </w:r>
      <w:r>
        <w:rPr/>
        <w:t>Professor,</w:t>
      </w:r>
      <w:r>
        <w:rPr>
          <w:spacing w:val="-2"/>
        </w:rPr>
        <w:t> </w:t>
      </w:r>
      <w:r>
        <w:rPr/>
        <w:t>in</w:t>
      </w:r>
      <w:r>
        <w:rPr>
          <w:spacing w:val="-1"/>
        </w:rPr>
        <w:t> </w:t>
      </w:r>
      <w:r>
        <w:rPr/>
        <w:t>each</w:t>
      </w:r>
      <w:r>
        <w:rPr>
          <w:spacing w:val="-3"/>
        </w:rPr>
        <w:t> </w:t>
      </w:r>
      <w:r>
        <w:rPr/>
        <w:t>of</w:t>
      </w:r>
      <w:r>
        <w:rPr>
          <w:spacing w:val="-4"/>
        </w:rPr>
        <w:t> </w:t>
      </w:r>
      <w:r>
        <w:rPr/>
        <w:t>the</w:t>
      </w:r>
      <w:r>
        <w:rPr>
          <w:spacing w:val="-3"/>
        </w:rPr>
        <w:t> </w:t>
      </w:r>
      <w:r>
        <w:rPr/>
        <w:t>three</w:t>
      </w:r>
      <w:r>
        <w:rPr>
          <w:spacing w:val="-3"/>
        </w:rPr>
        <w:t> </w:t>
      </w:r>
      <w:r>
        <w:rPr/>
        <w:t>areas</w:t>
      </w:r>
      <w:r>
        <w:rPr>
          <w:spacing w:val="-2"/>
        </w:rPr>
        <w:t> </w:t>
      </w:r>
      <w:r>
        <w:rPr/>
        <w:t>of</w:t>
      </w:r>
      <w:r>
        <w:rPr>
          <w:spacing w:val="-4"/>
        </w:rPr>
        <w:t> </w:t>
      </w:r>
      <w:r>
        <w:rPr/>
        <w:t>faculty</w:t>
      </w:r>
      <w:r>
        <w:rPr>
          <w:spacing w:val="-6"/>
        </w:rPr>
        <w:t> </w:t>
      </w:r>
      <w:r>
        <w:rPr/>
        <w:t>activity.</w:t>
      </w:r>
      <w:r>
        <w:rPr>
          <w:spacing w:val="40"/>
        </w:rPr>
        <w:t> </w:t>
      </w:r>
      <w:r>
        <w:rPr/>
        <w:t>The</w:t>
      </w:r>
      <w:r>
        <w:rPr>
          <w:spacing w:val="-3"/>
        </w:rPr>
        <w:t> </w:t>
      </w:r>
      <w:r>
        <w:rPr/>
        <w:t>candidate</w:t>
      </w:r>
      <w:r>
        <w:rPr>
          <w:spacing w:val="-2"/>
        </w:rPr>
        <w:t> </w:t>
      </w:r>
      <w:r>
        <w:rPr/>
        <w:t>must</w:t>
      </w:r>
      <w:r>
        <w:rPr>
          <w:spacing w:val="-2"/>
        </w:rPr>
        <w:t> </w:t>
      </w:r>
      <w:r>
        <w:rPr/>
        <w:t>also</w:t>
      </w:r>
    </w:p>
    <w:p>
      <w:pPr>
        <w:pStyle w:val="BodyText"/>
        <w:spacing w:after="0" w:line="472" w:lineRule="auto"/>
        <w:sectPr>
          <w:pgSz w:w="12240" w:h="15840"/>
          <w:pgMar w:top="1360" w:bottom="280" w:left="1440" w:right="1440"/>
        </w:sectPr>
      </w:pPr>
    </w:p>
    <w:p>
      <w:pPr>
        <w:pStyle w:val="BodyText"/>
        <w:spacing w:line="472" w:lineRule="auto" w:before="74"/>
      </w:pPr>
      <w:r>
        <w:rPr/>
        <w:t>show</w:t>
      </w:r>
      <w:r>
        <w:rPr>
          <w:spacing w:val="-5"/>
        </w:rPr>
        <w:t> </w:t>
      </w:r>
      <w:r>
        <w:rPr/>
        <w:t>significant</w:t>
      </w:r>
      <w:r>
        <w:rPr>
          <w:spacing w:val="-2"/>
        </w:rPr>
        <w:t> </w:t>
      </w:r>
      <w:r>
        <w:rPr/>
        <w:t>evidence</w:t>
      </w:r>
      <w:r>
        <w:rPr>
          <w:spacing w:val="-3"/>
        </w:rPr>
        <w:t> </w:t>
      </w:r>
      <w:r>
        <w:rPr/>
        <w:t>of</w:t>
      </w:r>
      <w:r>
        <w:rPr>
          <w:spacing w:val="-4"/>
        </w:rPr>
        <w:t> </w:t>
      </w:r>
      <w:r>
        <w:rPr/>
        <w:t>effective</w:t>
      </w:r>
      <w:r>
        <w:rPr>
          <w:spacing w:val="-3"/>
        </w:rPr>
        <w:t> </w:t>
      </w:r>
      <w:r>
        <w:rPr/>
        <w:t>leadership</w:t>
      </w:r>
      <w:r>
        <w:rPr>
          <w:spacing w:val="-1"/>
        </w:rPr>
        <w:t> </w:t>
      </w:r>
      <w:r>
        <w:rPr/>
        <w:t>in</w:t>
      </w:r>
      <w:r>
        <w:rPr>
          <w:spacing w:val="-1"/>
        </w:rPr>
        <w:t> </w:t>
      </w:r>
      <w:r>
        <w:rPr/>
        <w:t>several</w:t>
      </w:r>
      <w:r>
        <w:rPr>
          <w:spacing w:val="-2"/>
        </w:rPr>
        <w:t> </w:t>
      </w:r>
      <w:r>
        <w:rPr/>
        <w:t>areas</w:t>
      </w:r>
      <w:r>
        <w:rPr>
          <w:spacing w:val="-2"/>
        </w:rPr>
        <w:t> </w:t>
      </w:r>
      <w:r>
        <w:rPr/>
        <w:t>of</w:t>
      </w:r>
      <w:r>
        <w:rPr>
          <w:spacing w:val="-4"/>
        </w:rPr>
        <w:t> </w:t>
      </w:r>
      <w:r>
        <w:rPr/>
        <w:t>his</w:t>
      </w:r>
      <w:r>
        <w:rPr>
          <w:spacing w:val="-2"/>
        </w:rPr>
        <w:t> </w:t>
      </w:r>
      <w:r>
        <w:rPr/>
        <w:t>or</w:t>
      </w:r>
      <w:r>
        <w:rPr>
          <w:spacing w:val="-2"/>
        </w:rPr>
        <w:t> </w:t>
      </w:r>
      <w:r>
        <w:rPr/>
        <w:t>her</w:t>
      </w:r>
      <w:r>
        <w:rPr>
          <w:spacing w:val="-4"/>
        </w:rPr>
        <w:t> </w:t>
      </w:r>
      <w:r>
        <w:rPr/>
        <w:t>professional</w:t>
      </w:r>
      <w:r>
        <w:rPr>
          <w:spacing w:val="-2"/>
        </w:rPr>
        <w:t> </w:t>
      </w:r>
      <w:r>
        <w:rPr/>
        <w:t>life,</w:t>
      </w:r>
      <w:r>
        <w:rPr>
          <w:spacing w:val="-2"/>
        </w:rPr>
        <w:t> </w:t>
      </w:r>
      <w:r>
        <w:rPr/>
        <w:t>leadership</w:t>
      </w:r>
      <w:r>
        <w:rPr>
          <w:spacing w:val="-1"/>
        </w:rPr>
        <w:t> </w:t>
      </w:r>
      <w:r>
        <w:rPr/>
        <w:t>that</w:t>
      </w:r>
      <w:r>
        <w:rPr>
          <w:spacing w:val="-2"/>
        </w:rPr>
        <w:t> </w:t>
      </w:r>
      <w:r>
        <w:rPr/>
        <w:t>has</w:t>
      </w:r>
      <w:r>
        <w:rPr>
          <w:spacing w:val="-2"/>
        </w:rPr>
        <w:t> </w:t>
      </w:r>
      <w:r>
        <w:rPr/>
        <w:t>had</w:t>
      </w:r>
      <w:r>
        <w:rPr>
          <w:spacing w:val="-1"/>
        </w:rPr>
        <w:t> </w:t>
      </w:r>
      <w:r>
        <w:rPr/>
        <w:t>positive effect upon the department, college, university, community, and/or profession of English.</w:t>
      </w:r>
    </w:p>
    <w:p>
      <w:pPr>
        <w:pStyle w:val="BodyText"/>
        <w:spacing w:before="39"/>
      </w:pPr>
    </w:p>
    <w:p>
      <w:pPr>
        <w:pStyle w:val="Heading2"/>
        <w:numPr>
          <w:ilvl w:val="0"/>
          <w:numId w:val="9"/>
        </w:numPr>
        <w:tabs>
          <w:tab w:pos="720" w:val="left" w:leader="none"/>
        </w:tabs>
        <w:spacing w:line="240" w:lineRule="auto" w:before="0" w:after="0"/>
        <w:ind w:left="720" w:right="0" w:hanging="360"/>
        <w:jc w:val="left"/>
      </w:pPr>
      <w:r>
        <w:rPr>
          <w:spacing w:val="-2"/>
        </w:rPr>
        <w:t>Teaching</w:t>
      </w:r>
    </w:p>
    <w:p>
      <w:pPr>
        <w:pStyle w:val="BodyText"/>
        <w:rPr>
          <w:b/>
        </w:rPr>
      </w:pPr>
    </w:p>
    <w:p>
      <w:pPr>
        <w:pStyle w:val="BodyText"/>
        <w:spacing w:before="22"/>
        <w:rPr>
          <w:b/>
        </w:rPr>
      </w:pPr>
    </w:p>
    <w:p>
      <w:pPr>
        <w:pStyle w:val="BodyText"/>
        <w:spacing w:line="472" w:lineRule="auto"/>
        <w:ind w:left="360" w:right="120"/>
      </w:pPr>
      <w:r>
        <w:rPr/>
        <w:t>To</w:t>
      </w:r>
      <w:r>
        <w:rPr>
          <w:spacing w:val="-1"/>
        </w:rPr>
        <w:t> </w:t>
      </w:r>
      <w:r>
        <w:rPr/>
        <w:t>be</w:t>
      </w:r>
      <w:r>
        <w:rPr>
          <w:spacing w:val="-3"/>
        </w:rPr>
        <w:t> </w:t>
      </w:r>
      <w:r>
        <w:rPr/>
        <w:t>eligible</w:t>
      </w:r>
      <w:r>
        <w:rPr>
          <w:spacing w:val="-2"/>
        </w:rPr>
        <w:t> </w:t>
      </w:r>
      <w:r>
        <w:rPr/>
        <w:t>for</w:t>
      </w:r>
      <w:r>
        <w:rPr>
          <w:spacing w:val="-2"/>
        </w:rPr>
        <w:t> </w:t>
      </w:r>
      <w:r>
        <w:rPr/>
        <w:t>promotion</w:t>
      </w:r>
      <w:r>
        <w:rPr>
          <w:spacing w:val="-1"/>
        </w:rPr>
        <w:t> </w:t>
      </w:r>
      <w:r>
        <w:rPr/>
        <w:t>to</w:t>
      </w:r>
      <w:r>
        <w:rPr>
          <w:spacing w:val="-3"/>
        </w:rPr>
        <w:t> </w:t>
      </w:r>
      <w:r>
        <w:rPr/>
        <w:t>Professor</w:t>
      </w:r>
      <w:r>
        <w:rPr>
          <w:spacing w:val="-2"/>
        </w:rPr>
        <w:t> </w:t>
      </w:r>
      <w:r>
        <w:rPr/>
        <w:t>a</w:t>
      </w:r>
      <w:r>
        <w:rPr>
          <w:spacing w:val="-3"/>
        </w:rPr>
        <w:t> </w:t>
      </w:r>
      <w:r>
        <w:rPr/>
        <w:t>faculty</w:t>
      </w:r>
      <w:r>
        <w:rPr>
          <w:spacing w:val="-3"/>
        </w:rPr>
        <w:t> </w:t>
      </w:r>
      <w:r>
        <w:rPr/>
        <w:t>member must</w:t>
      </w:r>
      <w:r>
        <w:rPr>
          <w:spacing w:val="-2"/>
        </w:rPr>
        <w:t> </w:t>
      </w:r>
      <w:r>
        <w:rPr/>
        <w:t>show</w:t>
      </w:r>
      <w:r>
        <w:rPr>
          <w:spacing w:val="-5"/>
        </w:rPr>
        <w:t> </w:t>
      </w:r>
      <w:r>
        <w:rPr/>
        <w:t>that</w:t>
      </w:r>
      <w:r>
        <w:rPr>
          <w:spacing w:val="-2"/>
        </w:rPr>
        <w:t> </w:t>
      </w:r>
      <w:r>
        <w:rPr/>
        <w:t>in</w:t>
      </w:r>
      <w:r>
        <w:rPr>
          <w:spacing w:val="-1"/>
        </w:rPr>
        <w:t> </w:t>
      </w:r>
      <w:r>
        <w:rPr/>
        <w:t>the</w:t>
      </w:r>
      <w:r>
        <w:rPr>
          <w:spacing w:val="-3"/>
        </w:rPr>
        <w:t> </w:t>
      </w:r>
      <w:r>
        <w:rPr/>
        <w:t>area</w:t>
      </w:r>
      <w:r>
        <w:rPr>
          <w:spacing w:val="-3"/>
        </w:rPr>
        <w:t> </w:t>
      </w:r>
      <w:r>
        <w:rPr/>
        <w:t>of</w:t>
      </w:r>
      <w:r>
        <w:rPr>
          <w:spacing w:val="-4"/>
        </w:rPr>
        <w:t> </w:t>
      </w:r>
      <w:r>
        <w:rPr/>
        <w:t>teaching</w:t>
      </w:r>
      <w:r>
        <w:rPr>
          <w:spacing w:val="-3"/>
        </w:rPr>
        <w:t> </w:t>
      </w:r>
      <w:r>
        <w:rPr/>
        <w:t>he</w:t>
      </w:r>
      <w:r>
        <w:rPr>
          <w:spacing w:val="-5"/>
        </w:rPr>
        <w:t> </w:t>
      </w:r>
      <w:r>
        <w:rPr/>
        <w:t>or</w:t>
      </w:r>
      <w:r>
        <w:rPr>
          <w:spacing w:val="-2"/>
        </w:rPr>
        <w:t> </w:t>
      </w:r>
      <w:r>
        <w:rPr/>
        <w:t>she</w:t>
      </w:r>
      <w:r>
        <w:rPr>
          <w:spacing w:val="-5"/>
        </w:rPr>
        <w:t> </w:t>
      </w:r>
      <w:r>
        <w:rPr/>
        <w:t>has accomplished the following, or their equivalents:</w:t>
      </w:r>
    </w:p>
    <w:p>
      <w:pPr>
        <w:pStyle w:val="ListParagraph"/>
        <w:numPr>
          <w:ilvl w:val="1"/>
          <w:numId w:val="9"/>
        </w:numPr>
        <w:tabs>
          <w:tab w:pos="720" w:val="left" w:leader="none"/>
        </w:tabs>
        <w:spacing w:line="243" w:lineRule="exact" w:before="42" w:after="0"/>
        <w:ind w:left="720" w:right="0" w:hanging="360"/>
        <w:jc w:val="left"/>
        <w:rPr>
          <w:sz w:val="18"/>
        </w:rPr>
      </w:pPr>
      <w:r>
        <w:rPr>
          <w:sz w:val="18"/>
        </w:rPr>
        <w:t>Maintained</w:t>
      </w:r>
      <w:r>
        <w:rPr>
          <w:spacing w:val="-2"/>
          <w:sz w:val="18"/>
        </w:rPr>
        <w:t> </w:t>
      </w:r>
      <w:r>
        <w:rPr>
          <w:sz w:val="18"/>
        </w:rPr>
        <w:t>high</w:t>
      </w:r>
      <w:r>
        <w:rPr>
          <w:spacing w:val="-1"/>
          <w:sz w:val="18"/>
        </w:rPr>
        <w:t> </w:t>
      </w:r>
      <w:r>
        <w:rPr>
          <w:sz w:val="18"/>
        </w:rPr>
        <w:t>and</w:t>
      </w:r>
      <w:r>
        <w:rPr>
          <w:spacing w:val="-1"/>
          <w:sz w:val="18"/>
        </w:rPr>
        <w:t> </w:t>
      </w:r>
      <w:r>
        <w:rPr>
          <w:sz w:val="18"/>
        </w:rPr>
        <w:t>appropriate</w:t>
      </w:r>
      <w:r>
        <w:rPr>
          <w:spacing w:val="-3"/>
          <w:sz w:val="18"/>
        </w:rPr>
        <w:t> </w:t>
      </w:r>
      <w:r>
        <w:rPr>
          <w:sz w:val="18"/>
        </w:rPr>
        <w:t>standards in</w:t>
      </w:r>
      <w:r>
        <w:rPr>
          <w:spacing w:val="1"/>
          <w:sz w:val="18"/>
        </w:rPr>
        <w:t> </w:t>
      </w:r>
      <w:r>
        <w:rPr>
          <w:spacing w:val="-2"/>
          <w:sz w:val="18"/>
        </w:rPr>
        <w:t>classes</w:t>
      </w:r>
    </w:p>
    <w:p>
      <w:pPr>
        <w:pStyle w:val="ListParagraph"/>
        <w:numPr>
          <w:ilvl w:val="1"/>
          <w:numId w:val="9"/>
        </w:numPr>
        <w:tabs>
          <w:tab w:pos="720" w:val="left" w:leader="none"/>
        </w:tabs>
        <w:spacing w:line="240" w:lineRule="exact" w:before="0" w:after="0"/>
        <w:ind w:left="720" w:right="0" w:hanging="360"/>
        <w:jc w:val="left"/>
        <w:rPr>
          <w:sz w:val="18"/>
        </w:rPr>
      </w:pPr>
      <w:r>
        <w:rPr>
          <w:sz w:val="18"/>
        </w:rPr>
        <w:t>Advised</w:t>
      </w:r>
      <w:r>
        <w:rPr>
          <w:spacing w:val="-2"/>
          <w:sz w:val="18"/>
        </w:rPr>
        <w:t> </w:t>
      </w:r>
      <w:r>
        <w:rPr>
          <w:sz w:val="18"/>
        </w:rPr>
        <w:t>and</w:t>
      </w:r>
      <w:r>
        <w:rPr>
          <w:spacing w:val="-1"/>
          <w:sz w:val="18"/>
        </w:rPr>
        <w:t> </w:t>
      </w:r>
      <w:r>
        <w:rPr>
          <w:sz w:val="18"/>
        </w:rPr>
        <w:t>taught</w:t>
      </w:r>
      <w:r>
        <w:rPr>
          <w:spacing w:val="-2"/>
          <w:sz w:val="18"/>
        </w:rPr>
        <w:t> </w:t>
      </w:r>
      <w:r>
        <w:rPr>
          <w:sz w:val="18"/>
        </w:rPr>
        <w:t>students</w:t>
      </w:r>
      <w:r>
        <w:rPr>
          <w:spacing w:val="-2"/>
          <w:sz w:val="18"/>
        </w:rPr>
        <w:t> </w:t>
      </w:r>
      <w:r>
        <w:rPr>
          <w:sz w:val="18"/>
        </w:rPr>
        <w:t>with</w:t>
      </w:r>
      <w:r>
        <w:rPr>
          <w:spacing w:val="-3"/>
          <w:sz w:val="18"/>
        </w:rPr>
        <w:t> </w:t>
      </w:r>
      <w:r>
        <w:rPr>
          <w:sz w:val="18"/>
        </w:rPr>
        <w:t>great</w:t>
      </w:r>
      <w:r>
        <w:rPr>
          <w:spacing w:val="-1"/>
          <w:sz w:val="18"/>
        </w:rPr>
        <w:t> </w:t>
      </w:r>
      <w:r>
        <w:rPr>
          <w:sz w:val="18"/>
        </w:rPr>
        <w:t>success</w:t>
      </w:r>
      <w:r>
        <w:rPr>
          <w:spacing w:val="-2"/>
          <w:sz w:val="18"/>
        </w:rPr>
        <w:t> overall</w:t>
      </w:r>
    </w:p>
    <w:p>
      <w:pPr>
        <w:pStyle w:val="ListParagraph"/>
        <w:numPr>
          <w:ilvl w:val="1"/>
          <w:numId w:val="9"/>
        </w:numPr>
        <w:tabs>
          <w:tab w:pos="720" w:val="left" w:leader="none"/>
        </w:tabs>
        <w:spacing w:line="240" w:lineRule="exact" w:before="0" w:after="0"/>
        <w:ind w:left="720" w:right="0" w:hanging="360"/>
        <w:jc w:val="left"/>
        <w:rPr>
          <w:sz w:val="18"/>
        </w:rPr>
      </w:pPr>
      <w:r>
        <w:rPr>
          <w:sz w:val="18"/>
        </w:rPr>
        <w:t>Taken</w:t>
      </w:r>
      <w:r>
        <w:rPr>
          <w:spacing w:val="-1"/>
          <w:sz w:val="18"/>
        </w:rPr>
        <w:t> </w:t>
      </w:r>
      <w:r>
        <w:rPr>
          <w:sz w:val="18"/>
        </w:rPr>
        <w:t>the</w:t>
      </w:r>
      <w:r>
        <w:rPr>
          <w:spacing w:val="-3"/>
          <w:sz w:val="18"/>
        </w:rPr>
        <w:t> </w:t>
      </w:r>
      <w:r>
        <w:rPr>
          <w:sz w:val="18"/>
        </w:rPr>
        <w:t>lead</w:t>
      </w:r>
      <w:r>
        <w:rPr>
          <w:spacing w:val="-1"/>
          <w:sz w:val="18"/>
        </w:rPr>
        <w:t> </w:t>
      </w:r>
      <w:r>
        <w:rPr>
          <w:sz w:val="18"/>
        </w:rPr>
        <w:t>in</w:t>
      </w:r>
      <w:r>
        <w:rPr>
          <w:spacing w:val="-3"/>
          <w:sz w:val="18"/>
        </w:rPr>
        <w:t> </w:t>
      </w:r>
      <w:r>
        <w:rPr>
          <w:sz w:val="18"/>
        </w:rPr>
        <w:t>developing</w:t>
      </w:r>
      <w:r>
        <w:rPr>
          <w:spacing w:val="-3"/>
          <w:sz w:val="18"/>
        </w:rPr>
        <w:t> </w:t>
      </w:r>
      <w:r>
        <w:rPr>
          <w:sz w:val="18"/>
        </w:rPr>
        <w:t>appropriate</w:t>
      </w:r>
      <w:r>
        <w:rPr>
          <w:spacing w:val="-3"/>
          <w:sz w:val="18"/>
        </w:rPr>
        <w:t> </w:t>
      </w:r>
      <w:r>
        <w:rPr>
          <w:sz w:val="18"/>
        </w:rPr>
        <w:t>and</w:t>
      </w:r>
      <w:r>
        <w:rPr>
          <w:spacing w:val="-1"/>
          <w:sz w:val="18"/>
        </w:rPr>
        <w:t> </w:t>
      </w:r>
      <w:r>
        <w:rPr>
          <w:sz w:val="18"/>
        </w:rPr>
        <w:t>effective</w:t>
      </w:r>
      <w:r>
        <w:rPr>
          <w:spacing w:val="-3"/>
          <w:sz w:val="18"/>
        </w:rPr>
        <w:t> </w:t>
      </w:r>
      <w:r>
        <w:rPr>
          <w:sz w:val="18"/>
        </w:rPr>
        <w:t>teaching</w:t>
      </w:r>
      <w:r>
        <w:rPr>
          <w:spacing w:val="-2"/>
          <w:sz w:val="18"/>
        </w:rPr>
        <w:t> materials</w:t>
      </w:r>
    </w:p>
    <w:p>
      <w:pPr>
        <w:pStyle w:val="ListParagraph"/>
        <w:numPr>
          <w:ilvl w:val="1"/>
          <w:numId w:val="9"/>
        </w:numPr>
        <w:tabs>
          <w:tab w:pos="720" w:val="left" w:leader="none"/>
        </w:tabs>
        <w:spacing w:line="240" w:lineRule="exact" w:before="0" w:after="0"/>
        <w:ind w:left="720" w:right="0" w:hanging="360"/>
        <w:jc w:val="left"/>
        <w:rPr>
          <w:sz w:val="18"/>
        </w:rPr>
      </w:pPr>
      <w:r>
        <w:rPr>
          <w:sz w:val="18"/>
        </w:rPr>
        <w:t>Taken</w:t>
      </w:r>
      <w:r>
        <w:rPr>
          <w:spacing w:val="-1"/>
          <w:sz w:val="18"/>
        </w:rPr>
        <w:t> </w:t>
      </w:r>
      <w:r>
        <w:rPr>
          <w:sz w:val="18"/>
        </w:rPr>
        <w:t>the</w:t>
      </w:r>
      <w:r>
        <w:rPr>
          <w:spacing w:val="-2"/>
          <w:sz w:val="18"/>
        </w:rPr>
        <w:t> </w:t>
      </w:r>
      <w:r>
        <w:rPr>
          <w:sz w:val="18"/>
        </w:rPr>
        <w:t>lead in</w:t>
      </w:r>
      <w:r>
        <w:rPr>
          <w:spacing w:val="-2"/>
          <w:sz w:val="18"/>
        </w:rPr>
        <w:t> </w:t>
      </w:r>
      <w:r>
        <w:rPr>
          <w:sz w:val="18"/>
        </w:rPr>
        <w:t>developing</w:t>
      </w:r>
      <w:r>
        <w:rPr>
          <w:spacing w:val="-3"/>
          <w:sz w:val="18"/>
        </w:rPr>
        <w:t> </w:t>
      </w:r>
      <w:r>
        <w:rPr>
          <w:sz w:val="18"/>
        </w:rPr>
        <w:t>and</w:t>
      </w:r>
      <w:r>
        <w:rPr>
          <w:spacing w:val="-5"/>
          <w:sz w:val="18"/>
        </w:rPr>
        <w:t> </w:t>
      </w:r>
      <w:r>
        <w:rPr>
          <w:sz w:val="18"/>
        </w:rPr>
        <w:t>revising</w:t>
      </w:r>
      <w:r>
        <w:rPr>
          <w:spacing w:val="-2"/>
          <w:sz w:val="18"/>
        </w:rPr>
        <w:t> </w:t>
      </w:r>
      <w:r>
        <w:rPr>
          <w:sz w:val="18"/>
        </w:rPr>
        <w:t>courses</w:t>
      </w:r>
      <w:r>
        <w:rPr>
          <w:spacing w:val="-1"/>
          <w:sz w:val="18"/>
        </w:rPr>
        <w:t> </w:t>
      </w:r>
      <w:r>
        <w:rPr>
          <w:sz w:val="18"/>
        </w:rPr>
        <w:t>as</w:t>
      </w:r>
      <w:r>
        <w:rPr>
          <w:spacing w:val="-1"/>
          <w:sz w:val="18"/>
        </w:rPr>
        <w:t> </w:t>
      </w:r>
      <w:r>
        <w:rPr>
          <w:spacing w:val="-2"/>
          <w:sz w:val="18"/>
        </w:rPr>
        <w:t>needed</w:t>
      </w:r>
    </w:p>
    <w:p>
      <w:pPr>
        <w:pStyle w:val="ListParagraph"/>
        <w:numPr>
          <w:ilvl w:val="1"/>
          <w:numId w:val="9"/>
        </w:numPr>
        <w:tabs>
          <w:tab w:pos="720" w:val="left" w:leader="none"/>
        </w:tabs>
        <w:spacing w:line="240" w:lineRule="exact" w:before="0" w:after="0"/>
        <w:ind w:left="720" w:right="0" w:hanging="360"/>
        <w:jc w:val="left"/>
        <w:rPr>
          <w:sz w:val="18"/>
        </w:rPr>
      </w:pPr>
      <w:r>
        <w:rPr>
          <w:sz w:val="18"/>
        </w:rPr>
        <w:t>Performed</w:t>
      </w:r>
      <w:r>
        <w:rPr>
          <w:spacing w:val="-1"/>
          <w:sz w:val="18"/>
        </w:rPr>
        <w:t> </w:t>
      </w:r>
      <w:r>
        <w:rPr>
          <w:sz w:val="18"/>
        </w:rPr>
        <w:t>all</w:t>
      </w:r>
      <w:r>
        <w:rPr>
          <w:spacing w:val="-2"/>
          <w:sz w:val="18"/>
        </w:rPr>
        <w:t> </w:t>
      </w:r>
      <w:r>
        <w:rPr>
          <w:sz w:val="18"/>
        </w:rPr>
        <w:t>other</w:t>
      </w:r>
      <w:r>
        <w:rPr>
          <w:spacing w:val="-2"/>
          <w:sz w:val="18"/>
        </w:rPr>
        <w:t> </w:t>
      </w:r>
      <w:r>
        <w:rPr>
          <w:sz w:val="18"/>
        </w:rPr>
        <w:t>teaching-related</w:t>
      </w:r>
      <w:r>
        <w:rPr>
          <w:spacing w:val="-1"/>
          <w:sz w:val="18"/>
        </w:rPr>
        <w:t> </w:t>
      </w:r>
      <w:r>
        <w:rPr>
          <w:sz w:val="18"/>
        </w:rPr>
        <w:t>duties</w:t>
      </w:r>
      <w:r>
        <w:rPr>
          <w:spacing w:val="-2"/>
          <w:sz w:val="18"/>
        </w:rPr>
        <w:t> </w:t>
      </w:r>
      <w:r>
        <w:rPr>
          <w:sz w:val="18"/>
        </w:rPr>
        <w:t>responsibly</w:t>
      </w:r>
      <w:r>
        <w:rPr>
          <w:spacing w:val="-5"/>
          <w:sz w:val="18"/>
        </w:rPr>
        <w:t> </w:t>
      </w:r>
      <w:r>
        <w:rPr>
          <w:sz w:val="18"/>
        </w:rPr>
        <w:t>and </w:t>
      </w:r>
      <w:r>
        <w:rPr>
          <w:spacing w:val="-2"/>
          <w:sz w:val="18"/>
        </w:rPr>
        <w:t>successfully</w:t>
      </w:r>
    </w:p>
    <w:p>
      <w:pPr>
        <w:pStyle w:val="ListParagraph"/>
        <w:numPr>
          <w:ilvl w:val="1"/>
          <w:numId w:val="9"/>
        </w:numPr>
        <w:tabs>
          <w:tab w:pos="720" w:val="left" w:leader="none"/>
        </w:tabs>
        <w:spacing w:line="243" w:lineRule="exact" w:before="0" w:after="0"/>
        <w:ind w:left="720" w:right="0" w:hanging="360"/>
        <w:jc w:val="left"/>
        <w:rPr>
          <w:sz w:val="18"/>
        </w:rPr>
      </w:pPr>
      <w:r>
        <w:rPr>
          <w:sz w:val="18"/>
        </w:rPr>
        <w:t>Taught</w:t>
      </w:r>
      <w:r>
        <w:rPr>
          <w:spacing w:val="-2"/>
          <w:sz w:val="18"/>
        </w:rPr>
        <w:t> </w:t>
      </w:r>
      <w:r>
        <w:rPr>
          <w:sz w:val="18"/>
        </w:rPr>
        <w:t>necessary</w:t>
      </w:r>
      <w:r>
        <w:rPr>
          <w:spacing w:val="-2"/>
          <w:sz w:val="18"/>
        </w:rPr>
        <w:t> </w:t>
      </w:r>
      <w:r>
        <w:rPr>
          <w:sz w:val="18"/>
        </w:rPr>
        <w:t>service</w:t>
      </w:r>
      <w:r>
        <w:rPr>
          <w:spacing w:val="-1"/>
          <w:sz w:val="18"/>
        </w:rPr>
        <w:t> </w:t>
      </w:r>
      <w:r>
        <w:rPr>
          <w:sz w:val="18"/>
        </w:rPr>
        <w:t>and</w:t>
      </w:r>
      <w:r>
        <w:rPr>
          <w:spacing w:val="-1"/>
          <w:sz w:val="18"/>
        </w:rPr>
        <w:t> </w:t>
      </w:r>
      <w:r>
        <w:rPr>
          <w:sz w:val="18"/>
        </w:rPr>
        <w:t>GE</w:t>
      </w:r>
      <w:r>
        <w:rPr>
          <w:spacing w:val="-1"/>
          <w:sz w:val="18"/>
        </w:rPr>
        <w:t> </w:t>
      </w:r>
      <w:r>
        <w:rPr>
          <w:sz w:val="18"/>
        </w:rPr>
        <w:t>courses</w:t>
      </w:r>
      <w:r>
        <w:rPr>
          <w:spacing w:val="-2"/>
          <w:sz w:val="18"/>
        </w:rPr>
        <w:t> </w:t>
      </w:r>
      <w:r>
        <w:rPr>
          <w:sz w:val="18"/>
        </w:rPr>
        <w:t>responsibly</w:t>
      </w:r>
      <w:r>
        <w:rPr>
          <w:spacing w:val="-4"/>
          <w:sz w:val="18"/>
        </w:rPr>
        <w:t> </w:t>
      </w:r>
      <w:r>
        <w:rPr>
          <w:sz w:val="18"/>
        </w:rPr>
        <w:t>and </w:t>
      </w:r>
      <w:r>
        <w:rPr>
          <w:spacing w:val="-2"/>
          <w:sz w:val="18"/>
        </w:rPr>
        <w:t>successfully</w:t>
      </w:r>
    </w:p>
    <w:p>
      <w:pPr>
        <w:pStyle w:val="Heading2"/>
        <w:numPr>
          <w:ilvl w:val="0"/>
          <w:numId w:val="9"/>
        </w:numPr>
        <w:tabs>
          <w:tab w:pos="720" w:val="left" w:leader="none"/>
        </w:tabs>
        <w:spacing w:line="240" w:lineRule="auto" w:before="198" w:after="0"/>
        <w:ind w:left="720" w:right="0" w:hanging="360"/>
        <w:jc w:val="left"/>
      </w:pPr>
      <w:r>
        <w:rPr>
          <w:spacing w:val="-2"/>
        </w:rPr>
        <w:t>Scholarship</w:t>
      </w:r>
    </w:p>
    <w:p>
      <w:pPr>
        <w:pStyle w:val="BodyText"/>
        <w:rPr>
          <w:b/>
        </w:rPr>
      </w:pPr>
    </w:p>
    <w:p>
      <w:pPr>
        <w:pStyle w:val="BodyText"/>
        <w:spacing w:before="22"/>
        <w:rPr>
          <w:b/>
        </w:rPr>
      </w:pPr>
    </w:p>
    <w:p>
      <w:pPr>
        <w:pStyle w:val="BodyText"/>
        <w:spacing w:line="472" w:lineRule="auto" w:before="1"/>
        <w:ind w:left="360"/>
      </w:pPr>
      <w:r>
        <w:rPr/>
        <w:t>At</w:t>
      </w:r>
      <w:r>
        <w:rPr>
          <w:spacing w:val="-3"/>
        </w:rPr>
        <w:t> </w:t>
      </w:r>
      <w:r>
        <w:rPr/>
        <w:t>a</w:t>
      </w:r>
      <w:r>
        <w:rPr>
          <w:spacing w:val="-1"/>
        </w:rPr>
        <w:t> </w:t>
      </w:r>
      <w:r>
        <w:rPr/>
        <w:t>minimum,</w:t>
      </w:r>
      <w:r>
        <w:rPr>
          <w:spacing w:val="-3"/>
        </w:rPr>
        <w:t> </w:t>
      </w:r>
      <w:r>
        <w:rPr/>
        <w:t>success</w:t>
      </w:r>
      <w:r>
        <w:rPr>
          <w:spacing w:val="-4"/>
        </w:rPr>
        <w:t> </w:t>
      </w:r>
      <w:r>
        <w:rPr/>
        <w:t>in</w:t>
      </w:r>
      <w:r>
        <w:rPr>
          <w:spacing w:val="-2"/>
        </w:rPr>
        <w:t> </w:t>
      </w:r>
      <w:r>
        <w:rPr/>
        <w:t>scholarship</w:t>
      </w:r>
      <w:r>
        <w:rPr>
          <w:spacing w:val="-2"/>
        </w:rPr>
        <w:t> </w:t>
      </w:r>
      <w:r>
        <w:rPr/>
        <w:t>sufficient</w:t>
      </w:r>
      <w:r>
        <w:rPr>
          <w:spacing w:val="-3"/>
        </w:rPr>
        <w:t> </w:t>
      </w:r>
      <w:r>
        <w:rPr/>
        <w:t>for </w:t>
      </w:r>
      <w:r>
        <w:rPr>
          <w:b/>
        </w:rPr>
        <w:t>promotion</w:t>
      </w:r>
      <w:r>
        <w:rPr>
          <w:b/>
          <w:spacing w:val="-5"/>
        </w:rPr>
        <w:t> </w:t>
      </w:r>
      <w:r>
        <w:rPr>
          <w:b/>
        </w:rPr>
        <w:t>to</w:t>
      </w:r>
      <w:r>
        <w:rPr>
          <w:b/>
          <w:spacing w:val="-2"/>
        </w:rPr>
        <w:t> </w:t>
      </w:r>
      <w:r>
        <w:rPr>
          <w:b/>
        </w:rPr>
        <w:t>Professor </w:t>
      </w:r>
      <w:r>
        <w:rPr/>
        <w:t>will</w:t>
      </w:r>
      <w:r>
        <w:rPr>
          <w:spacing w:val="-3"/>
        </w:rPr>
        <w:t> </w:t>
      </w:r>
      <w:r>
        <w:rPr/>
        <w:t>include</w:t>
      </w:r>
      <w:r>
        <w:rPr>
          <w:spacing w:val="-4"/>
        </w:rPr>
        <w:t> </w:t>
      </w:r>
      <w:r>
        <w:rPr/>
        <w:t>at</w:t>
      </w:r>
      <w:r>
        <w:rPr>
          <w:spacing w:val="-5"/>
        </w:rPr>
        <w:t> </w:t>
      </w:r>
      <w:r>
        <w:rPr/>
        <w:t>least</w:t>
      </w:r>
      <w:r>
        <w:rPr>
          <w:spacing w:val="-3"/>
        </w:rPr>
        <w:t> </w:t>
      </w:r>
      <w:r>
        <w:rPr/>
        <w:t>ten</w:t>
      </w:r>
      <w:r>
        <w:rPr>
          <w:spacing w:val="-4"/>
        </w:rPr>
        <w:t> </w:t>
      </w:r>
      <w:r>
        <w:rPr/>
        <w:t>units</w:t>
      </w:r>
      <w:r>
        <w:rPr>
          <w:spacing w:val="-3"/>
        </w:rPr>
        <w:t> </w:t>
      </w:r>
      <w:r>
        <w:rPr/>
        <w:t>of</w:t>
      </w:r>
      <w:r>
        <w:rPr>
          <w:spacing w:val="-5"/>
        </w:rPr>
        <w:t> </w:t>
      </w:r>
      <w:r>
        <w:rPr/>
        <w:t>published</w:t>
      </w:r>
      <w:r>
        <w:rPr>
          <w:spacing w:val="-2"/>
        </w:rPr>
        <w:t> </w:t>
      </w:r>
      <w:r>
        <w:rPr/>
        <w:t>work (or a clear equivalent)</w:t>
      </w:r>
      <w:r>
        <w:rPr>
          <w:spacing w:val="40"/>
        </w:rPr>
        <w:t> </w:t>
      </w:r>
      <w:r>
        <w:rPr/>
        <w:t>(with units defined as above in the criteria for promotion to Associate Professor). Units put forward for promotion with tenure to Associate Professor may count toward the total ten units.</w:t>
      </w:r>
    </w:p>
    <w:p>
      <w:pPr>
        <w:pStyle w:val="BodyText"/>
        <w:spacing w:before="33"/>
      </w:pPr>
    </w:p>
    <w:p>
      <w:pPr>
        <w:pStyle w:val="BodyText"/>
        <w:spacing w:line="472" w:lineRule="auto"/>
        <w:ind w:left="360"/>
      </w:pPr>
      <w:r>
        <w:rPr/>
        <w:t>Candidates</w:t>
      </w:r>
      <w:r>
        <w:rPr>
          <w:spacing w:val="-3"/>
        </w:rPr>
        <w:t> </w:t>
      </w:r>
      <w:r>
        <w:rPr/>
        <w:t>for</w:t>
      </w:r>
      <w:r>
        <w:rPr>
          <w:spacing w:val="-2"/>
        </w:rPr>
        <w:t> </w:t>
      </w:r>
      <w:r>
        <w:rPr/>
        <w:t>promotion</w:t>
      </w:r>
      <w:r>
        <w:rPr>
          <w:spacing w:val="-3"/>
        </w:rPr>
        <w:t> </w:t>
      </w:r>
      <w:r>
        <w:rPr/>
        <w:t>to</w:t>
      </w:r>
      <w:r>
        <w:rPr>
          <w:spacing w:val="-3"/>
        </w:rPr>
        <w:t> </w:t>
      </w:r>
      <w:r>
        <w:rPr/>
        <w:t>Professor</w:t>
      </w:r>
      <w:r>
        <w:rPr>
          <w:spacing w:val="-2"/>
        </w:rPr>
        <w:t> </w:t>
      </w:r>
      <w:r>
        <w:rPr/>
        <w:t>may</w:t>
      </w:r>
      <w:r>
        <w:rPr>
          <w:spacing w:val="-3"/>
        </w:rPr>
        <w:t> </w:t>
      </w:r>
      <w:r>
        <w:rPr/>
        <w:t>further</w:t>
      </w:r>
      <w:r>
        <w:rPr>
          <w:spacing w:val="-2"/>
        </w:rPr>
        <w:t> </w:t>
      </w:r>
      <w:r>
        <w:rPr/>
        <w:t>demonstrate</w:t>
      </w:r>
      <w:r>
        <w:rPr>
          <w:spacing w:val="-2"/>
        </w:rPr>
        <w:t> </w:t>
      </w:r>
      <w:r>
        <w:rPr/>
        <w:t>their</w:t>
      </w:r>
      <w:r>
        <w:rPr>
          <w:spacing w:val="-2"/>
        </w:rPr>
        <w:t> </w:t>
      </w:r>
      <w:r>
        <w:rPr/>
        <w:t>ongoing</w:t>
      </w:r>
      <w:r>
        <w:rPr>
          <w:spacing w:val="-3"/>
        </w:rPr>
        <w:t> </w:t>
      </w:r>
      <w:r>
        <w:rPr/>
        <w:t>scholarship</w:t>
      </w:r>
      <w:r>
        <w:rPr>
          <w:spacing w:val="-3"/>
        </w:rPr>
        <w:t> </w:t>
      </w:r>
      <w:r>
        <w:rPr/>
        <w:t>by</w:t>
      </w:r>
      <w:r>
        <w:rPr>
          <w:spacing w:val="-6"/>
        </w:rPr>
        <w:t> </w:t>
      </w:r>
      <w:r>
        <w:rPr/>
        <w:t>listing</w:t>
      </w:r>
      <w:r>
        <w:rPr>
          <w:spacing w:val="-3"/>
        </w:rPr>
        <w:t> </w:t>
      </w:r>
      <w:r>
        <w:rPr/>
        <w:t>activity</w:t>
      </w:r>
      <w:r>
        <w:rPr>
          <w:spacing w:val="-6"/>
        </w:rPr>
        <w:t> </w:t>
      </w:r>
      <w:r>
        <w:rPr/>
        <w:t>like</w:t>
      </w:r>
      <w:r>
        <w:rPr>
          <w:spacing w:val="-3"/>
        </w:rPr>
        <w:t> </w:t>
      </w:r>
      <w:r>
        <w:rPr/>
        <w:t>the following, or the equivalent:</w:t>
      </w:r>
    </w:p>
    <w:p>
      <w:pPr>
        <w:pStyle w:val="ListParagraph"/>
        <w:numPr>
          <w:ilvl w:val="1"/>
          <w:numId w:val="9"/>
        </w:numPr>
        <w:tabs>
          <w:tab w:pos="885" w:val="left" w:leader="none"/>
        </w:tabs>
        <w:spacing w:line="243" w:lineRule="exact" w:before="43" w:after="0"/>
        <w:ind w:left="885" w:right="0" w:hanging="359"/>
        <w:jc w:val="left"/>
        <w:rPr>
          <w:sz w:val="18"/>
        </w:rPr>
      </w:pPr>
      <w:r>
        <w:rPr>
          <w:sz w:val="18"/>
        </w:rPr>
        <w:t>Conference</w:t>
      </w:r>
      <w:r>
        <w:rPr>
          <w:spacing w:val="-5"/>
          <w:sz w:val="18"/>
        </w:rPr>
        <w:t> </w:t>
      </w:r>
      <w:r>
        <w:rPr>
          <w:spacing w:val="-2"/>
          <w:sz w:val="18"/>
        </w:rPr>
        <w:t>papers</w:t>
      </w:r>
    </w:p>
    <w:p>
      <w:pPr>
        <w:pStyle w:val="ListParagraph"/>
        <w:numPr>
          <w:ilvl w:val="1"/>
          <w:numId w:val="9"/>
        </w:numPr>
        <w:tabs>
          <w:tab w:pos="885" w:val="left" w:leader="none"/>
        </w:tabs>
        <w:spacing w:line="240" w:lineRule="exact" w:before="0" w:after="0"/>
        <w:ind w:left="885" w:right="0" w:hanging="359"/>
        <w:jc w:val="left"/>
        <w:rPr>
          <w:sz w:val="18"/>
        </w:rPr>
      </w:pPr>
      <w:r>
        <w:rPr>
          <w:sz w:val="18"/>
        </w:rPr>
        <w:t>Research-related</w:t>
      </w:r>
      <w:r>
        <w:rPr>
          <w:spacing w:val="-4"/>
          <w:sz w:val="18"/>
        </w:rPr>
        <w:t> </w:t>
      </w:r>
      <w:r>
        <w:rPr>
          <w:sz w:val="18"/>
        </w:rPr>
        <w:t>grant</w:t>
      </w:r>
      <w:r>
        <w:rPr>
          <w:spacing w:val="-3"/>
          <w:sz w:val="18"/>
        </w:rPr>
        <w:t> </w:t>
      </w:r>
      <w:r>
        <w:rPr>
          <w:spacing w:val="-2"/>
          <w:sz w:val="18"/>
        </w:rPr>
        <w:t>proposals</w:t>
      </w:r>
    </w:p>
    <w:p>
      <w:pPr>
        <w:pStyle w:val="ListParagraph"/>
        <w:numPr>
          <w:ilvl w:val="1"/>
          <w:numId w:val="9"/>
        </w:numPr>
        <w:tabs>
          <w:tab w:pos="885" w:val="left" w:leader="none"/>
        </w:tabs>
        <w:spacing w:line="240" w:lineRule="exact" w:before="0" w:after="0"/>
        <w:ind w:left="885" w:right="0" w:hanging="359"/>
        <w:jc w:val="left"/>
        <w:rPr>
          <w:sz w:val="18"/>
        </w:rPr>
      </w:pPr>
      <w:r>
        <w:rPr>
          <w:sz w:val="18"/>
        </w:rPr>
        <w:t>Published</w:t>
      </w:r>
      <w:r>
        <w:rPr>
          <w:spacing w:val="-1"/>
          <w:sz w:val="18"/>
        </w:rPr>
        <w:t> </w:t>
      </w:r>
      <w:r>
        <w:rPr>
          <w:sz w:val="18"/>
        </w:rPr>
        <w:t>reviews,</w:t>
      </w:r>
      <w:r>
        <w:rPr>
          <w:spacing w:val="-2"/>
          <w:sz w:val="18"/>
        </w:rPr>
        <w:t> </w:t>
      </w:r>
      <w:r>
        <w:rPr>
          <w:sz w:val="18"/>
        </w:rPr>
        <w:t>notes,</w:t>
      </w:r>
      <w:r>
        <w:rPr>
          <w:spacing w:val="-2"/>
          <w:sz w:val="18"/>
        </w:rPr>
        <w:t> </w:t>
      </w:r>
      <w:r>
        <w:rPr>
          <w:sz w:val="18"/>
        </w:rPr>
        <w:t>and</w:t>
      </w:r>
      <w:r>
        <w:rPr>
          <w:spacing w:val="-2"/>
          <w:sz w:val="18"/>
        </w:rPr>
        <w:t> </w:t>
      </w:r>
      <w:r>
        <w:rPr>
          <w:sz w:val="18"/>
        </w:rPr>
        <w:t>other</w:t>
      </w:r>
      <w:r>
        <w:rPr>
          <w:spacing w:val="-2"/>
          <w:sz w:val="18"/>
        </w:rPr>
        <w:t> </w:t>
      </w:r>
      <w:r>
        <w:rPr>
          <w:sz w:val="18"/>
        </w:rPr>
        <w:t>short</w:t>
      </w:r>
      <w:r>
        <w:rPr>
          <w:spacing w:val="-1"/>
          <w:sz w:val="18"/>
        </w:rPr>
        <w:t> </w:t>
      </w:r>
      <w:r>
        <w:rPr>
          <w:spacing w:val="-2"/>
          <w:sz w:val="18"/>
        </w:rPr>
        <w:t>articles</w:t>
      </w:r>
    </w:p>
    <w:p>
      <w:pPr>
        <w:pStyle w:val="ListParagraph"/>
        <w:numPr>
          <w:ilvl w:val="1"/>
          <w:numId w:val="9"/>
        </w:numPr>
        <w:tabs>
          <w:tab w:pos="885" w:val="left" w:leader="none"/>
        </w:tabs>
        <w:spacing w:line="240" w:lineRule="exact" w:before="0" w:after="0"/>
        <w:ind w:left="885" w:right="0" w:hanging="359"/>
        <w:jc w:val="left"/>
        <w:rPr>
          <w:sz w:val="18"/>
        </w:rPr>
      </w:pPr>
      <w:r>
        <w:rPr>
          <w:sz w:val="18"/>
        </w:rPr>
        <w:t>Entries</w:t>
      </w:r>
      <w:r>
        <w:rPr>
          <w:spacing w:val="-4"/>
          <w:sz w:val="18"/>
        </w:rPr>
        <w:t> </w:t>
      </w:r>
      <w:r>
        <w:rPr>
          <w:sz w:val="18"/>
        </w:rPr>
        <w:t>in</w:t>
      </w:r>
      <w:r>
        <w:rPr>
          <w:spacing w:val="-3"/>
          <w:sz w:val="18"/>
        </w:rPr>
        <w:t> </w:t>
      </w:r>
      <w:r>
        <w:rPr>
          <w:sz w:val="18"/>
        </w:rPr>
        <w:t>reference </w:t>
      </w:r>
      <w:r>
        <w:rPr>
          <w:spacing w:val="-4"/>
          <w:sz w:val="18"/>
        </w:rPr>
        <w:t>works</w:t>
      </w:r>
    </w:p>
    <w:p>
      <w:pPr>
        <w:pStyle w:val="ListParagraph"/>
        <w:numPr>
          <w:ilvl w:val="1"/>
          <w:numId w:val="9"/>
        </w:numPr>
        <w:tabs>
          <w:tab w:pos="885" w:val="left" w:leader="none"/>
        </w:tabs>
        <w:spacing w:line="240" w:lineRule="exact" w:before="0" w:after="0"/>
        <w:ind w:left="885" w:right="0" w:hanging="359"/>
        <w:jc w:val="left"/>
        <w:rPr>
          <w:sz w:val="18"/>
        </w:rPr>
      </w:pPr>
      <w:r>
        <w:rPr>
          <w:sz w:val="18"/>
        </w:rPr>
        <w:t>Editorial</w:t>
      </w:r>
      <w:r>
        <w:rPr>
          <w:spacing w:val="-3"/>
          <w:sz w:val="18"/>
        </w:rPr>
        <w:t> </w:t>
      </w:r>
      <w:r>
        <w:rPr>
          <w:spacing w:val="-4"/>
          <w:sz w:val="18"/>
        </w:rPr>
        <w:t>work</w:t>
      </w:r>
    </w:p>
    <w:p>
      <w:pPr>
        <w:pStyle w:val="ListParagraph"/>
        <w:numPr>
          <w:ilvl w:val="1"/>
          <w:numId w:val="9"/>
        </w:numPr>
        <w:tabs>
          <w:tab w:pos="885" w:val="left" w:leader="none"/>
        </w:tabs>
        <w:spacing w:line="240" w:lineRule="exact" w:before="0" w:after="0"/>
        <w:ind w:left="885" w:right="0" w:hanging="359"/>
        <w:jc w:val="left"/>
        <w:rPr>
          <w:sz w:val="18"/>
        </w:rPr>
      </w:pPr>
      <w:r>
        <w:rPr>
          <w:sz w:val="18"/>
        </w:rPr>
        <w:t>Preparation</w:t>
      </w:r>
      <w:r>
        <w:rPr>
          <w:spacing w:val="-5"/>
          <w:sz w:val="18"/>
        </w:rPr>
        <w:t> </w:t>
      </w:r>
      <w:r>
        <w:rPr>
          <w:sz w:val="18"/>
        </w:rPr>
        <w:t>of</w:t>
      </w:r>
      <w:r>
        <w:rPr>
          <w:spacing w:val="-4"/>
          <w:sz w:val="18"/>
        </w:rPr>
        <w:t> </w:t>
      </w:r>
      <w:r>
        <w:rPr>
          <w:sz w:val="18"/>
        </w:rPr>
        <w:t>unpublished</w:t>
      </w:r>
      <w:r>
        <w:rPr>
          <w:spacing w:val="-1"/>
          <w:sz w:val="18"/>
        </w:rPr>
        <w:t> </w:t>
      </w:r>
      <w:r>
        <w:rPr>
          <w:spacing w:val="-2"/>
          <w:sz w:val="18"/>
        </w:rPr>
        <w:t>drafts</w:t>
      </w:r>
    </w:p>
    <w:p>
      <w:pPr>
        <w:pStyle w:val="ListParagraph"/>
        <w:numPr>
          <w:ilvl w:val="1"/>
          <w:numId w:val="9"/>
        </w:numPr>
        <w:tabs>
          <w:tab w:pos="885" w:val="left" w:leader="none"/>
        </w:tabs>
        <w:spacing w:line="240" w:lineRule="exact" w:before="0" w:after="0"/>
        <w:ind w:left="885" w:right="0" w:hanging="359"/>
        <w:jc w:val="left"/>
        <w:rPr>
          <w:sz w:val="18"/>
        </w:rPr>
      </w:pPr>
      <w:r>
        <w:rPr>
          <w:sz w:val="18"/>
        </w:rPr>
        <w:t>Conference</w:t>
      </w:r>
      <w:r>
        <w:rPr>
          <w:spacing w:val="-5"/>
          <w:sz w:val="18"/>
        </w:rPr>
        <w:t> </w:t>
      </w:r>
      <w:r>
        <w:rPr>
          <w:spacing w:val="-2"/>
          <w:sz w:val="18"/>
        </w:rPr>
        <w:t>attendance</w:t>
      </w:r>
    </w:p>
    <w:p>
      <w:pPr>
        <w:pStyle w:val="ListParagraph"/>
        <w:numPr>
          <w:ilvl w:val="1"/>
          <w:numId w:val="9"/>
        </w:numPr>
        <w:tabs>
          <w:tab w:pos="885" w:val="left" w:leader="none"/>
        </w:tabs>
        <w:spacing w:line="243" w:lineRule="exact" w:before="0" w:after="0"/>
        <w:ind w:left="885" w:right="0" w:hanging="359"/>
        <w:jc w:val="left"/>
        <w:rPr>
          <w:sz w:val="18"/>
        </w:rPr>
      </w:pPr>
      <w:r>
        <w:rPr>
          <w:sz w:val="18"/>
        </w:rPr>
        <w:t>Scholarly</w:t>
      </w:r>
      <w:r>
        <w:rPr>
          <w:spacing w:val="-3"/>
          <w:sz w:val="18"/>
        </w:rPr>
        <w:t> </w:t>
      </w:r>
      <w:r>
        <w:rPr>
          <w:spacing w:val="-2"/>
          <w:sz w:val="18"/>
        </w:rPr>
        <w:t>consulting</w:t>
      </w:r>
    </w:p>
    <w:p>
      <w:pPr>
        <w:pStyle w:val="BodyText"/>
        <w:spacing w:before="111"/>
      </w:pPr>
    </w:p>
    <w:p>
      <w:pPr>
        <w:pStyle w:val="Heading2"/>
        <w:numPr>
          <w:ilvl w:val="0"/>
          <w:numId w:val="9"/>
        </w:numPr>
        <w:tabs>
          <w:tab w:pos="720" w:val="left" w:leader="none"/>
        </w:tabs>
        <w:spacing w:line="240" w:lineRule="auto" w:before="0" w:after="0"/>
        <w:ind w:left="720" w:right="0" w:hanging="360"/>
        <w:jc w:val="left"/>
      </w:pPr>
      <w:r>
        <w:rPr>
          <w:spacing w:val="-2"/>
        </w:rPr>
        <w:t>Service</w:t>
      </w:r>
    </w:p>
    <w:p>
      <w:pPr>
        <w:pStyle w:val="BodyText"/>
        <w:rPr>
          <w:b/>
        </w:rPr>
      </w:pPr>
    </w:p>
    <w:p>
      <w:pPr>
        <w:pStyle w:val="BodyText"/>
        <w:spacing w:before="22"/>
        <w:rPr>
          <w:b/>
        </w:rPr>
      </w:pPr>
    </w:p>
    <w:p>
      <w:pPr>
        <w:pStyle w:val="BodyText"/>
        <w:spacing w:line="472" w:lineRule="auto"/>
        <w:ind w:left="331"/>
      </w:pPr>
      <w:r>
        <w:rPr/>
        <w:t>To</w:t>
      </w:r>
      <w:r>
        <w:rPr>
          <w:spacing w:val="-1"/>
        </w:rPr>
        <w:t> </w:t>
      </w:r>
      <w:r>
        <w:rPr/>
        <w:t>be</w:t>
      </w:r>
      <w:r>
        <w:rPr>
          <w:spacing w:val="-3"/>
        </w:rPr>
        <w:t> </w:t>
      </w:r>
      <w:r>
        <w:rPr/>
        <w:t>eligible</w:t>
      </w:r>
      <w:r>
        <w:rPr>
          <w:spacing w:val="-2"/>
        </w:rPr>
        <w:t> </w:t>
      </w:r>
      <w:r>
        <w:rPr/>
        <w:t>for</w:t>
      </w:r>
      <w:r>
        <w:rPr>
          <w:spacing w:val="-2"/>
        </w:rPr>
        <w:t> </w:t>
      </w:r>
      <w:r>
        <w:rPr/>
        <w:t>promotion</w:t>
      </w:r>
      <w:r>
        <w:rPr>
          <w:spacing w:val="-1"/>
        </w:rPr>
        <w:t> </w:t>
      </w:r>
      <w:r>
        <w:rPr/>
        <w:t>to</w:t>
      </w:r>
      <w:r>
        <w:rPr>
          <w:spacing w:val="-3"/>
        </w:rPr>
        <w:t> </w:t>
      </w:r>
      <w:r>
        <w:rPr/>
        <w:t>Professor</w:t>
      </w:r>
      <w:r>
        <w:rPr>
          <w:spacing w:val="-2"/>
        </w:rPr>
        <w:t> </w:t>
      </w:r>
      <w:r>
        <w:rPr/>
        <w:t>a</w:t>
      </w:r>
      <w:r>
        <w:rPr>
          <w:spacing w:val="-3"/>
        </w:rPr>
        <w:t> </w:t>
      </w:r>
      <w:r>
        <w:rPr/>
        <w:t>faculty</w:t>
      </w:r>
      <w:r>
        <w:rPr>
          <w:spacing w:val="-3"/>
        </w:rPr>
        <w:t> </w:t>
      </w:r>
      <w:r>
        <w:rPr/>
        <w:t>member must</w:t>
      </w:r>
      <w:r>
        <w:rPr>
          <w:spacing w:val="-2"/>
        </w:rPr>
        <w:t> </w:t>
      </w:r>
      <w:r>
        <w:rPr/>
        <w:t>show</w:t>
      </w:r>
      <w:r>
        <w:rPr>
          <w:spacing w:val="-5"/>
        </w:rPr>
        <w:t> </w:t>
      </w:r>
      <w:r>
        <w:rPr/>
        <w:t>that</w:t>
      </w:r>
      <w:r>
        <w:rPr>
          <w:spacing w:val="-2"/>
        </w:rPr>
        <w:t> </w:t>
      </w:r>
      <w:r>
        <w:rPr/>
        <w:t>in</w:t>
      </w:r>
      <w:r>
        <w:rPr>
          <w:spacing w:val="-1"/>
        </w:rPr>
        <w:t> </w:t>
      </w:r>
      <w:r>
        <w:rPr/>
        <w:t>the</w:t>
      </w:r>
      <w:r>
        <w:rPr>
          <w:spacing w:val="-3"/>
        </w:rPr>
        <w:t> </w:t>
      </w:r>
      <w:r>
        <w:rPr/>
        <w:t>area</w:t>
      </w:r>
      <w:r>
        <w:rPr>
          <w:spacing w:val="-3"/>
        </w:rPr>
        <w:t> </w:t>
      </w:r>
      <w:r>
        <w:rPr/>
        <w:t>of</w:t>
      </w:r>
      <w:r>
        <w:rPr>
          <w:spacing w:val="-4"/>
        </w:rPr>
        <w:t> </w:t>
      </w:r>
      <w:r>
        <w:rPr/>
        <w:t>service</w:t>
      </w:r>
      <w:r>
        <w:rPr>
          <w:spacing w:val="-3"/>
        </w:rPr>
        <w:t> </w:t>
      </w:r>
      <w:r>
        <w:rPr/>
        <w:t>he</w:t>
      </w:r>
      <w:r>
        <w:rPr>
          <w:spacing w:val="-3"/>
        </w:rPr>
        <w:t> </w:t>
      </w:r>
      <w:r>
        <w:rPr/>
        <w:t>or</w:t>
      </w:r>
      <w:r>
        <w:rPr>
          <w:spacing w:val="-2"/>
        </w:rPr>
        <w:t> </w:t>
      </w:r>
      <w:r>
        <w:rPr/>
        <w:t>she</w:t>
      </w:r>
      <w:r>
        <w:rPr>
          <w:spacing w:val="-3"/>
        </w:rPr>
        <w:t> </w:t>
      </w:r>
      <w:r>
        <w:rPr/>
        <w:t>has</w:t>
      </w:r>
      <w:r>
        <w:rPr>
          <w:spacing w:val="-2"/>
        </w:rPr>
        <w:t> </w:t>
      </w:r>
      <w:r>
        <w:rPr/>
        <w:t>accomplished the following, or their equivalents:</w:t>
      </w:r>
    </w:p>
    <w:p>
      <w:pPr>
        <w:pStyle w:val="ListParagraph"/>
        <w:numPr>
          <w:ilvl w:val="1"/>
          <w:numId w:val="9"/>
        </w:numPr>
        <w:tabs>
          <w:tab w:pos="854" w:val="left" w:leader="none"/>
        </w:tabs>
        <w:spacing w:line="243" w:lineRule="exact" w:before="43" w:after="0"/>
        <w:ind w:left="854" w:right="0" w:hanging="360"/>
        <w:jc w:val="left"/>
        <w:rPr>
          <w:sz w:val="18"/>
        </w:rPr>
      </w:pPr>
      <w:r>
        <w:rPr>
          <w:sz w:val="18"/>
        </w:rPr>
        <w:t>Chaired</w:t>
      </w:r>
      <w:r>
        <w:rPr>
          <w:spacing w:val="-3"/>
          <w:sz w:val="18"/>
        </w:rPr>
        <w:t> </w:t>
      </w:r>
      <w:r>
        <w:rPr>
          <w:sz w:val="18"/>
        </w:rPr>
        <w:t>several</w:t>
      </w:r>
      <w:r>
        <w:rPr>
          <w:spacing w:val="-2"/>
          <w:sz w:val="18"/>
        </w:rPr>
        <w:t> </w:t>
      </w:r>
      <w:r>
        <w:rPr>
          <w:sz w:val="18"/>
        </w:rPr>
        <w:t>important</w:t>
      </w:r>
      <w:r>
        <w:rPr>
          <w:spacing w:val="-2"/>
          <w:sz w:val="18"/>
        </w:rPr>
        <w:t> </w:t>
      </w:r>
      <w:r>
        <w:rPr>
          <w:sz w:val="18"/>
        </w:rPr>
        <w:t>department, college,</w:t>
      </w:r>
      <w:r>
        <w:rPr>
          <w:spacing w:val="-2"/>
          <w:sz w:val="18"/>
        </w:rPr>
        <w:t> </w:t>
      </w:r>
      <w:r>
        <w:rPr>
          <w:sz w:val="18"/>
        </w:rPr>
        <w:t>and/or</w:t>
      </w:r>
      <w:r>
        <w:rPr>
          <w:spacing w:val="-4"/>
          <w:sz w:val="18"/>
        </w:rPr>
        <w:t> </w:t>
      </w:r>
      <w:r>
        <w:rPr>
          <w:sz w:val="18"/>
        </w:rPr>
        <w:t>university</w:t>
      </w:r>
      <w:r>
        <w:rPr>
          <w:spacing w:val="-4"/>
          <w:sz w:val="18"/>
        </w:rPr>
        <w:t> </w:t>
      </w:r>
      <w:r>
        <w:rPr>
          <w:sz w:val="18"/>
        </w:rPr>
        <w:t>committees with</w:t>
      </w:r>
      <w:r>
        <w:rPr>
          <w:spacing w:val="-1"/>
          <w:sz w:val="18"/>
        </w:rPr>
        <w:t> </w:t>
      </w:r>
      <w:r>
        <w:rPr>
          <w:sz w:val="18"/>
        </w:rPr>
        <w:t>significant</w:t>
      </w:r>
      <w:r>
        <w:rPr>
          <w:spacing w:val="-1"/>
          <w:sz w:val="18"/>
        </w:rPr>
        <w:t> </w:t>
      </w:r>
      <w:r>
        <w:rPr>
          <w:spacing w:val="-2"/>
          <w:sz w:val="18"/>
        </w:rPr>
        <w:t>responsibilities</w:t>
      </w:r>
    </w:p>
    <w:p>
      <w:pPr>
        <w:pStyle w:val="ListParagraph"/>
        <w:numPr>
          <w:ilvl w:val="1"/>
          <w:numId w:val="9"/>
        </w:numPr>
        <w:tabs>
          <w:tab w:pos="854" w:val="left" w:leader="none"/>
        </w:tabs>
        <w:spacing w:line="237" w:lineRule="auto" w:before="0" w:after="0"/>
        <w:ind w:left="854" w:right="381" w:hanging="360"/>
        <w:jc w:val="left"/>
        <w:rPr>
          <w:sz w:val="18"/>
        </w:rPr>
      </w:pPr>
      <w:r>
        <w:rPr>
          <w:sz w:val="18"/>
        </w:rPr>
        <w:t>Taken a leadership role in some crucial aspect of university work, e.g. in assisting with a search, in evaluating required</w:t>
      </w:r>
      <w:r>
        <w:rPr>
          <w:spacing w:val="-4"/>
          <w:sz w:val="18"/>
        </w:rPr>
        <w:t> </w:t>
      </w:r>
      <w:r>
        <w:rPr>
          <w:sz w:val="18"/>
        </w:rPr>
        <w:t>texts</w:t>
      </w:r>
      <w:r>
        <w:rPr>
          <w:spacing w:val="-2"/>
          <w:sz w:val="18"/>
        </w:rPr>
        <w:t> </w:t>
      </w:r>
      <w:r>
        <w:rPr>
          <w:sz w:val="18"/>
        </w:rPr>
        <w:t>for</w:t>
      </w:r>
      <w:r>
        <w:rPr>
          <w:spacing w:val="-2"/>
          <w:sz w:val="18"/>
        </w:rPr>
        <w:t> </w:t>
      </w:r>
      <w:r>
        <w:rPr>
          <w:sz w:val="18"/>
        </w:rPr>
        <w:t>a</w:t>
      </w:r>
      <w:r>
        <w:rPr>
          <w:spacing w:val="-3"/>
          <w:sz w:val="18"/>
        </w:rPr>
        <w:t> </w:t>
      </w:r>
      <w:r>
        <w:rPr>
          <w:sz w:val="18"/>
        </w:rPr>
        <w:t>course,</w:t>
      </w:r>
      <w:r>
        <w:rPr>
          <w:spacing w:val="-2"/>
          <w:sz w:val="18"/>
        </w:rPr>
        <w:t> </w:t>
      </w:r>
      <w:r>
        <w:rPr>
          <w:sz w:val="18"/>
        </w:rPr>
        <w:t>in</w:t>
      </w:r>
      <w:r>
        <w:rPr>
          <w:spacing w:val="-3"/>
          <w:sz w:val="18"/>
        </w:rPr>
        <w:t> </w:t>
      </w:r>
      <w:r>
        <w:rPr>
          <w:sz w:val="18"/>
        </w:rPr>
        <w:t>leading</w:t>
      </w:r>
      <w:r>
        <w:rPr>
          <w:spacing w:val="-3"/>
          <w:sz w:val="18"/>
        </w:rPr>
        <w:t> </w:t>
      </w:r>
      <w:r>
        <w:rPr>
          <w:sz w:val="18"/>
        </w:rPr>
        <w:t>an</w:t>
      </w:r>
      <w:r>
        <w:rPr>
          <w:spacing w:val="-1"/>
          <w:sz w:val="18"/>
        </w:rPr>
        <w:t> </w:t>
      </w:r>
      <w:r>
        <w:rPr>
          <w:sz w:val="18"/>
        </w:rPr>
        <w:t>assessment</w:t>
      </w:r>
      <w:r>
        <w:rPr>
          <w:spacing w:val="-2"/>
          <w:sz w:val="18"/>
        </w:rPr>
        <w:t> </w:t>
      </w:r>
      <w:r>
        <w:rPr>
          <w:sz w:val="18"/>
        </w:rPr>
        <w:t>activity</w:t>
      </w:r>
      <w:r>
        <w:rPr>
          <w:spacing w:val="-3"/>
          <w:sz w:val="18"/>
        </w:rPr>
        <w:t> </w:t>
      </w:r>
      <w:r>
        <w:rPr>
          <w:sz w:val="18"/>
        </w:rPr>
        <w:t>for</w:t>
      </w:r>
      <w:r>
        <w:rPr>
          <w:spacing w:val="-2"/>
          <w:sz w:val="18"/>
        </w:rPr>
        <w:t> </w:t>
      </w:r>
      <w:r>
        <w:rPr>
          <w:sz w:val="18"/>
        </w:rPr>
        <w:t>the</w:t>
      </w:r>
      <w:r>
        <w:rPr>
          <w:spacing w:val="-5"/>
          <w:sz w:val="18"/>
        </w:rPr>
        <w:t> </w:t>
      </w:r>
      <w:r>
        <w:rPr>
          <w:sz w:val="18"/>
        </w:rPr>
        <w:t>department</w:t>
      </w:r>
      <w:r>
        <w:rPr>
          <w:spacing w:val="-2"/>
          <w:sz w:val="18"/>
        </w:rPr>
        <w:t> </w:t>
      </w:r>
      <w:r>
        <w:rPr>
          <w:sz w:val="18"/>
        </w:rPr>
        <w:t>or</w:t>
      </w:r>
      <w:r>
        <w:rPr>
          <w:spacing w:val="-2"/>
          <w:sz w:val="18"/>
        </w:rPr>
        <w:t> </w:t>
      </w:r>
      <w:r>
        <w:rPr>
          <w:sz w:val="18"/>
        </w:rPr>
        <w:t>the</w:t>
      </w:r>
      <w:r>
        <w:rPr>
          <w:spacing w:val="-5"/>
          <w:sz w:val="18"/>
        </w:rPr>
        <w:t> </w:t>
      </w:r>
      <w:r>
        <w:rPr>
          <w:sz w:val="18"/>
        </w:rPr>
        <w:t>university,</w:t>
      </w:r>
      <w:r>
        <w:rPr>
          <w:spacing w:val="-2"/>
          <w:sz w:val="18"/>
        </w:rPr>
        <w:t> </w:t>
      </w:r>
      <w:r>
        <w:rPr>
          <w:sz w:val="18"/>
        </w:rPr>
        <w:t>in</w:t>
      </w:r>
      <w:r>
        <w:rPr>
          <w:spacing w:val="-1"/>
          <w:sz w:val="18"/>
        </w:rPr>
        <w:t> </w:t>
      </w:r>
      <w:r>
        <w:rPr>
          <w:sz w:val="18"/>
        </w:rPr>
        <w:t>developing</w:t>
      </w:r>
      <w:r>
        <w:rPr>
          <w:spacing w:val="-3"/>
          <w:sz w:val="18"/>
        </w:rPr>
        <w:t> </w:t>
      </w:r>
      <w:r>
        <w:rPr>
          <w:sz w:val="18"/>
        </w:rPr>
        <w:t>a student-centered activity, or the equivalent</w:t>
      </w:r>
    </w:p>
    <w:p>
      <w:pPr>
        <w:pStyle w:val="ListParagraph"/>
        <w:numPr>
          <w:ilvl w:val="1"/>
          <w:numId w:val="9"/>
        </w:numPr>
        <w:tabs>
          <w:tab w:pos="854" w:val="left" w:leader="none"/>
        </w:tabs>
        <w:spacing w:line="242" w:lineRule="exact" w:before="0" w:after="0"/>
        <w:ind w:left="854" w:right="0" w:hanging="360"/>
        <w:jc w:val="left"/>
        <w:rPr>
          <w:sz w:val="18"/>
        </w:rPr>
      </w:pPr>
      <w:r>
        <w:rPr>
          <w:sz w:val="18"/>
        </w:rPr>
        <w:t>Performed</w:t>
      </w:r>
      <w:r>
        <w:rPr>
          <w:spacing w:val="-3"/>
          <w:sz w:val="18"/>
        </w:rPr>
        <w:t> </w:t>
      </w:r>
      <w:r>
        <w:rPr>
          <w:sz w:val="18"/>
        </w:rPr>
        <w:t>service</w:t>
      </w:r>
      <w:r>
        <w:rPr>
          <w:spacing w:val="-4"/>
          <w:sz w:val="18"/>
        </w:rPr>
        <w:t> </w:t>
      </w:r>
      <w:r>
        <w:rPr>
          <w:sz w:val="18"/>
        </w:rPr>
        <w:t>for</w:t>
      </w:r>
      <w:r>
        <w:rPr>
          <w:spacing w:val="-4"/>
          <w:sz w:val="18"/>
        </w:rPr>
        <w:t> </w:t>
      </w:r>
      <w:r>
        <w:rPr>
          <w:sz w:val="18"/>
        </w:rPr>
        <w:t>professional</w:t>
      </w:r>
      <w:r>
        <w:rPr>
          <w:spacing w:val="-3"/>
          <w:sz w:val="18"/>
        </w:rPr>
        <w:t> </w:t>
      </w:r>
      <w:r>
        <w:rPr>
          <w:sz w:val="18"/>
        </w:rPr>
        <w:t>organization(s)</w:t>
      </w:r>
      <w:r>
        <w:rPr>
          <w:spacing w:val="-3"/>
          <w:sz w:val="18"/>
        </w:rPr>
        <w:t> </w:t>
      </w:r>
      <w:r>
        <w:rPr>
          <w:sz w:val="18"/>
        </w:rPr>
        <w:t>locally,</w:t>
      </w:r>
      <w:r>
        <w:rPr>
          <w:spacing w:val="-4"/>
          <w:sz w:val="18"/>
        </w:rPr>
        <w:t> </w:t>
      </w:r>
      <w:r>
        <w:rPr>
          <w:sz w:val="18"/>
        </w:rPr>
        <w:t>regionally,</w:t>
      </w:r>
      <w:r>
        <w:rPr>
          <w:spacing w:val="-3"/>
          <w:sz w:val="18"/>
        </w:rPr>
        <w:t> </w:t>
      </w:r>
      <w:r>
        <w:rPr>
          <w:sz w:val="18"/>
        </w:rPr>
        <w:t>or</w:t>
      </w:r>
      <w:r>
        <w:rPr>
          <w:spacing w:val="-3"/>
          <w:sz w:val="18"/>
        </w:rPr>
        <w:t> </w:t>
      </w:r>
      <w:r>
        <w:rPr>
          <w:spacing w:val="-2"/>
          <w:sz w:val="18"/>
        </w:rPr>
        <w:t>nationally</w:t>
      </w:r>
    </w:p>
    <w:p>
      <w:pPr>
        <w:pStyle w:val="ListParagraph"/>
        <w:numPr>
          <w:ilvl w:val="1"/>
          <w:numId w:val="9"/>
        </w:numPr>
        <w:tabs>
          <w:tab w:pos="854" w:val="left" w:leader="none"/>
        </w:tabs>
        <w:spacing w:line="242" w:lineRule="exact" w:before="0" w:after="0"/>
        <w:ind w:left="854" w:right="0" w:hanging="360"/>
        <w:jc w:val="left"/>
        <w:rPr>
          <w:sz w:val="18"/>
        </w:rPr>
      </w:pPr>
      <w:r>
        <w:rPr>
          <w:sz w:val="18"/>
        </w:rPr>
        <w:t>Performed</w:t>
      </w:r>
      <w:r>
        <w:rPr>
          <w:spacing w:val="-1"/>
          <w:sz w:val="18"/>
        </w:rPr>
        <w:t> </w:t>
      </w:r>
      <w:r>
        <w:rPr>
          <w:sz w:val="18"/>
        </w:rPr>
        <w:t>community</w:t>
      </w:r>
      <w:r>
        <w:rPr>
          <w:spacing w:val="-6"/>
          <w:sz w:val="18"/>
        </w:rPr>
        <w:t> </w:t>
      </w:r>
      <w:r>
        <w:rPr>
          <w:sz w:val="18"/>
        </w:rPr>
        <w:t>service</w:t>
      </w:r>
      <w:r>
        <w:rPr>
          <w:spacing w:val="-3"/>
          <w:sz w:val="18"/>
        </w:rPr>
        <w:t> </w:t>
      </w:r>
      <w:r>
        <w:rPr>
          <w:sz w:val="18"/>
        </w:rPr>
        <w:t>related</w:t>
      </w:r>
      <w:r>
        <w:rPr>
          <w:spacing w:val="-1"/>
          <w:sz w:val="18"/>
        </w:rPr>
        <w:t> </w:t>
      </w:r>
      <w:r>
        <w:rPr>
          <w:sz w:val="18"/>
        </w:rPr>
        <w:t>to</w:t>
      </w:r>
      <w:r>
        <w:rPr>
          <w:spacing w:val="-3"/>
          <w:sz w:val="18"/>
        </w:rPr>
        <w:t> </w:t>
      </w:r>
      <w:r>
        <w:rPr>
          <w:sz w:val="18"/>
        </w:rPr>
        <w:t>professional</w:t>
      </w:r>
      <w:r>
        <w:rPr>
          <w:spacing w:val="-1"/>
          <w:sz w:val="18"/>
        </w:rPr>
        <w:t> </w:t>
      </w:r>
      <w:r>
        <w:rPr>
          <w:spacing w:val="-2"/>
          <w:sz w:val="18"/>
        </w:rPr>
        <w:t>expertise</w:t>
      </w:r>
    </w:p>
    <w:p>
      <w:pPr>
        <w:pStyle w:val="ListParagraph"/>
        <w:spacing w:after="0" w:line="242" w:lineRule="exact"/>
        <w:jc w:val="left"/>
        <w:rPr>
          <w:sz w:val="18"/>
        </w:rPr>
        <w:sectPr>
          <w:pgSz w:w="12240" w:h="15840"/>
          <w:pgMar w:top="1560" w:bottom="280" w:left="1440" w:right="1440"/>
        </w:sectPr>
      </w:pPr>
    </w:p>
    <w:p>
      <w:pPr>
        <w:pStyle w:val="Heading1"/>
        <w:numPr>
          <w:ilvl w:val="1"/>
          <w:numId w:val="1"/>
        </w:numPr>
        <w:tabs>
          <w:tab w:pos="718" w:val="left" w:leader="none"/>
        </w:tabs>
        <w:spacing w:line="240" w:lineRule="auto" w:before="79" w:after="0"/>
        <w:ind w:left="718" w:right="0" w:hanging="358"/>
        <w:jc w:val="left"/>
      </w:pPr>
      <w:r>
        <w:rPr/>
        <w:t>CRITERIA</w:t>
      </w:r>
      <w:r>
        <w:rPr>
          <w:spacing w:val="-2"/>
        </w:rPr>
        <w:t> </w:t>
      </w:r>
      <w:r>
        <w:rPr/>
        <w:t>FOR</w:t>
      </w:r>
      <w:r>
        <w:rPr>
          <w:spacing w:val="-1"/>
        </w:rPr>
        <w:t> </w:t>
      </w:r>
      <w:r>
        <w:rPr/>
        <w:t>TENURE</w:t>
      </w:r>
      <w:r>
        <w:rPr>
          <w:spacing w:val="-1"/>
        </w:rPr>
        <w:t> </w:t>
      </w:r>
      <w:r>
        <w:rPr>
          <w:spacing w:val="-4"/>
        </w:rPr>
        <w:t>ONLY</w:t>
      </w:r>
    </w:p>
    <w:p>
      <w:pPr>
        <w:pStyle w:val="BodyText"/>
        <w:rPr>
          <w:b/>
        </w:rPr>
      </w:pPr>
    </w:p>
    <w:p>
      <w:pPr>
        <w:pStyle w:val="BodyText"/>
        <w:spacing w:before="22"/>
        <w:rPr>
          <w:b/>
        </w:rPr>
      </w:pPr>
    </w:p>
    <w:p>
      <w:pPr>
        <w:pStyle w:val="BodyText"/>
        <w:spacing w:line="472" w:lineRule="auto" w:before="1"/>
      </w:pPr>
      <w:r>
        <w:rPr/>
        <w:t>To be eligible for tenure a faculty member already at the Associate Professor or Professor rank must demonstrate the level of accomplishments defined above for promotion to those respective ranks.</w:t>
      </w:r>
      <w:r>
        <w:rPr>
          <w:spacing w:val="40"/>
        </w:rPr>
        <w:t> </w:t>
      </w:r>
      <w:r>
        <w:rPr/>
        <w:t>The candidate may freely</w:t>
      </w:r>
      <w:r>
        <w:rPr>
          <w:spacing w:val="-3"/>
        </w:rPr>
        <w:t> </w:t>
      </w:r>
      <w:r>
        <w:rPr/>
        <w:t>use evidence from Wright State and from previous positions, academic and non-academic where appropriate, to demonstrate ongoing effectiveness in teaching,</w:t>
      </w:r>
      <w:r>
        <w:rPr>
          <w:spacing w:val="-3"/>
        </w:rPr>
        <w:t> </w:t>
      </w:r>
      <w:r>
        <w:rPr/>
        <w:t>scholarship,</w:t>
      </w:r>
      <w:r>
        <w:rPr>
          <w:spacing w:val="-3"/>
        </w:rPr>
        <w:t> </w:t>
      </w:r>
      <w:r>
        <w:rPr/>
        <w:t>and</w:t>
      </w:r>
      <w:r>
        <w:rPr>
          <w:spacing w:val="-2"/>
        </w:rPr>
        <w:t> </w:t>
      </w:r>
      <w:r>
        <w:rPr/>
        <w:t>service.</w:t>
      </w:r>
      <w:r>
        <w:rPr>
          <w:spacing w:val="40"/>
        </w:rPr>
        <w:t> </w:t>
      </w:r>
      <w:r>
        <w:rPr/>
        <w:t>The</w:t>
      </w:r>
      <w:r>
        <w:rPr>
          <w:spacing w:val="-4"/>
        </w:rPr>
        <w:t> </w:t>
      </w:r>
      <w:r>
        <w:rPr/>
        <w:t>department</w:t>
      </w:r>
      <w:r>
        <w:rPr>
          <w:spacing w:val="-3"/>
        </w:rPr>
        <w:t> </w:t>
      </w:r>
      <w:r>
        <w:rPr/>
        <w:t>may</w:t>
      </w:r>
      <w:r>
        <w:rPr>
          <w:spacing w:val="-4"/>
        </w:rPr>
        <w:t> </w:t>
      </w:r>
      <w:r>
        <w:rPr/>
        <w:t>vote</w:t>
      </w:r>
      <w:r>
        <w:rPr>
          <w:spacing w:val="-3"/>
        </w:rPr>
        <w:t> </w:t>
      </w:r>
      <w:r>
        <w:rPr/>
        <w:t>to</w:t>
      </w:r>
      <w:r>
        <w:rPr>
          <w:spacing w:val="-2"/>
        </w:rPr>
        <w:t> </w:t>
      </w:r>
      <w:r>
        <w:rPr/>
        <w:t>waive</w:t>
      </w:r>
      <w:r>
        <w:rPr>
          <w:spacing w:val="-4"/>
        </w:rPr>
        <w:t> </w:t>
      </w:r>
      <w:r>
        <w:rPr/>
        <w:t>the</w:t>
      </w:r>
      <w:r>
        <w:rPr>
          <w:spacing w:val="-4"/>
        </w:rPr>
        <w:t> </w:t>
      </w:r>
      <w:r>
        <w:rPr/>
        <w:t>requirement</w:t>
      </w:r>
      <w:r>
        <w:rPr>
          <w:spacing w:val="-3"/>
        </w:rPr>
        <w:t> </w:t>
      </w:r>
      <w:r>
        <w:rPr/>
        <w:t>for</w:t>
      </w:r>
      <w:r>
        <w:rPr>
          <w:spacing w:val="-3"/>
        </w:rPr>
        <w:t> </w:t>
      </w:r>
      <w:r>
        <w:rPr/>
        <w:t>a</w:t>
      </w:r>
      <w:r>
        <w:rPr>
          <w:spacing w:val="-4"/>
        </w:rPr>
        <w:t> </w:t>
      </w:r>
      <w:r>
        <w:rPr/>
        <w:t>teaching</w:t>
      </w:r>
      <w:r>
        <w:rPr>
          <w:spacing w:val="-4"/>
        </w:rPr>
        <w:t> </w:t>
      </w:r>
      <w:r>
        <w:rPr/>
        <w:t>portfolio.</w:t>
      </w:r>
      <w:r>
        <w:rPr>
          <w:spacing w:val="40"/>
        </w:rPr>
        <w:t> </w:t>
      </w:r>
      <w:r>
        <w:rPr/>
        <w:t>All</w:t>
      </w:r>
      <w:r>
        <w:rPr>
          <w:spacing w:val="-3"/>
        </w:rPr>
        <w:t> </w:t>
      </w:r>
      <w:r>
        <w:rPr/>
        <w:t>candidates must submit at a minimum a full CV describing in detail their teaching, scholarship, service, and other relevant academic </w:t>
      </w:r>
      <w:r>
        <w:rPr>
          <w:spacing w:val="-2"/>
        </w:rPr>
        <w:t>experiences.</w:t>
      </w:r>
    </w:p>
    <w:sectPr>
      <w:pgSz w:w="12240" w:h="15840"/>
      <w:pgMar w:top="15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880" w:hanging="360"/>
      </w:pPr>
      <w:rPr>
        <w:rFonts w:hint="default"/>
        <w:lang w:val="en-US" w:eastAsia="en-US" w:bidi="ar-SA"/>
      </w:rPr>
    </w:lvl>
    <w:lvl w:ilvl="3">
      <w:start w:val="0"/>
      <w:numFmt w:val="bullet"/>
      <w:lvlText w:val="•"/>
      <w:lvlJc w:val="left"/>
      <w:pPr>
        <w:ind w:left="1940" w:hanging="360"/>
      </w:pPr>
      <w:rPr>
        <w:rFonts w:hint="default"/>
        <w:lang w:val="en-US" w:eastAsia="en-US" w:bidi="ar-SA"/>
      </w:rPr>
    </w:lvl>
    <w:lvl w:ilvl="4">
      <w:start w:val="0"/>
      <w:numFmt w:val="bullet"/>
      <w:lvlText w:val="•"/>
      <w:lvlJc w:val="left"/>
      <w:pPr>
        <w:ind w:left="3000" w:hanging="360"/>
      </w:pPr>
      <w:rPr>
        <w:rFonts w:hint="default"/>
        <w:lang w:val="en-US" w:eastAsia="en-US" w:bidi="ar-SA"/>
      </w:rPr>
    </w:lvl>
    <w:lvl w:ilvl="5">
      <w:start w:val="0"/>
      <w:numFmt w:val="bullet"/>
      <w:lvlText w:val="•"/>
      <w:lvlJc w:val="left"/>
      <w:pPr>
        <w:ind w:left="4060" w:hanging="360"/>
      </w:pPr>
      <w:rPr>
        <w:rFonts w:hint="default"/>
        <w:lang w:val="en-US" w:eastAsia="en-US" w:bidi="ar-SA"/>
      </w:rPr>
    </w:lvl>
    <w:lvl w:ilvl="6">
      <w:start w:val="0"/>
      <w:numFmt w:val="bullet"/>
      <w:lvlText w:val="•"/>
      <w:lvlJc w:val="left"/>
      <w:pPr>
        <w:ind w:left="5120" w:hanging="360"/>
      </w:pPr>
      <w:rPr>
        <w:rFonts w:hint="default"/>
        <w:lang w:val="en-US" w:eastAsia="en-US" w:bidi="ar-SA"/>
      </w:rPr>
    </w:lvl>
    <w:lvl w:ilvl="7">
      <w:start w:val="0"/>
      <w:numFmt w:val="bullet"/>
      <w:lvlText w:val="•"/>
      <w:lvlJc w:val="left"/>
      <w:pPr>
        <w:ind w:left="6180" w:hanging="360"/>
      </w:pPr>
      <w:rPr>
        <w:rFonts w:hint="default"/>
        <w:lang w:val="en-US" w:eastAsia="en-US" w:bidi="ar-SA"/>
      </w:rPr>
    </w:lvl>
    <w:lvl w:ilvl="8">
      <w:start w:val="0"/>
      <w:numFmt w:val="bullet"/>
      <w:lvlText w:val="•"/>
      <w:lvlJc w:val="left"/>
      <w:pPr>
        <w:ind w:left="7240" w:hanging="360"/>
      </w:pPr>
      <w:rPr>
        <w:rFonts w:hint="default"/>
        <w:lang w:val="en-US" w:eastAsia="en-US" w:bidi="ar-SA"/>
      </w:rPr>
    </w:lvl>
  </w:abstractNum>
  <w:abstractNum w:abstractNumId="7">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6">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5">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4">
    <w:multiLevelType w:val="hybridMultilevel"/>
    <w:lvl w:ilvl="0">
      <w:start w:val="1"/>
      <w:numFmt w:val="lowerRoman"/>
      <w:lvlText w:val="%1."/>
      <w:lvlJc w:val="left"/>
      <w:pPr>
        <w:ind w:left="1440" w:hanging="45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440" w:hanging="360"/>
      </w:pPr>
      <w:rPr>
        <w:rFonts w:hint="default" w:ascii="Symbol" w:hAnsi="Symbol" w:eastAsia="Symbol" w:cs="Symbol"/>
        <w:spacing w:val="0"/>
        <w:w w:val="99"/>
        <w:lang w:val="en-US" w:eastAsia="en-US" w:bidi="ar-SA"/>
      </w:rPr>
    </w:lvl>
    <w:lvl w:ilvl="2">
      <w:start w:val="0"/>
      <w:numFmt w:val="bullet"/>
      <w:lvlText w:val="o"/>
      <w:lvlJc w:val="left"/>
      <w:pPr>
        <w:ind w:left="2520" w:hanging="360"/>
      </w:pPr>
      <w:rPr>
        <w:rFonts w:hint="default" w:ascii="Courier New" w:hAnsi="Courier New" w:eastAsia="Courier New" w:cs="Courier New"/>
        <w:b w:val="0"/>
        <w:bCs w:val="0"/>
        <w:i w:val="0"/>
        <w:iCs w:val="0"/>
        <w:spacing w:val="0"/>
        <w:w w:val="100"/>
        <w:sz w:val="18"/>
        <w:szCs w:val="18"/>
        <w:lang w:val="en-US" w:eastAsia="en-US" w:bidi="ar-SA"/>
      </w:rPr>
    </w:lvl>
    <w:lvl w:ilvl="3">
      <w:start w:val="0"/>
      <w:numFmt w:val="bullet"/>
      <w:lvlText w:val="•"/>
      <w:lvlJc w:val="left"/>
      <w:pPr>
        <w:ind w:left="3375" w:hanging="360"/>
      </w:pPr>
      <w:rPr>
        <w:rFonts w:hint="default"/>
        <w:lang w:val="en-US" w:eastAsia="en-US" w:bidi="ar-SA"/>
      </w:rPr>
    </w:lvl>
    <w:lvl w:ilvl="4">
      <w:start w:val="0"/>
      <w:numFmt w:val="bullet"/>
      <w:lvlText w:val="•"/>
      <w:lvlJc w:val="left"/>
      <w:pPr>
        <w:ind w:left="4230" w:hanging="360"/>
      </w:pPr>
      <w:rPr>
        <w:rFonts w:hint="default"/>
        <w:lang w:val="en-US" w:eastAsia="en-US" w:bidi="ar-SA"/>
      </w:rPr>
    </w:lvl>
    <w:lvl w:ilvl="5">
      <w:start w:val="0"/>
      <w:numFmt w:val="bullet"/>
      <w:lvlText w:val="•"/>
      <w:lvlJc w:val="left"/>
      <w:pPr>
        <w:ind w:left="508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795" w:hanging="360"/>
      </w:pPr>
      <w:rPr>
        <w:rFonts w:hint="default"/>
        <w:lang w:val="en-US" w:eastAsia="en-US" w:bidi="ar-SA"/>
      </w:rPr>
    </w:lvl>
    <w:lvl w:ilvl="8">
      <w:start w:val="0"/>
      <w:numFmt w:val="bullet"/>
      <w:lvlText w:val="•"/>
      <w:lvlJc w:val="left"/>
      <w:pPr>
        <w:ind w:left="7650" w:hanging="360"/>
      </w:pPr>
      <w:rPr>
        <w:rFonts w:hint="default"/>
        <w:lang w:val="en-US" w:eastAsia="en-US" w:bidi="ar-SA"/>
      </w:rPr>
    </w:lvl>
  </w:abstractNum>
  <w:abstractNum w:abstractNumId="3">
    <w:multiLevelType w:val="hybridMultilevel"/>
    <w:lvl w:ilvl="0">
      <w:start w:val="1"/>
      <w:numFmt w:val="lowerRoman"/>
      <w:lvlText w:val="%1."/>
      <w:lvlJc w:val="left"/>
      <w:pPr>
        <w:ind w:left="1440" w:hanging="456"/>
        <w:jc w:val="righ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800" w:hanging="360"/>
      </w:pPr>
      <w:rPr>
        <w:rFonts w:hint="default" w:ascii="Symbol" w:hAnsi="Symbol" w:eastAsia="Symbol" w:cs="Symbol"/>
        <w:b w:val="0"/>
        <w:bCs w:val="0"/>
        <w:i w:val="0"/>
        <w:iCs w:val="0"/>
        <w:spacing w:val="0"/>
        <w:w w:val="100"/>
        <w:sz w:val="18"/>
        <w:szCs w:val="18"/>
        <w:lang w:val="en-US" w:eastAsia="en-US" w:bidi="ar-SA"/>
      </w:rPr>
    </w:lvl>
    <w:lvl w:ilvl="2">
      <w:start w:val="0"/>
      <w:numFmt w:val="bullet"/>
      <w:lvlText w:val="•"/>
      <w:lvlJc w:val="left"/>
      <w:pPr>
        <w:ind w:left="2640" w:hanging="360"/>
      </w:pPr>
      <w:rPr>
        <w:rFonts w:hint="default"/>
        <w:lang w:val="en-US" w:eastAsia="en-US" w:bidi="ar-SA"/>
      </w:rPr>
    </w:lvl>
    <w:lvl w:ilvl="3">
      <w:start w:val="0"/>
      <w:numFmt w:val="bullet"/>
      <w:lvlText w:val="•"/>
      <w:lvlJc w:val="left"/>
      <w:pPr>
        <w:ind w:left="348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160" w:hanging="360"/>
      </w:pPr>
      <w:rPr>
        <w:rFonts w:hint="default"/>
        <w:lang w:val="en-US" w:eastAsia="en-US" w:bidi="ar-SA"/>
      </w:rPr>
    </w:lvl>
    <w:lvl w:ilvl="6">
      <w:start w:val="0"/>
      <w:numFmt w:val="bullet"/>
      <w:lvlText w:val="•"/>
      <w:lvlJc w:val="left"/>
      <w:pPr>
        <w:ind w:left="600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680" w:hanging="360"/>
      </w:pPr>
      <w:rPr>
        <w:rFonts w:hint="default"/>
        <w:lang w:val="en-US" w:eastAsia="en-US" w:bidi="ar-SA"/>
      </w:rPr>
    </w:lvl>
  </w:abstractNum>
  <w:abstractNum w:abstractNumId="2">
    <w:multiLevelType w:val="hybridMultilevel"/>
    <w:lvl w:ilvl="0">
      <w:start w:val="1"/>
      <w:numFmt w:val="lowerRoman"/>
      <w:lvlText w:val="%1."/>
      <w:lvlJc w:val="left"/>
      <w:pPr>
        <w:ind w:left="1440" w:hanging="456"/>
        <w:jc w:val="righ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800" w:hanging="360"/>
      </w:pPr>
      <w:rPr>
        <w:rFonts w:hint="default" w:ascii="Symbol" w:hAnsi="Symbol" w:eastAsia="Symbol" w:cs="Symbol"/>
        <w:b w:val="0"/>
        <w:bCs w:val="0"/>
        <w:i w:val="0"/>
        <w:iCs w:val="0"/>
        <w:spacing w:val="0"/>
        <w:w w:val="100"/>
        <w:sz w:val="18"/>
        <w:szCs w:val="18"/>
        <w:lang w:val="en-US" w:eastAsia="en-US" w:bidi="ar-SA"/>
      </w:rPr>
    </w:lvl>
    <w:lvl w:ilvl="2">
      <w:start w:val="0"/>
      <w:numFmt w:val="bullet"/>
      <w:lvlText w:val="o"/>
      <w:lvlJc w:val="left"/>
      <w:pPr>
        <w:ind w:left="2520" w:hanging="360"/>
      </w:pPr>
      <w:rPr>
        <w:rFonts w:hint="default" w:ascii="Courier New" w:hAnsi="Courier New" w:eastAsia="Courier New" w:cs="Courier New"/>
        <w:b w:val="0"/>
        <w:bCs w:val="0"/>
        <w:i w:val="0"/>
        <w:iCs w:val="0"/>
        <w:spacing w:val="0"/>
        <w:w w:val="100"/>
        <w:sz w:val="18"/>
        <w:szCs w:val="18"/>
        <w:lang w:val="en-US" w:eastAsia="en-US" w:bidi="ar-SA"/>
      </w:rPr>
    </w:lvl>
    <w:lvl w:ilvl="3">
      <w:start w:val="0"/>
      <w:numFmt w:val="bullet"/>
      <w:lvlText w:val="•"/>
      <w:lvlJc w:val="left"/>
      <w:pPr>
        <w:ind w:left="3375" w:hanging="360"/>
      </w:pPr>
      <w:rPr>
        <w:rFonts w:hint="default"/>
        <w:lang w:val="en-US" w:eastAsia="en-US" w:bidi="ar-SA"/>
      </w:rPr>
    </w:lvl>
    <w:lvl w:ilvl="4">
      <w:start w:val="0"/>
      <w:numFmt w:val="bullet"/>
      <w:lvlText w:val="•"/>
      <w:lvlJc w:val="left"/>
      <w:pPr>
        <w:ind w:left="4230" w:hanging="360"/>
      </w:pPr>
      <w:rPr>
        <w:rFonts w:hint="default"/>
        <w:lang w:val="en-US" w:eastAsia="en-US" w:bidi="ar-SA"/>
      </w:rPr>
    </w:lvl>
    <w:lvl w:ilvl="5">
      <w:start w:val="0"/>
      <w:numFmt w:val="bullet"/>
      <w:lvlText w:val="•"/>
      <w:lvlJc w:val="left"/>
      <w:pPr>
        <w:ind w:left="508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795" w:hanging="360"/>
      </w:pPr>
      <w:rPr>
        <w:rFonts w:hint="default"/>
        <w:lang w:val="en-US" w:eastAsia="en-US" w:bidi="ar-SA"/>
      </w:rPr>
    </w:lvl>
    <w:lvl w:ilvl="8">
      <w:start w:val="0"/>
      <w:numFmt w:val="bullet"/>
      <w:lvlText w:val="•"/>
      <w:lvlJc w:val="left"/>
      <w:pPr>
        <w:ind w:left="7650" w:hanging="360"/>
      </w:pPr>
      <w:rPr>
        <w:rFonts w:hint="default"/>
        <w:lang w:val="en-US" w:eastAsia="en-US" w:bidi="ar-SA"/>
      </w:rPr>
    </w:lvl>
  </w:abstractNum>
  <w:abstractNum w:abstractNumId="1">
    <w:multiLevelType w:val="hybridMultilevel"/>
    <w:lvl w:ilvl="0">
      <w:start w:val="1"/>
      <w:numFmt w:val="lowerLetter"/>
      <w:lvlText w:val="%1."/>
      <w:lvlJc w:val="left"/>
      <w:pPr>
        <w:ind w:left="1440" w:hanging="360"/>
        <w:jc w:val="left"/>
      </w:pPr>
      <w:rPr>
        <w:rFonts w:hint="default" w:ascii="Times New Roman" w:hAnsi="Times New Roman" w:eastAsia="Times New Roman" w:cs="Times New Roman"/>
        <w:b w:val="0"/>
        <w:bCs w:val="0"/>
        <w:i w:val="0"/>
        <w:iCs w:val="0"/>
        <w:spacing w:val="-1"/>
        <w:w w:val="100"/>
        <w:sz w:val="18"/>
        <w:szCs w:val="18"/>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0">
    <w:multiLevelType w:val="hybridMultilevel"/>
    <w:lvl w:ilvl="0">
      <w:start w:val="1"/>
      <w:numFmt w:val="upperRoman"/>
      <w:lvlText w:val="%1."/>
      <w:lvlJc w:val="left"/>
      <w:pPr>
        <w:ind w:left="720" w:hanging="466"/>
        <w:jc w:val="righ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1"/>
      <w:numFmt w:val="upperLetter"/>
      <w:lvlText w:val="%2."/>
      <w:lvlJc w:val="left"/>
      <w:pPr>
        <w:ind w:left="720" w:hanging="360"/>
        <w:jc w:val="left"/>
      </w:pPr>
      <w:rPr>
        <w:rFonts w:hint="default" w:ascii="Times New Roman" w:hAnsi="Times New Roman" w:eastAsia="Times New Roman" w:cs="Times New Roman"/>
        <w:b w:val="0"/>
        <w:bCs w:val="0"/>
        <w:i w:val="0"/>
        <w:iCs w:val="0"/>
        <w:spacing w:val="-3"/>
        <w:w w:val="100"/>
        <w:sz w:val="18"/>
        <w:szCs w:val="18"/>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3">
      <w:start w:val="0"/>
      <w:numFmt w:val="bullet"/>
      <w:lvlText w:val=""/>
      <w:lvlJc w:val="left"/>
      <w:pPr>
        <w:ind w:left="1080" w:hanging="360"/>
      </w:pPr>
      <w:rPr>
        <w:rFonts w:hint="default" w:ascii="Symbol" w:hAnsi="Symbol" w:eastAsia="Symbol" w:cs="Symbol"/>
        <w:spacing w:val="0"/>
        <w:w w:val="99"/>
        <w:lang w:val="en-US" w:eastAsia="en-US" w:bidi="ar-SA"/>
      </w:rPr>
    </w:lvl>
    <w:lvl w:ilvl="4">
      <w:start w:val="1"/>
      <w:numFmt w:val="lowerRoman"/>
      <w:lvlText w:val="%5."/>
      <w:lvlJc w:val="left"/>
      <w:pPr>
        <w:ind w:left="1440"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5">
      <w:start w:val="0"/>
      <w:numFmt w:val="bullet"/>
      <w:lvlText w:val="•"/>
      <w:lvlJc w:val="left"/>
      <w:pPr>
        <w:ind w:left="441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390" w:hanging="360"/>
      </w:pPr>
      <w:rPr>
        <w:rFonts w:hint="default"/>
        <w:lang w:val="en-US" w:eastAsia="en-US" w:bidi="ar-SA"/>
      </w:rPr>
    </w:lvl>
    <w:lvl w:ilvl="8">
      <w:start w:val="0"/>
      <w:numFmt w:val="bullet"/>
      <w:lvlText w:val="•"/>
      <w:lvlJc w:val="left"/>
      <w:pPr>
        <w:ind w:left="7380"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ind w:left="718" w:hanging="358"/>
      <w:outlineLvl w:val="1"/>
    </w:pPr>
    <w:rPr>
      <w:rFonts w:ascii="Times New Roman" w:hAnsi="Times New Roman" w:eastAsia="Times New Roman" w:cs="Times New Roman"/>
      <w:b/>
      <w:bCs/>
      <w:sz w:val="18"/>
      <w:szCs w:val="18"/>
      <w:lang w:val="en-US" w:eastAsia="en-US" w:bidi="ar-SA"/>
    </w:rPr>
  </w:style>
  <w:style w:styleId="Heading2" w:type="paragraph">
    <w:name w:val="Heading 2"/>
    <w:basedOn w:val="Normal"/>
    <w:uiPriority w:val="1"/>
    <w:qFormat/>
    <w:pPr>
      <w:ind w:left="1440" w:hanging="360"/>
      <w:outlineLvl w:val="2"/>
    </w:pPr>
    <w:rPr>
      <w:rFonts w:ascii="Times New Roman" w:hAnsi="Times New Roman" w:eastAsia="Times New Roman" w:cs="Times New Roman"/>
      <w:b/>
      <w:bCs/>
      <w:sz w:val="18"/>
      <w:szCs w:val="18"/>
      <w:lang w:val="en-US" w:eastAsia="en-US" w:bidi="ar-SA"/>
    </w:rPr>
  </w:style>
  <w:style w:styleId="Title" w:type="paragraph">
    <w:name w:val="Title"/>
    <w:basedOn w:val="Normal"/>
    <w:uiPriority w:val="1"/>
    <w:qFormat/>
    <w:pPr>
      <w:spacing w:before="58"/>
    </w:pPr>
    <w:rPr>
      <w:rFonts w:ascii="Times New Roman" w:hAnsi="Times New Roman" w:eastAsia="Times New Roman" w:cs="Times New Roman"/>
      <w:b/>
      <w:bCs/>
      <w:sz w:val="30"/>
      <w:szCs w:val="30"/>
      <w:lang w:val="en-US" w:eastAsia="en-US" w:bidi="ar-SA"/>
    </w:rPr>
  </w:style>
  <w:style w:styleId="ListParagraph" w:type="paragraph">
    <w:name w:val="List Paragraph"/>
    <w:basedOn w:val="Normal"/>
    <w:uiPriority w:val="1"/>
    <w:qFormat/>
    <w:pPr>
      <w:ind w:left="18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Michael R</dc:creator>
  <dcterms:created xsi:type="dcterms:W3CDTF">2026-03-31T19:52:49Z</dcterms:created>
  <dcterms:modified xsi:type="dcterms:W3CDTF">2026-03-31T19:52:49Z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2017-04-12T00:00:00Z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